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DC57E" w14:textId="77777777" w:rsidR="000A0709" w:rsidRPr="00F866CD" w:rsidRDefault="003B31BE" w:rsidP="00886B71">
      <w:pPr>
        <w:pageBreakBefore/>
        <w:jc w:val="center"/>
        <w:rPr>
          <w:rFonts w:ascii="Arial" w:hAnsi="Arial" w:cs="Arial"/>
          <w:b/>
          <w:bCs/>
          <w:sz w:val="24"/>
          <w:szCs w:val="28"/>
        </w:rPr>
      </w:pPr>
      <w:r w:rsidRPr="00F866CD">
        <w:rPr>
          <w:rFonts w:ascii="Arial" w:hAnsi="Arial" w:cs="Arial"/>
          <w:b/>
          <w:bCs/>
          <w:sz w:val="24"/>
          <w:szCs w:val="28"/>
        </w:rPr>
        <w:t>Overview and rationale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6736"/>
        <w:gridCol w:w="1569"/>
      </w:tblGrid>
      <w:tr w:rsidR="005473CF" w:rsidRPr="00F866CD" w14:paraId="381F6FEB" w14:textId="77777777" w:rsidTr="00E93A26">
        <w:trPr>
          <w:cantSplit/>
        </w:trPr>
        <w:tc>
          <w:tcPr>
            <w:tcW w:w="786" w:type="pct"/>
            <w:shd w:val="clear" w:color="auto" w:fill="auto"/>
          </w:tcPr>
          <w:p w14:paraId="266E1D7C" w14:textId="77777777" w:rsidR="005473CF" w:rsidRPr="00F866CD" w:rsidRDefault="005B0FE5" w:rsidP="00DA2ECC">
            <w:pPr>
              <w:spacing w:before="120"/>
              <w:rPr>
                <w:rFonts w:ascii="Arial" w:hAnsi="Arial" w:cs="Arial"/>
                <w:b/>
                <w:szCs w:val="22"/>
              </w:rPr>
            </w:pPr>
            <w:r w:rsidRPr="00F866CD">
              <w:rPr>
                <w:rFonts w:ascii="Arial" w:hAnsi="Arial" w:cs="Arial"/>
                <w:b/>
                <w:szCs w:val="22"/>
              </w:rPr>
              <w:t>Indicator</w:t>
            </w:r>
          </w:p>
        </w:tc>
        <w:tc>
          <w:tcPr>
            <w:tcW w:w="4214" w:type="pct"/>
            <w:gridSpan w:val="2"/>
            <w:shd w:val="clear" w:color="auto" w:fill="auto"/>
          </w:tcPr>
          <w:p w14:paraId="696DE60D" w14:textId="77777777" w:rsidR="005473CF" w:rsidRPr="00F866CD" w:rsidRDefault="00C62D72" w:rsidP="00EC6569">
            <w:pPr>
              <w:keepLines/>
              <w:spacing w:before="120"/>
              <w:ind w:left="567" w:hanging="567"/>
              <w:rPr>
                <w:rFonts w:ascii="Arial" w:hAnsi="Arial" w:cs="Arial"/>
                <w:b/>
                <w:szCs w:val="22"/>
              </w:rPr>
            </w:pPr>
            <w:r w:rsidRPr="00C62D72">
              <w:rPr>
                <w:rFonts w:ascii="Arial" w:hAnsi="Arial" w:cs="Arial"/>
                <w:b/>
                <w:szCs w:val="22"/>
              </w:rPr>
              <w:t>14.</w:t>
            </w:r>
            <w:r w:rsidRPr="00C62D72">
              <w:rPr>
                <w:rFonts w:ascii="Arial" w:hAnsi="Arial" w:cs="Arial"/>
                <w:b/>
                <w:szCs w:val="22"/>
              </w:rPr>
              <w:tab/>
              <w:t>Extent to which policies as well as legal and administrative measures respect customary rights, practices and expressions, particularly as regards the practice and transmission of ICH</w:t>
            </w:r>
          </w:p>
        </w:tc>
      </w:tr>
      <w:tr w:rsidR="005B0FE5" w:rsidRPr="00F866CD" w14:paraId="7E2FCA33" w14:textId="77777777" w:rsidTr="00E93A26">
        <w:trPr>
          <w:cantSplit/>
        </w:trPr>
        <w:tc>
          <w:tcPr>
            <w:tcW w:w="786" w:type="pct"/>
            <w:vMerge w:val="restart"/>
            <w:shd w:val="clear" w:color="auto" w:fill="auto"/>
          </w:tcPr>
          <w:p w14:paraId="29155321" w14:textId="77777777" w:rsidR="005B0FE5" w:rsidRPr="00F866CD" w:rsidRDefault="005B0FE5" w:rsidP="00DA2ECC">
            <w:pPr>
              <w:spacing w:before="120"/>
              <w:rPr>
                <w:rFonts w:ascii="Arial" w:hAnsi="Arial" w:cs="Arial"/>
                <w:b/>
                <w:szCs w:val="22"/>
              </w:rPr>
            </w:pPr>
            <w:r w:rsidRPr="00F866CD">
              <w:rPr>
                <w:rFonts w:ascii="Arial" w:hAnsi="Arial" w:cs="Arial"/>
                <w:b/>
                <w:szCs w:val="22"/>
              </w:rPr>
              <w:t>Assessment factors</w:t>
            </w:r>
          </w:p>
        </w:tc>
        <w:tc>
          <w:tcPr>
            <w:tcW w:w="4214" w:type="pct"/>
            <w:gridSpan w:val="2"/>
            <w:shd w:val="clear" w:color="auto" w:fill="auto"/>
          </w:tcPr>
          <w:p w14:paraId="3222DAC7" w14:textId="77777777" w:rsidR="005B0FE5" w:rsidRPr="00F866CD" w:rsidRDefault="005B0FE5" w:rsidP="00946D71">
            <w:pPr>
              <w:keepLines/>
              <w:spacing w:before="120"/>
              <w:jc w:val="both"/>
              <w:rPr>
                <w:rFonts w:ascii="Arial" w:hAnsi="Arial" w:cs="Arial"/>
                <w:b/>
                <w:szCs w:val="22"/>
              </w:rPr>
            </w:pPr>
            <w:r w:rsidRPr="00F866CD">
              <w:rPr>
                <w:rFonts w:ascii="Arial" w:hAnsi="Arial" w:cs="Arial"/>
                <w:szCs w:val="22"/>
              </w:rPr>
              <w:t xml:space="preserve">This indicator is assessed on the basis of </w:t>
            </w:r>
            <w:r w:rsidR="00C62D72">
              <w:rPr>
                <w:rFonts w:ascii="Arial" w:hAnsi="Arial" w:cs="Arial"/>
                <w:szCs w:val="22"/>
              </w:rPr>
              <w:t>three</w:t>
            </w:r>
            <w:r w:rsidRPr="00F866CD">
              <w:rPr>
                <w:rFonts w:ascii="Arial" w:hAnsi="Arial" w:cs="Arial"/>
                <w:szCs w:val="22"/>
              </w:rPr>
              <w:t xml:space="preserve"> country-level factors monitored and reported by each State Party:</w:t>
            </w:r>
          </w:p>
        </w:tc>
      </w:tr>
      <w:tr w:rsidR="009B0DEA" w:rsidRPr="00F866CD" w14:paraId="6885E766" w14:textId="77777777" w:rsidTr="00E93A26">
        <w:trPr>
          <w:cantSplit/>
        </w:trPr>
        <w:tc>
          <w:tcPr>
            <w:tcW w:w="786" w:type="pct"/>
            <w:vMerge/>
            <w:shd w:val="clear" w:color="auto" w:fill="auto"/>
          </w:tcPr>
          <w:p w14:paraId="0A6CF26D" w14:textId="77777777" w:rsidR="009B0DEA" w:rsidRPr="00F866CD" w:rsidRDefault="009B0DEA" w:rsidP="009B0DEA">
            <w:pPr>
              <w:spacing w:before="120"/>
              <w:rPr>
                <w:rFonts w:ascii="Arial" w:hAnsi="Arial" w:cs="Arial"/>
                <w:b/>
                <w:szCs w:val="22"/>
              </w:rPr>
            </w:pPr>
          </w:p>
        </w:tc>
        <w:tc>
          <w:tcPr>
            <w:tcW w:w="3418" w:type="pct"/>
            <w:shd w:val="clear" w:color="auto" w:fill="auto"/>
            <w:vAlign w:val="center"/>
          </w:tcPr>
          <w:p w14:paraId="3BC5144D" w14:textId="74784984" w:rsidR="009B0DEA" w:rsidRPr="00322A3A" w:rsidRDefault="009B0DEA" w:rsidP="00505A43">
            <w:pPr>
              <w:pStyle w:val="ListParagraph"/>
              <w:keepLines/>
              <w:numPr>
                <w:ilvl w:val="1"/>
                <w:numId w:val="75"/>
              </w:numPr>
              <w:spacing w:before="120" w:after="120" w:line="240" w:lineRule="auto"/>
              <w:ind w:left="583" w:hanging="567"/>
              <w:contextualSpacing w:val="0"/>
              <w:rPr>
                <w:rFonts w:ascii="Arial" w:hAnsi="Arial" w:cs="Arial"/>
                <w:sz w:val="20"/>
                <w:szCs w:val="20"/>
              </w:rPr>
            </w:pPr>
            <w:r w:rsidRPr="00A8072E">
              <w:rPr>
                <w:rFonts w:ascii="Arial" w:hAnsi="Arial" w:cs="Arial"/>
                <w:sz w:val="20"/>
                <w:szCs w:val="20"/>
                <w:lang w:val="en-GB"/>
              </w:rPr>
              <w:t>Forms of legal protection, such as intellectual property rights and privacy rights, are provided to ICH practitioners, bearers and their communities when their ICH is exploited by others for commercial or other purposes.</w:t>
            </w:r>
          </w:p>
        </w:tc>
        <w:tc>
          <w:tcPr>
            <w:tcW w:w="796" w:type="pct"/>
            <w:shd w:val="clear" w:color="auto" w:fill="auto"/>
            <w:vAlign w:val="center"/>
          </w:tcPr>
          <w:p w14:paraId="12A895C2" w14:textId="77777777" w:rsidR="009B0DEA" w:rsidRPr="0074360F" w:rsidRDefault="009B0DEA" w:rsidP="009B0DEA">
            <w:pPr>
              <w:keepLines/>
              <w:spacing w:before="120"/>
              <w:rPr>
                <w:rFonts w:ascii="Arial" w:hAnsi="Arial" w:cs="Arial"/>
                <w:sz w:val="20"/>
                <w:szCs w:val="20"/>
              </w:rPr>
            </w:pPr>
            <w:r w:rsidRPr="00A8072E">
              <w:rPr>
                <w:rFonts w:ascii="Arial" w:hAnsi="Arial" w:cs="Arial"/>
                <w:sz w:val="20"/>
                <w:szCs w:val="20"/>
              </w:rPr>
              <w:t>OD 104</w:t>
            </w:r>
            <w:r>
              <w:rPr>
                <w:rFonts w:ascii="Arial" w:hAnsi="Arial" w:cs="Arial"/>
                <w:sz w:val="20"/>
                <w:szCs w:val="20"/>
              </w:rPr>
              <w:t xml:space="preserve">, </w:t>
            </w:r>
            <w:r>
              <w:rPr>
                <w:rFonts w:ascii="Arial" w:hAnsi="Arial" w:cs="Arial"/>
                <w:sz w:val="20"/>
                <w:szCs w:val="20"/>
              </w:rPr>
              <w:br/>
            </w:r>
            <w:r w:rsidRPr="00A8072E">
              <w:rPr>
                <w:rFonts w:ascii="Arial" w:hAnsi="Arial" w:cs="Arial"/>
                <w:sz w:val="20"/>
                <w:szCs w:val="20"/>
              </w:rPr>
              <w:t>OD 173</w:t>
            </w:r>
          </w:p>
        </w:tc>
      </w:tr>
      <w:tr w:rsidR="009B0DEA" w:rsidRPr="00F866CD" w14:paraId="35D9F410" w14:textId="77777777" w:rsidTr="00E93A26">
        <w:trPr>
          <w:cantSplit/>
        </w:trPr>
        <w:tc>
          <w:tcPr>
            <w:tcW w:w="786" w:type="pct"/>
            <w:vMerge/>
            <w:shd w:val="clear" w:color="auto" w:fill="auto"/>
          </w:tcPr>
          <w:p w14:paraId="740B2F89" w14:textId="77777777" w:rsidR="009B0DEA" w:rsidRPr="00F866CD" w:rsidRDefault="009B0DEA" w:rsidP="009B0DEA">
            <w:pPr>
              <w:spacing w:before="120"/>
              <w:rPr>
                <w:rFonts w:ascii="Arial" w:hAnsi="Arial" w:cs="Arial"/>
                <w:b/>
                <w:szCs w:val="22"/>
              </w:rPr>
            </w:pPr>
          </w:p>
        </w:tc>
        <w:tc>
          <w:tcPr>
            <w:tcW w:w="3418" w:type="pct"/>
            <w:shd w:val="clear" w:color="auto" w:fill="auto"/>
            <w:vAlign w:val="center"/>
          </w:tcPr>
          <w:p w14:paraId="6C2B81CB" w14:textId="77777777" w:rsidR="009B0DEA" w:rsidRPr="00322A3A" w:rsidRDefault="009B0DEA" w:rsidP="00505A43">
            <w:pPr>
              <w:pStyle w:val="ListParagraph"/>
              <w:keepLines/>
              <w:numPr>
                <w:ilvl w:val="1"/>
                <w:numId w:val="75"/>
              </w:numPr>
              <w:spacing w:before="120" w:after="120" w:line="240" w:lineRule="auto"/>
              <w:ind w:left="583" w:hanging="567"/>
              <w:contextualSpacing w:val="0"/>
              <w:rPr>
                <w:rFonts w:ascii="Arial" w:hAnsi="Arial" w:cs="Arial"/>
                <w:sz w:val="20"/>
                <w:szCs w:val="20"/>
              </w:rPr>
            </w:pPr>
            <w:r w:rsidRPr="00A8072E">
              <w:rPr>
                <w:rFonts w:ascii="Arial" w:hAnsi="Arial" w:cs="Arial"/>
                <w:sz w:val="20"/>
                <w:szCs w:val="20"/>
                <w:lang w:val="en-GB"/>
              </w:rPr>
              <w:t>The importance of customary rights of communities and groups to land, sea and forest ecosystems necessary for the practice and transmission of ICH is recognized in policies and/or legal and administrative measures.</w:t>
            </w:r>
          </w:p>
        </w:tc>
        <w:tc>
          <w:tcPr>
            <w:tcW w:w="796" w:type="pct"/>
            <w:shd w:val="clear" w:color="auto" w:fill="auto"/>
            <w:vAlign w:val="center"/>
          </w:tcPr>
          <w:p w14:paraId="5C1F3FA8" w14:textId="77777777" w:rsidR="009B0DEA" w:rsidRPr="0074360F" w:rsidRDefault="009B0DEA" w:rsidP="009B0DEA">
            <w:pPr>
              <w:spacing w:before="60" w:after="60"/>
              <w:rPr>
                <w:rFonts w:ascii="Arial" w:hAnsi="Arial" w:cs="Arial"/>
                <w:sz w:val="20"/>
                <w:szCs w:val="20"/>
              </w:rPr>
            </w:pPr>
            <w:r w:rsidRPr="00A8072E">
              <w:rPr>
                <w:rFonts w:ascii="Arial" w:hAnsi="Arial" w:cs="Arial"/>
                <w:sz w:val="20"/>
                <w:szCs w:val="20"/>
              </w:rPr>
              <w:t>OD 178(c)</w:t>
            </w:r>
          </w:p>
        </w:tc>
      </w:tr>
      <w:tr w:rsidR="009B0DEA" w:rsidRPr="00F866CD" w14:paraId="5D2760F0" w14:textId="77777777" w:rsidTr="00E93A26">
        <w:trPr>
          <w:cantSplit/>
        </w:trPr>
        <w:tc>
          <w:tcPr>
            <w:tcW w:w="786" w:type="pct"/>
            <w:vMerge/>
            <w:shd w:val="clear" w:color="auto" w:fill="auto"/>
          </w:tcPr>
          <w:p w14:paraId="0574D019" w14:textId="77777777" w:rsidR="009B0DEA" w:rsidRPr="00F866CD" w:rsidRDefault="009B0DEA" w:rsidP="009B0DEA">
            <w:pPr>
              <w:spacing w:before="120"/>
              <w:rPr>
                <w:rFonts w:ascii="Arial" w:hAnsi="Arial" w:cs="Arial"/>
                <w:b/>
                <w:szCs w:val="22"/>
              </w:rPr>
            </w:pPr>
          </w:p>
        </w:tc>
        <w:tc>
          <w:tcPr>
            <w:tcW w:w="3418" w:type="pct"/>
            <w:shd w:val="clear" w:color="auto" w:fill="auto"/>
            <w:vAlign w:val="center"/>
          </w:tcPr>
          <w:p w14:paraId="6D601117" w14:textId="77777777" w:rsidR="009B0DEA" w:rsidRPr="00322A3A" w:rsidRDefault="009B0DEA" w:rsidP="00505A43">
            <w:pPr>
              <w:pStyle w:val="ListParagraph"/>
              <w:keepLines/>
              <w:numPr>
                <w:ilvl w:val="1"/>
                <w:numId w:val="75"/>
              </w:numPr>
              <w:spacing w:before="120" w:after="120" w:line="240" w:lineRule="auto"/>
              <w:ind w:left="583" w:hanging="567"/>
              <w:contextualSpacing w:val="0"/>
              <w:rPr>
                <w:rFonts w:ascii="Arial" w:hAnsi="Arial" w:cs="Arial"/>
                <w:sz w:val="20"/>
                <w:szCs w:val="20"/>
              </w:rPr>
            </w:pPr>
            <w:r w:rsidRPr="00A8072E">
              <w:rPr>
                <w:rFonts w:ascii="Arial" w:hAnsi="Arial" w:cs="Arial"/>
                <w:sz w:val="20"/>
                <w:szCs w:val="20"/>
                <w:lang w:val="en-GB"/>
              </w:rPr>
              <w:t>Policies and/or legal and administrative measures recognize expressions, practices and representations of intangible cultural heritage that contribute to dispute prevention and peaceful conflict resolution.</w:t>
            </w:r>
          </w:p>
        </w:tc>
        <w:tc>
          <w:tcPr>
            <w:tcW w:w="796" w:type="pct"/>
            <w:shd w:val="clear" w:color="auto" w:fill="auto"/>
            <w:vAlign w:val="center"/>
          </w:tcPr>
          <w:p w14:paraId="197CA089" w14:textId="22AE7A67" w:rsidR="009B0DEA" w:rsidRPr="0074360F" w:rsidRDefault="009B0DEA" w:rsidP="009B0DEA">
            <w:pPr>
              <w:keepLines/>
              <w:spacing w:before="120"/>
              <w:rPr>
                <w:rFonts w:ascii="Arial" w:hAnsi="Arial" w:cs="Arial"/>
                <w:sz w:val="20"/>
                <w:szCs w:val="20"/>
              </w:rPr>
            </w:pPr>
            <w:r w:rsidRPr="00A8072E">
              <w:rPr>
                <w:rFonts w:ascii="Arial" w:hAnsi="Arial" w:cs="Arial"/>
                <w:sz w:val="20"/>
                <w:szCs w:val="20"/>
              </w:rPr>
              <w:t xml:space="preserve">OD 194, </w:t>
            </w:r>
            <w:r w:rsidR="00505A43">
              <w:rPr>
                <w:rFonts w:ascii="Arial" w:hAnsi="Arial" w:cs="Arial"/>
                <w:sz w:val="20"/>
                <w:szCs w:val="20"/>
              </w:rPr>
              <w:br/>
            </w:r>
            <w:r w:rsidRPr="00A8072E">
              <w:rPr>
                <w:rFonts w:ascii="Arial" w:hAnsi="Arial" w:cs="Arial"/>
                <w:sz w:val="20"/>
                <w:szCs w:val="20"/>
              </w:rPr>
              <w:t>OD 195</w:t>
            </w:r>
          </w:p>
        </w:tc>
      </w:tr>
      <w:tr w:rsidR="005473CF" w:rsidRPr="00F866CD" w14:paraId="6A4C162C" w14:textId="77777777" w:rsidTr="00E93A26">
        <w:trPr>
          <w:cantSplit/>
        </w:trPr>
        <w:tc>
          <w:tcPr>
            <w:tcW w:w="786" w:type="pct"/>
            <w:shd w:val="clear" w:color="auto" w:fill="auto"/>
          </w:tcPr>
          <w:p w14:paraId="4ABEC7BB" w14:textId="77777777" w:rsidR="005473CF" w:rsidRPr="00F866CD" w:rsidRDefault="005473CF" w:rsidP="005473CF">
            <w:pPr>
              <w:spacing w:before="120"/>
              <w:rPr>
                <w:rFonts w:ascii="Arial" w:hAnsi="Arial" w:cs="Arial"/>
                <w:b/>
                <w:szCs w:val="22"/>
              </w:rPr>
            </w:pPr>
            <w:r w:rsidRPr="00F866CD">
              <w:rPr>
                <w:rFonts w:ascii="Arial" w:hAnsi="Arial" w:cs="Arial"/>
                <w:b/>
                <w:szCs w:val="22"/>
              </w:rPr>
              <w:t>Relation with SDGs and other indicators</w:t>
            </w:r>
          </w:p>
        </w:tc>
        <w:tc>
          <w:tcPr>
            <w:tcW w:w="4214" w:type="pct"/>
            <w:gridSpan w:val="2"/>
            <w:shd w:val="clear" w:color="auto" w:fill="auto"/>
          </w:tcPr>
          <w:p w14:paraId="14012408" w14:textId="715B89BF" w:rsidR="005473CF" w:rsidRPr="00EC6569" w:rsidRDefault="005473CF" w:rsidP="005473CF">
            <w:pPr>
              <w:keepLines/>
              <w:spacing w:before="120"/>
              <w:jc w:val="both"/>
              <w:rPr>
                <w:rFonts w:ascii="Arial" w:hAnsi="Arial" w:cs="Arial"/>
                <w:szCs w:val="22"/>
              </w:rPr>
            </w:pPr>
            <w:r w:rsidRPr="00F866CD">
              <w:rPr>
                <w:rFonts w:ascii="Arial" w:hAnsi="Arial" w:cs="Arial"/>
                <w:b/>
                <w:bCs/>
                <w:szCs w:val="22"/>
              </w:rPr>
              <w:t xml:space="preserve">Sustainable Development Goals: </w:t>
            </w:r>
            <w:r w:rsidR="00EC6569">
              <w:rPr>
                <w:rFonts w:ascii="Arial" w:hAnsi="Arial" w:cs="Arial"/>
                <w:szCs w:val="22"/>
              </w:rPr>
              <w:t xml:space="preserve">This indicator corresponds to several </w:t>
            </w:r>
            <w:r w:rsidR="00395F7F">
              <w:rPr>
                <w:rFonts w:ascii="Arial" w:hAnsi="Arial" w:cs="Arial"/>
                <w:szCs w:val="22"/>
              </w:rPr>
              <w:t>Sustainable Development Goals and T</w:t>
            </w:r>
            <w:r w:rsidR="00EC6569">
              <w:rPr>
                <w:rFonts w:ascii="Arial" w:hAnsi="Arial" w:cs="Arial"/>
                <w:szCs w:val="22"/>
              </w:rPr>
              <w:t>argets. In its concern for protecting traditional knowledge</w:t>
            </w:r>
            <w:r w:rsidR="00E93A26">
              <w:rPr>
                <w:rFonts w:ascii="Arial" w:hAnsi="Arial" w:cs="Arial"/>
                <w:szCs w:val="22"/>
              </w:rPr>
              <w:t>,</w:t>
            </w:r>
            <w:r w:rsidR="00EC6569">
              <w:rPr>
                <w:rFonts w:ascii="Arial" w:hAnsi="Arial" w:cs="Arial"/>
                <w:szCs w:val="22"/>
              </w:rPr>
              <w:t xml:space="preserve"> Assessment Factor 14.1 complements SDG Target 2.5, which advocates ‘access to and fair and equitable sharing of benefits arising from the utilization of genetic resources and associated traditional knowledge’</w:t>
            </w:r>
            <w:r w:rsidR="0072641C">
              <w:rPr>
                <w:rFonts w:ascii="Arial" w:hAnsi="Arial" w:cs="Arial"/>
                <w:szCs w:val="22"/>
              </w:rPr>
              <w:t xml:space="preserve"> as well as SDG Target 15.6, which echoes that same language</w:t>
            </w:r>
            <w:r w:rsidR="00EC6569">
              <w:rPr>
                <w:rFonts w:ascii="Arial" w:hAnsi="Arial" w:cs="Arial"/>
                <w:szCs w:val="22"/>
              </w:rPr>
              <w:t xml:space="preserve">. </w:t>
            </w:r>
            <w:r w:rsidR="0072641C">
              <w:rPr>
                <w:rFonts w:ascii="Arial" w:hAnsi="Arial" w:cs="Arial"/>
                <w:szCs w:val="22"/>
              </w:rPr>
              <w:t xml:space="preserve">The </w:t>
            </w:r>
            <w:r w:rsidR="00D5463F">
              <w:rPr>
                <w:rFonts w:ascii="Arial" w:hAnsi="Arial" w:cs="Arial"/>
                <w:szCs w:val="22"/>
              </w:rPr>
              <w:t xml:space="preserve">customary </w:t>
            </w:r>
            <w:r w:rsidR="0072641C">
              <w:rPr>
                <w:rFonts w:ascii="Arial" w:hAnsi="Arial" w:cs="Arial"/>
                <w:szCs w:val="22"/>
              </w:rPr>
              <w:t>rights of women in particular are invoked in SDG Target 5.a, which refers to their ‘access to ownership and control over land…and natural resources’. Assessment Factor 14.3 complements SDG Target 16.</w:t>
            </w:r>
            <w:proofErr w:type="spellStart"/>
            <w:r w:rsidR="0072641C">
              <w:rPr>
                <w:rFonts w:ascii="Arial" w:hAnsi="Arial" w:cs="Arial"/>
                <w:szCs w:val="22"/>
              </w:rPr>
              <w:t>a</w:t>
            </w:r>
            <w:proofErr w:type="spellEnd"/>
            <w:r w:rsidR="0072641C">
              <w:rPr>
                <w:rFonts w:ascii="Arial" w:hAnsi="Arial" w:cs="Arial"/>
                <w:szCs w:val="22"/>
              </w:rPr>
              <w:t xml:space="preserve"> in its concern for ‘building capacity at all levels…to prevent violence’. </w:t>
            </w:r>
            <w:r w:rsidR="0072641C" w:rsidRPr="0072641C">
              <w:rPr>
                <w:rFonts w:ascii="Arial" w:hAnsi="Arial" w:cs="Arial"/>
                <w:szCs w:val="22"/>
              </w:rPr>
              <w:t xml:space="preserve">Overall, Indicator </w:t>
            </w:r>
            <w:r w:rsidR="0072641C">
              <w:rPr>
                <w:rFonts w:ascii="Arial" w:hAnsi="Arial" w:cs="Arial"/>
                <w:szCs w:val="22"/>
              </w:rPr>
              <w:t xml:space="preserve">14 </w:t>
            </w:r>
            <w:r w:rsidR="0072641C" w:rsidRPr="0072641C">
              <w:rPr>
                <w:rFonts w:ascii="Arial" w:hAnsi="Arial" w:cs="Arial"/>
                <w:szCs w:val="22"/>
              </w:rPr>
              <w:t>addresses SDG Target 17.14 (‘enhance policy coherence for sustainable development’) and SDG Target 17.15 (‘respect each country’s policy space and leadership to establish and implement policies for poverty eradication and sustainable development’).</w:t>
            </w:r>
            <w:r w:rsidR="0098033E">
              <w:rPr>
                <w:rFonts w:ascii="Arial" w:hAnsi="Arial" w:cs="Arial"/>
                <w:szCs w:val="22"/>
              </w:rPr>
              <w:t xml:space="preserve"> The present indicator also addresses SDG Target 11.4, which seeks to ‘strengthen efforts to protect and safeguard the world’s cultural and natural heritage.’</w:t>
            </w:r>
          </w:p>
          <w:p w14:paraId="0AD00B3F" w14:textId="0C4E198A" w:rsidR="005473CF" w:rsidRPr="00390849" w:rsidRDefault="005473CF" w:rsidP="00AF7ED1">
            <w:pPr>
              <w:keepLines/>
              <w:spacing w:before="120"/>
              <w:jc w:val="both"/>
              <w:rPr>
                <w:rFonts w:ascii="Arial" w:hAnsi="Arial" w:cs="Arial"/>
                <w:bCs/>
                <w:szCs w:val="22"/>
              </w:rPr>
            </w:pPr>
            <w:r w:rsidRPr="00F866CD">
              <w:rPr>
                <w:rFonts w:ascii="Arial" w:hAnsi="Arial" w:cs="Arial"/>
                <w:b/>
                <w:szCs w:val="22"/>
              </w:rPr>
              <w:t>Relation to other indicators:</w:t>
            </w:r>
            <w:r w:rsidRPr="00F866CD">
              <w:rPr>
                <w:rFonts w:ascii="Arial" w:hAnsi="Arial" w:cs="Arial"/>
                <w:bCs/>
                <w:szCs w:val="22"/>
              </w:rPr>
              <w:t xml:space="preserve"> </w:t>
            </w:r>
            <w:r w:rsidR="00395F7F">
              <w:rPr>
                <w:rFonts w:ascii="Arial" w:hAnsi="Arial" w:cs="Arial"/>
                <w:bCs/>
                <w:szCs w:val="22"/>
              </w:rPr>
              <w:t>T</w:t>
            </w:r>
            <w:r w:rsidR="00390849">
              <w:rPr>
                <w:rFonts w:ascii="Arial" w:hAnsi="Arial" w:cs="Arial"/>
                <w:bCs/>
                <w:szCs w:val="22"/>
              </w:rPr>
              <w:t xml:space="preserve">he present indicator </w:t>
            </w:r>
            <w:r w:rsidR="000F44A6">
              <w:rPr>
                <w:rFonts w:ascii="Arial" w:hAnsi="Arial" w:cs="Arial"/>
                <w:bCs/>
                <w:szCs w:val="22"/>
              </w:rPr>
              <w:t xml:space="preserve">complements </w:t>
            </w:r>
            <w:r w:rsidR="00132ECD">
              <w:rPr>
                <w:rFonts w:ascii="Arial" w:hAnsi="Arial" w:cs="Arial"/>
                <w:bCs/>
                <w:szCs w:val="22"/>
              </w:rPr>
              <w:t>the others</w:t>
            </w:r>
            <w:r w:rsidR="000F44A6">
              <w:rPr>
                <w:rFonts w:ascii="Arial" w:hAnsi="Arial" w:cs="Arial"/>
                <w:bCs/>
                <w:szCs w:val="22"/>
              </w:rPr>
              <w:t xml:space="preserve"> </w:t>
            </w:r>
            <w:r w:rsidR="00395F7F">
              <w:rPr>
                <w:rFonts w:ascii="Arial" w:hAnsi="Arial" w:cs="Arial"/>
                <w:bCs/>
                <w:szCs w:val="22"/>
              </w:rPr>
              <w:t xml:space="preserve">concerned with policies </w:t>
            </w:r>
            <w:r w:rsidR="00EA4A31">
              <w:rPr>
                <w:rFonts w:ascii="Arial" w:hAnsi="Arial" w:cs="Arial"/>
                <w:bCs/>
                <w:szCs w:val="22"/>
              </w:rPr>
              <w:t>focusing</w:t>
            </w:r>
            <w:r w:rsidR="002C2EC7">
              <w:rPr>
                <w:rFonts w:ascii="Arial" w:hAnsi="Arial" w:cs="Arial"/>
                <w:bCs/>
                <w:szCs w:val="22"/>
              </w:rPr>
              <w:t xml:space="preserve"> respectively</w:t>
            </w:r>
            <w:r w:rsidR="00EA4A31">
              <w:rPr>
                <w:rFonts w:ascii="Arial" w:hAnsi="Arial" w:cs="Arial"/>
                <w:bCs/>
                <w:szCs w:val="22"/>
              </w:rPr>
              <w:t xml:space="preserve"> </w:t>
            </w:r>
            <w:r w:rsidR="00132ECD">
              <w:rPr>
                <w:rFonts w:ascii="Arial" w:hAnsi="Arial" w:cs="Arial"/>
                <w:bCs/>
                <w:szCs w:val="22"/>
              </w:rPr>
              <w:t>on</w:t>
            </w:r>
            <w:r w:rsidR="000F44A6">
              <w:rPr>
                <w:rFonts w:ascii="Arial" w:hAnsi="Arial" w:cs="Arial"/>
                <w:bCs/>
                <w:szCs w:val="22"/>
              </w:rPr>
              <w:t xml:space="preserve"> the</w:t>
            </w:r>
            <w:r w:rsidR="00390849">
              <w:rPr>
                <w:rFonts w:ascii="Arial" w:hAnsi="Arial" w:cs="Arial"/>
                <w:bCs/>
                <w:szCs w:val="22"/>
              </w:rPr>
              <w:t xml:space="preserve"> culture sector (Indicator 11), education sector (Indicator 12) and other sustainable development sectors (Indicator 13)</w:t>
            </w:r>
            <w:r w:rsidR="00395F7F">
              <w:rPr>
                <w:rFonts w:ascii="Arial" w:hAnsi="Arial" w:cs="Arial"/>
                <w:bCs/>
                <w:szCs w:val="22"/>
              </w:rPr>
              <w:t xml:space="preserve">. </w:t>
            </w:r>
            <w:r w:rsidR="00EA4A31">
              <w:rPr>
                <w:rFonts w:ascii="Arial" w:hAnsi="Arial" w:cs="Arial"/>
                <w:bCs/>
                <w:szCs w:val="22"/>
              </w:rPr>
              <w:t>H</w:t>
            </w:r>
            <w:r w:rsidR="00E93A26">
              <w:rPr>
                <w:rFonts w:ascii="Arial" w:hAnsi="Arial" w:cs="Arial"/>
                <w:bCs/>
                <w:szCs w:val="22"/>
              </w:rPr>
              <w:t xml:space="preserve">ere </w:t>
            </w:r>
            <w:r w:rsidR="00EA4A31">
              <w:rPr>
                <w:rFonts w:ascii="Arial" w:hAnsi="Arial" w:cs="Arial"/>
                <w:bCs/>
                <w:szCs w:val="22"/>
              </w:rPr>
              <w:t xml:space="preserve">the </w:t>
            </w:r>
            <w:r w:rsidR="00E93A26">
              <w:rPr>
                <w:rFonts w:ascii="Arial" w:hAnsi="Arial" w:cs="Arial"/>
                <w:bCs/>
                <w:szCs w:val="22"/>
              </w:rPr>
              <w:t>emphasi</w:t>
            </w:r>
            <w:r w:rsidR="00EA4A31">
              <w:rPr>
                <w:rFonts w:ascii="Arial" w:hAnsi="Arial" w:cs="Arial"/>
                <w:bCs/>
                <w:szCs w:val="22"/>
              </w:rPr>
              <w:t xml:space="preserve">s is on the </w:t>
            </w:r>
            <w:r w:rsidR="0034425C">
              <w:rPr>
                <w:rFonts w:ascii="Arial" w:hAnsi="Arial" w:cs="Arial"/>
                <w:bCs/>
                <w:szCs w:val="22"/>
              </w:rPr>
              <w:t>policy</w:t>
            </w:r>
            <w:r w:rsidR="00EA4A31">
              <w:rPr>
                <w:rFonts w:ascii="Arial" w:hAnsi="Arial" w:cs="Arial"/>
                <w:bCs/>
                <w:szCs w:val="22"/>
              </w:rPr>
              <w:t xml:space="preserve"> context</w:t>
            </w:r>
            <w:r w:rsidR="0034425C">
              <w:rPr>
                <w:rFonts w:ascii="Arial" w:hAnsi="Arial" w:cs="Arial"/>
                <w:bCs/>
                <w:szCs w:val="22"/>
              </w:rPr>
              <w:t xml:space="preserve"> rather than its content</w:t>
            </w:r>
            <w:r w:rsidR="00EA4A31">
              <w:rPr>
                <w:rFonts w:ascii="Arial" w:hAnsi="Arial" w:cs="Arial"/>
                <w:bCs/>
                <w:szCs w:val="22"/>
              </w:rPr>
              <w:t xml:space="preserve"> while </w:t>
            </w:r>
            <w:r w:rsidR="00390849" w:rsidRPr="00390849">
              <w:rPr>
                <w:rFonts w:ascii="Arial" w:hAnsi="Arial" w:cs="Arial"/>
                <w:bCs/>
                <w:szCs w:val="22"/>
              </w:rPr>
              <w:t>Indicators 15 and 16 turn to the programmes and plans through which those policies are translated into action, particularly in the area of sustainable development.</w:t>
            </w:r>
            <w:r w:rsidR="00390849">
              <w:rPr>
                <w:rFonts w:ascii="Arial" w:hAnsi="Arial" w:cs="Arial"/>
                <w:bCs/>
                <w:szCs w:val="22"/>
              </w:rPr>
              <w:t xml:space="preserve"> Indicator 17 concerns </w:t>
            </w:r>
            <w:r w:rsidR="00132ECD">
              <w:rPr>
                <w:rFonts w:ascii="Arial" w:hAnsi="Arial" w:cs="Arial"/>
                <w:bCs/>
                <w:szCs w:val="22"/>
              </w:rPr>
              <w:t xml:space="preserve">protection of </w:t>
            </w:r>
            <w:r w:rsidR="00390849">
              <w:rPr>
                <w:rFonts w:ascii="Arial" w:hAnsi="Arial" w:cs="Arial"/>
                <w:bCs/>
                <w:szCs w:val="22"/>
              </w:rPr>
              <w:t xml:space="preserve">the rights of communities, groups and individuals </w:t>
            </w:r>
            <w:r w:rsidR="00132ECD">
              <w:rPr>
                <w:rFonts w:ascii="Arial" w:hAnsi="Arial" w:cs="Arial"/>
                <w:bCs/>
                <w:szCs w:val="22"/>
              </w:rPr>
              <w:t>with</w:t>
            </w:r>
            <w:r w:rsidR="00390849">
              <w:rPr>
                <w:rFonts w:ascii="Arial" w:hAnsi="Arial" w:cs="Arial"/>
                <w:bCs/>
                <w:szCs w:val="22"/>
              </w:rPr>
              <w:t>in efforts to raise awareness about their ICH.</w:t>
            </w:r>
          </w:p>
        </w:tc>
      </w:tr>
      <w:tr w:rsidR="00896177" w:rsidRPr="00F866CD" w14:paraId="227A70BB" w14:textId="77777777" w:rsidTr="00E93A26">
        <w:trPr>
          <w:cantSplit/>
        </w:trPr>
        <w:tc>
          <w:tcPr>
            <w:tcW w:w="786" w:type="pct"/>
            <w:shd w:val="clear" w:color="auto" w:fill="auto"/>
          </w:tcPr>
          <w:p w14:paraId="03FB8F39" w14:textId="77777777" w:rsidR="00896177" w:rsidRPr="00F866CD" w:rsidRDefault="002C28BA" w:rsidP="00A7283F">
            <w:pPr>
              <w:spacing w:before="120"/>
              <w:rPr>
                <w:rFonts w:ascii="Arial" w:hAnsi="Arial" w:cs="Arial"/>
                <w:b/>
                <w:szCs w:val="22"/>
              </w:rPr>
            </w:pPr>
            <w:r w:rsidRPr="00F866CD">
              <w:rPr>
                <w:rFonts w:ascii="Arial" w:hAnsi="Arial" w:cs="Arial"/>
                <w:b/>
                <w:szCs w:val="22"/>
              </w:rPr>
              <w:lastRenderedPageBreak/>
              <w:t>Rationale for action</w:t>
            </w:r>
          </w:p>
        </w:tc>
        <w:tc>
          <w:tcPr>
            <w:tcW w:w="4214" w:type="pct"/>
            <w:gridSpan w:val="2"/>
            <w:shd w:val="clear" w:color="auto" w:fill="auto"/>
          </w:tcPr>
          <w:p w14:paraId="64B22D22" w14:textId="6CC515ED" w:rsidR="00704766" w:rsidRPr="00F866CD" w:rsidRDefault="00EA4A31" w:rsidP="00241B54">
            <w:pPr>
              <w:keepLines/>
              <w:spacing w:before="120"/>
              <w:jc w:val="both"/>
              <w:rPr>
                <w:rFonts w:asciiTheme="minorBidi" w:hAnsiTheme="minorBidi" w:cstheme="minorBidi"/>
                <w:szCs w:val="22"/>
              </w:rPr>
            </w:pPr>
            <w:r>
              <w:rPr>
                <w:rFonts w:asciiTheme="minorBidi" w:hAnsiTheme="minorBidi" w:cstheme="minorBidi"/>
                <w:szCs w:val="22"/>
              </w:rPr>
              <w:t>T</w:t>
            </w:r>
            <w:r w:rsidR="00D5463F">
              <w:rPr>
                <w:rFonts w:asciiTheme="minorBidi" w:hAnsiTheme="minorBidi" w:cstheme="minorBidi"/>
                <w:szCs w:val="22"/>
              </w:rPr>
              <w:t xml:space="preserve">he present indicator aligns with the Convention’s Article 13(a), which refers to the importance of ‘integrating the safeguarding of [ICH] into planning </w:t>
            </w:r>
            <w:proofErr w:type="gramStart"/>
            <w:r w:rsidR="00D5463F">
              <w:rPr>
                <w:rFonts w:asciiTheme="minorBidi" w:hAnsiTheme="minorBidi" w:cstheme="minorBidi"/>
                <w:szCs w:val="22"/>
              </w:rPr>
              <w:t>programmes’</w:t>
            </w:r>
            <w:proofErr w:type="gramEnd"/>
            <w:r w:rsidR="00D5463F">
              <w:rPr>
                <w:rFonts w:asciiTheme="minorBidi" w:hAnsiTheme="minorBidi" w:cstheme="minorBidi"/>
                <w:szCs w:val="22"/>
              </w:rPr>
              <w:t>. Many countries worldwide have found it increasingly useful to integrate customary rights, practices and expressions into their larger legal and policy frameworks, finding that such integration contributes to greater equity and civic participation</w:t>
            </w:r>
            <w:r>
              <w:rPr>
                <w:rFonts w:asciiTheme="minorBidi" w:hAnsiTheme="minorBidi" w:cstheme="minorBidi"/>
                <w:szCs w:val="22"/>
              </w:rPr>
              <w:t>.</w:t>
            </w:r>
            <w:r w:rsidR="00D5463F">
              <w:rPr>
                <w:rFonts w:asciiTheme="minorBidi" w:hAnsiTheme="minorBidi" w:cstheme="minorBidi"/>
                <w:szCs w:val="22"/>
              </w:rPr>
              <w:t xml:space="preserve"> </w:t>
            </w:r>
            <w:r>
              <w:rPr>
                <w:rFonts w:asciiTheme="minorBidi" w:hAnsiTheme="minorBidi" w:cstheme="minorBidi"/>
                <w:szCs w:val="22"/>
              </w:rPr>
              <w:t>S</w:t>
            </w:r>
            <w:r w:rsidR="00D5463F">
              <w:rPr>
                <w:rFonts w:asciiTheme="minorBidi" w:hAnsiTheme="minorBidi" w:cstheme="minorBidi"/>
                <w:szCs w:val="22"/>
              </w:rPr>
              <w:t xml:space="preserve">uch customary systems – often recognized by communities and groups as part of their ICH – offer an important resource for sustainable development. </w:t>
            </w:r>
            <w:r w:rsidR="001227F6">
              <w:rPr>
                <w:rFonts w:asciiTheme="minorBidi" w:hAnsiTheme="minorBidi" w:cstheme="minorBidi"/>
                <w:szCs w:val="22"/>
              </w:rPr>
              <w:t xml:space="preserve">With specific regard to indigenous peoples, the United Nations Declaration on the Rights of Indigenous Peoples </w:t>
            </w:r>
            <w:r>
              <w:rPr>
                <w:rFonts w:asciiTheme="minorBidi" w:hAnsiTheme="minorBidi" w:cstheme="minorBidi"/>
                <w:szCs w:val="22"/>
              </w:rPr>
              <w:t xml:space="preserve">(Article 31) </w:t>
            </w:r>
            <w:r w:rsidR="001227F6">
              <w:rPr>
                <w:rFonts w:asciiTheme="minorBidi" w:hAnsiTheme="minorBidi" w:cstheme="minorBidi"/>
                <w:szCs w:val="22"/>
              </w:rPr>
              <w:t>gives particular attention to their ‘</w:t>
            </w:r>
            <w:r w:rsidR="001227F6" w:rsidRPr="001227F6">
              <w:rPr>
                <w:rFonts w:asciiTheme="minorBidi" w:hAnsiTheme="minorBidi" w:cstheme="minorBidi"/>
                <w:szCs w:val="22"/>
              </w:rPr>
              <w:t>right to maintain, control, protect and</w:t>
            </w:r>
            <w:r w:rsidR="001227F6">
              <w:rPr>
                <w:rFonts w:asciiTheme="minorBidi" w:hAnsiTheme="minorBidi" w:cstheme="minorBidi"/>
                <w:szCs w:val="22"/>
              </w:rPr>
              <w:t xml:space="preserve"> </w:t>
            </w:r>
            <w:r w:rsidR="001227F6" w:rsidRPr="001227F6">
              <w:rPr>
                <w:rFonts w:asciiTheme="minorBidi" w:hAnsiTheme="minorBidi" w:cstheme="minorBidi"/>
                <w:szCs w:val="22"/>
              </w:rPr>
              <w:t>develop their cultural heritage, traditional knowledge and traditional cultural</w:t>
            </w:r>
            <w:r w:rsidR="001227F6">
              <w:rPr>
                <w:rFonts w:asciiTheme="minorBidi" w:hAnsiTheme="minorBidi" w:cstheme="minorBidi"/>
                <w:szCs w:val="22"/>
              </w:rPr>
              <w:t xml:space="preserve"> </w:t>
            </w:r>
            <w:r w:rsidR="001227F6" w:rsidRPr="001227F6">
              <w:rPr>
                <w:rFonts w:asciiTheme="minorBidi" w:hAnsiTheme="minorBidi" w:cstheme="minorBidi"/>
                <w:szCs w:val="22"/>
              </w:rPr>
              <w:t>expressions</w:t>
            </w:r>
            <w:r w:rsidR="001227F6">
              <w:rPr>
                <w:rFonts w:asciiTheme="minorBidi" w:hAnsiTheme="minorBidi" w:cstheme="minorBidi"/>
                <w:szCs w:val="22"/>
              </w:rPr>
              <w:t xml:space="preserve">’ as well as their associated intellectual property. </w:t>
            </w:r>
            <w:r w:rsidR="00241B54">
              <w:rPr>
                <w:rFonts w:asciiTheme="minorBidi" w:hAnsiTheme="minorBidi" w:cstheme="minorBidi"/>
                <w:szCs w:val="22"/>
              </w:rPr>
              <w:t>M</w:t>
            </w:r>
            <w:r w:rsidR="001227F6">
              <w:rPr>
                <w:rFonts w:asciiTheme="minorBidi" w:hAnsiTheme="minorBidi" w:cstheme="minorBidi"/>
                <w:szCs w:val="22"/>
              </w:rPr>
              <w:t xml:space="preserve">any countries as well as international organizations have integrated </w:t>
            </w:r>
            <w:r w:rsidR="00241B54">
              <w:rPr>
                <w:rFonts w:asciiTheme="minorBidi" w:hAnsiTheme="minorBidi" w:cstheme="minorBidi"/>
                <w:szCs w:val="22"/>
              </w:rPr>
              <w:t xml:space="preserve">indigenous and informal traditions for administering justice and settling disputes </w:t>
            </w:r>
            <w:r w:rsidR="001227F6">
              <w:rPr>
                <w:rFonts w:asciiTheme="minorBidi" w:hAnsiTheme="minorBidi" w:cstheme="minorBidi"/>
                <w:szCs w:val="22"/>
              </w:rPr>
              <w:t xml:space="preserve">into their policies and </w:t>
            </w:r>
            <w:r w:rsidR="00B73173">
              <w:rPr>
                <w:rFonts w:asciiTheme="minorBidi" w:hAnsiTheme="minorBidi" w:cstheme="minorBidi"/>
                <w:szCs w:val="22"/>
              </w:rPr>
              <w:t>justice systems</w:t>
            </w:r>
            <w:r w:rsidR="001227F6">
              <w:rPr>
                <w:rFonts w:asciiTheme="minorBidi" w:hAnsiTheme="minorBidi" w:cstheme="minorBidi"/>
                <w:szCs w:val="22"/>
              </w:rPr>
              <w:t>.</w:t>
            </w:r>
            <w:r w:rsidR="0034425C">
              <w:rPr>
                <w:rFonts w:asciiTheme="minorBidi" w:hAnsiTheme="minorBidi" w:cstheme="minorBidi"/>
                <w:szCs w:val="22"/>
              </w:rPr>
              <w:t xml:space="preserve"> Moreover, Article 8(j) of the UN Convention on Biological Diversity underlines the importance of the knowledge, practices and innovations of indigenous and local communities for ensuring biological diversity.</w:t>
            </w:r>
          </w:p>
        </w:tc>
      </w:tr>
      <w:tr w:rsidR="00704766" w:rsidRPr="00F866CD" w14:paraId="680EAC01" w14:textId="77777777" w:rsidTr="00E93A26">
        <w:trPr>
          <w:cantSplit/>
        </w:trPr>
        <w:tc>
          <w:tcPr>
            <w:tcW w:w="786" w:type="pct"/>
            <w:shd w:val="clear" w:color="auto" w:fill="auto"/>
          </w:tcPr>
          <w:p w14:paraId="09D1E492" w14:textId="77777777" w:rsidR="00704766" w:rsidRPr="00F866CD" w:rsidRDefault="00704766" w:rsidP="00BE5B3F">
            <w:pPr>
              <w:spacing w:before="120" w:after="60"/>
              <w:jc w:val="both"/>
              <w:rPr>
                <w:rFonts w:asciiTheme="minorBidi" w:hAnsiTheme="minorBidi" w:cstheme="minorBidi"/>
                <w:b/>
                <w:szCs w:val="22"/>
              </w:rPr>
            </w:pPr>
            <w:r w:rsidRPr="00F866CD">
              <w:rPr>
                <w:rFonts w:asciiTheme="minorBidi" w:hAnsiTheme="minorBidi" w:cstheme="minorBidi"/>
                <w:b/>
                <w:szCs w:val="22"/>
              </w:rPr>
              <w:t>Key terms</w:t>
            </w:r>
          </w:p>
        </w:tc>
        <w:tc>
          <w:tcPr>
            <w:tcW w:w="4214" w:type="pct"/>
            <w:gridSpan w:val="2"/>
            <w:shd w:val="clear" w:color="auto" w:fill="auto"/>
          </w:tcPr>
          <w:p w14:paraId="543A7D7E" w14:textId="77777777" w:rsidR="00881466" w:rsidRDefault="00881466"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Policies</w:t>
            </w:r>
          </w:p>
          <w:p w14:paraId="62ED3D69" w14:textId="77777777" w:rsidR="00881466" w:rsidRDefault="00881466"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Legal measures</w:t>
            </w:r>
          </w:p>
          <w:p w14:paraId="4259E1E6" w14:textId="77777777" w:rsidR="00881466" w:rsidRDefault="00881466"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Administrative measures</w:t>
            </w:r>
          </w:p>
          <w:p w14:paraId="0D3C1EF5" w14:textId="77777777" w:rsidR="00704766" w:rsidRDefault="009B0DEA"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Customary rights</w:t>
            </w:r>
          </w:p>
          <w:p w14:paraId="567C4DC8" w14:textId="77777777" w:rsidR="009B0DEA" w:rsidRDefault="009B0DEA"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Customary practices</w:t>
            </w:r>
          </w:p>
          <w:p w14:paraId="79C0D502" w14:textId="77777777" w:rsidR="009B0DEA" w:rsidRDefault="009B0DEA"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Intellectual property rights</w:t>
            </w:r>
          </w:p>
          <w:p w14:paraId="75B8A862" w14:textId="77777777" w:rsidR="009B0DEA" w:rsidRDefault="009B0DEA"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Privacy rights</w:t>
            </w:r>
          </w:p>
          <w:p w14:paraId="48209EC7" w14:textId="77777777" w:rsidR="009B0DEA" w:rsidRDefault="009B0DEA"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Practitioners and bearers</w:t>
            </w:r>
          </w:p>
          <w:p w14:paraId="267816C8" w14:textId="77777777" w:rsidR="009B0DEA" w:rsidRPr="009B0DEA" w:rsidRDefault="009B0DEA" w:rsidP="009B0DEA">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Communities, groups or, in some cases, individuals</w:t>
            </w:r>
          </w:p>
        </w:tc>
      </w:tr>
    </w:tbl>
    <w:p w14:paraId="15E988CB" w14:textId="77777777" w:rsidR="0054175C" w:rsidRPr="00F866CD" w:rsidRDefault="0054175C" w:rsidP="0054175C">
      <w:pPr>
        <w:jc w:val="center"/>
        <w:rPr>
          <w:rFonts w:ascii="Arial" w:hAnsi="Arial" w:cs="Arial"/>
          <w:b/>
          <w:sz w:val="24"/>
        </w:rPr>
        <w:sectPr w:rsidR="0054175C" w:rsidRPr="00F866CD" w:rsidSect="000F25BA">
          <w:headerReference w:type="default" r:id="rId8"/>
          <w:footerReference w:type="default" r:id="rId9"/>
          <w:pgSz w:w="11906" w:h="16838" w:code="9"/>
          <w:pgMar w:top="1418" w:right="1134" w:bottom="1134" w:left="1134" w:header="397" w:footer="284" w:gutter="0"/>
          <w:cols w:space="708"/>
          <w:docGrid w:linePitch="360"/>
        </w:sectPr>
      </w:pPr>
    </w:p>
    <w:p w14:paraId="3B3192D6" w14:textId="77777777" w:rsidR="0054175C" w:rsidRPr="00F866CD" w:rsidRDefault="0054175C" w:rsidP="008C690A">
      <w:pPr>
        <w:keepNext/>
        <w:jc w:val="center"/>
        <w:rPr>
          <w:rFonts w:ascii="Arial" w:hAnsi="Arial" w:cs="Arial"/>
          <w:b/>
          <w:sz w:val="24"/>
        </w:rPr>
      </w:pPr>
      <w:r w:rsidRPr="00F866CD">
        <w:rPr>
          <w:rFonts w:ascii="Arial" w:hAnsi="Arial" w:cs="Arial"/>
          <w:b/>
          <w:sz w:val="24"/>
        </w:rPr>
        <w:t>Specific guidance on monitoring and periodic reporting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
        <w:gridCol w:w="8415"/>
      </w:tblGrid>
      <w:tr w:rsidR="009C0510" w:rsidRPr="00F866CD" w14:paraId="4EF8F724" w14:textId="77777777" w:rsidTr="006D5C89">
        <w:tc>
          <w:tcPr>
            <w:tcW w:w="730" w:type="pct"/>
            <w:shd w:val="clear" w:color="auto" w:fill="auto"/>
          </w:tcPr>
          <w:p w14:paraId="77DAF355" w14:textId="77777777" w:rsidR="002C28BA" w:rsidRPr="00F866CD" w:rsidRDefault="002C28BA" w:rsidP="006B0DB6">
            <w:pPr>
              <w:spacing w:before="120"/>
              <w:rPr>
                <w:rFonts w:ascii="Arial" w:hAnsi="Arial" w:cs="Arial"/>
                <w:b/>
                <w:szCs w:val="22"/>
              </w:rPr>
            </w:pPr>
            <w:r w:rsidRPr="00F866CD">
              <w:rPr>
                <w:rFonts w:ascii="Arial" w:hAnsi="Arial" w:cs="Arial"/>
                <w:b/>
                <w:szCs w:val="22"/>
              </w:rPr>
              <w:t>Benefits of monitoring</w:t>
            </w:r>
          </w:p>
        </w:tc>
        <w:tc>
          <w:tcPr>
            <w:tcW w:w="4270" w:type="pct"/>
            <w:shd w:val="clear" w:color="auto" w:fill="auto"/>
          </w:tcPr>
          <w:p w14:paraId="25B5EAAF" w14:textId="73C159E0" w:rsidR="002C28BA" w:rsidRPr="00621208" w:rsidRDefault="00241B54" w:rsidP="00241B54">
            <w:pPr>
              <w:keepLines/>
              <w:spacing w:before="120"/>
              <w:jc w:val="both"/>
              <w:rPr>
                <w:rFonts w:ascii="Arial" w:hAnsi="Arial" w:cs="Arial"/>
                <w:bCs/>
                <w:szCs w:val="22"/>
              </w:rPr>
            </w:pPr>
            <w:r>
              <w:rPr>
                <w:rFonts w:ascii="Arial" w:hAnsi="Arial" w:cs="Arial"/>
                <w:bCs/>
                <w:szCs w:val="22"/>
              </w:rPr>
              <w:t>M</w:t>
            </w:r>
            <w:r w:rsidR="00374D86">
              <w:rPr>
                <w:rFonts w:ascii="Arial" w:hAnsi="Arial" w:cs="Arial"/>
                <w:bCs/>
                <w:szCs w:val="22"/>
              </w:rPr>
              <w:t xml:space="preserve">onitoring of this indicator </w:t>
            </w:r>
            <w:r>
              <w:rPr>
                <w:rFonts w:ascii="Arial" w:hAnsi="Arial" w:cs="Arial"/>
                <w:bCs/>
                <w:szCs w:val="22"/>
              </w:rPr>
              <w:t xml:space="preserve">will allow </w:t>
            </w:r>
            <w:r w:rsidR="00374D86">
              <w:rPr>
                <w:rFonts w:ascii="Arial" w:hAnsi="Arial" w:cs="Arial"/>
                <w:bCs/>
                <w:szCs w:val="22"/>
              </w:rPr>
              <w:t>the State</w:t>
            </w:r>
            <w:r>
              <w:rPr>
                <w:rFonts w:ascii="Arial" w:hAnsi="Arial" w:cs="Arial"/>
                <w:bCs/>
                <w:szCs w:val="22"/>
              </w:rPr>
              <w:t xml:space="preserve"> to determine whether</w:t>
            </w:r>
            <w:r w:rsidR="00374D86">
              <w:rPr>
                <w:rFonts w:ascii="Arial" w:hAnsi="Arial" w:cs="Arial"/>
                <w:bCs/>
                <w:szCs w:val="22"/>
              </w:rPr>
              <w:t xml:space="preserve"> customary rights, practices and expressions </w:t>
            </w:r>
            <w:r>
              <w:rPr>
                <w:rFonts w:ascii="Arial" w:hAnsi="Arial" w:cs="Arial"/>
                <w:bCs/>
                <w:szCs w:val="22"/>
              </w:rPr>
              <w:t xml:space="preserve">have been integrated effectively </w:t>
            </w:r>
            <w:r w:rsidR="00374D86">
              <w:rPr>
                <w:rFonts w:ascii="Arial" w:hAnsi="Arial" w:cs="Arial"/>
                <w:bCs/>
                <w:szCs w:val="22"/>
              </w:rPr>
              <w:t xml:space="preserve">into </w:t>
            </w:r>
            <w:r>
              <w:rPr>
                <w:rFonts w:ascii="Arial" w:hAnsi="Arial" w:cs="Arial"/>
                <w:bCs/>
                <w:szCs w:val="22"/>
              </w:rPr>
              <w:t xml:space="preserve">the </w:t>
            </w:r>
            <w:r w:rsidR="00374D86">
              <w:rPr>
                <w:rFonts w:ascii="Arial" w:hAnsi="Arial" w:cs="Arial"/>
                <w:bCs/>
                <w:szCs w:val="22"/>
              </w:rPr>
              <w:t xml:space="preserve">larger legal and policy framework and, if not, where it can identify entry points for so doing. </w:t>
            </w:r>
            <w:r w:rsidR="00524883">
              <w:rPr>
                <w:rFonts w:ascii="Arial" w:hAnsi="Arial" w:cs="Arial"/>
                <w:bCs/>
                <w:szCs w:val="22"/>
              </w:rPr>
              <w:t xml:space="preserve">Such monitoring can also point to gaps that leave communities, groups and individuals vulnerable to unfair or uncompensated exploitation of their ICH or </w:t>
            </w:r>
            <w:r w:rsidR="003E4C0A">
              <w:rPr>
                <w:rFonts w:ascii="Arial" w:hAnsi="Arial" w:cs="Arial"/>
                <w:bCs/>
                <w:szCs w:val="22"/>
              </w:rPr>
              <w:t xml:space="preserve">that </w:t>
            </w:r>
            <w:r w:rsidR="00524883">
              <w:rPr>
                <w:rFonts w:ascii="Arial" w:hAnsi="Arial" w:cs="Arial"/>
                <w:bCs/>
                <w:szCs w:val="22"/>
              </w:rPr>
              <w:t>weaken their customary rights over ecosystems whose existence is necessary to permit them to continue the practice and transmission of their ICH. Monitoring at the global level can point to good practices that have been innovated in various countries, can substantiate the importance of ICH in constructing a culture of peace, and can support the need for global systems of legal protection of ICH and traditional cultural expressions.</w:t>
            </w:r>
          </w:p>
        </w:tc>
      </w:tr>
      <w:tr w:rsidR="0054175C" w:rsidRPr="00F866CD" w14:paraId="20A40972" w14:textId="77777777" w:rsidTr="006D5C89">
        <w:tc>
          <w:tcPr>
            <w:tcW w:w="730" w:type="pct"/>
            <w:shd w:val="clear" w:color="auto" w:fill="auto"/>
          </w:tcPr>
          <w:p w14:paraId="402E096D" w14:textId="77777777" w:rsidR="0054175C" w:rsidRPr="00F866CD" w:rsidRDefault="0054175C" w:rsidP="0054175C">
            <w:pPr>
              <w:spacing w:before="120"/>
              <w:rPr>
                <w:rFonts w:ascii="Arial" w:hAnsi="Arial" w:cs="Arial"/>
                <w:b/>
                <w:szCs w:val="22"/>
              </w:rPr>
            </w:pPr>
            <w:r w:rsidRPr="00F866CD">
              <w:rPr>
                <w:rFonts w:ascii="Arial" w:hAnsi="Arial" w:cs="Arial"/>
                <w:b/>
                <w:szCs w:val="22"/>
              </w:rPr>
              <w:t>Data sources and collection</w:t>
            </w:r>
          </w:p>
        </w:tc>
        <w:tc>
          <w:tcPr>
            <w:tcW w:w="4270" w:type="pct"/>
            <w:shd w:val="clear" w:color="auto" w:fill="auto"/>
          </w:tcPr>
          <w:p w14:paraId="412C8346" w14:textId="5CD9AAAC" w:rsidR="0054175C" w:rsidRPr="00F866CD" w:rsidRDefault="00CF20EE" w:rsidP="0054175C">
            <w:pPr>
              <w:spacing w:before="120"/>
              <w:jc w:val="both"/>
              <w:rPr>
                <w:rFonts w:ascii="Arial" w:hAnsi="Arial" w:cs="Arial"/>
                <w:szCs w:val="22"/>
              </w:rPr>
            </w:pPr>
            <w:r>
              <w:rPr>
                <w:rFonts w:ascii="Arial" w:hAnsi="Arial" w:cs="Arial"/>
                <w:szCs w:val="22"/>
              </w:rPr>
              <w:t xml:space="preserve">Policies and legal and administrative measures in these areas may fall within the scope of various ministries, such as those concerned with justice, with rural development, with the environment, or with intellectual property protection. </w:t>
            </w:r>
            <w:r w:rsidR="00A80549">
              <w:rPr>
                <w:rFonts w:ascii="Arial" w:hAnsi="Arial" w:cs="Arial"/>
                <w:szCs w:val="22"/>
              </w:rPr>
              <w:t>A</w:t>
            </w:r>
            <w:r>
              <w:rPr>
                <w:rFonts w:ascii="Arial" w:hAnsi="Arial" w:cs="Arial"/>
                <w:szCs w:val="22"/>
              </w:rPr>
              <w:t xml:space="preserve"> consultative body or coordination mechanism that involves representatives of such ministries</w:t>
            </w:r>
            <w:r w:rsidR="00A80549">
              <w:rPr>
                <w:rFonts w:ascii="Arial" w:hAnsi="Arial" w:cs="Arial"/>
                <w:szCs w:val="22"/>
              </w:rPr>
              <w:t xml:space="preserve"> may exist</w:t>
            </w:r>
            <w:r>
              <w:rPr>
                <w:rFonts w:ascii="Arial" w:hAnsi="Arial" w:cs="Arial"/>
                <w:szCs w:val="22"/>
              </w:rPr>
              <w:t>. If not, the monitoring team may need to take up contact with the respective ministries to determine if such policies and legal and administrative measures have been developed and are being implemented.</w:t>
            </w:r>
          </w:p>
          <w:p w14:paraId="63B4E4C0" w14:textId="77777777" w:rsidR="0054175C" w:rsidRPr="00F866CD" w:rsidRDefault="00BE5B3F" w:rsidP="00704766">
            <w:pPr>
              <w:keepNext/>
              <w:spacing w:before="120" w:after="60"/>
              <w:jc w:val="both"/>
              <w:rPr>
                <w:rFonts w:ascii="Arial" w:hAnsi="Arial" w:cs="Arial"/>
                <w:b/>
                <w:szCs w:val="22"/>
              </w:rPr>
            </w:pPr>
            <w:r w:rsidRPr="00F866CD">
              <w:rPr>
                <w:rFonts w:ascii="Arial" w:hAnsi="Arial" w:cs="Arial"/>
                <w:b/>
                <w:szCs w:val="22"/>
              </w:rPr>
              <w:t>P</w:t>
            </w:r>
            <w:r w:rsidR="0054175C" w:rsidRPr="00F866CD">
              <w:rPr>
                <w:rFonts w:ascii="Arial" w:hAnsi="Arial" w:cs="Arial"/>
                <w:b/>
                <w:szCs w:val="22"/>
              </w:rPr>
              <w:t>ossible data sources</w:t>
            </w:r>
          </w:p>
          <w:p w14:paraId="2DB88F2A" w14:textId="77777777" w:rsidR="00CF20EE" w:rsidRPr="00CF20EE" w:rsidRDefault="00CF20EE" w:rsidP="00CF20EE">
            <w:pPr>
              <w:pStyle w:val="ListParagraph"/>
              <w:numPr>
                <w:ilvl w:val="0"/>
                <w:numId w:val="73"/>
              </w:numPr>
              <w:spacing w:before="120"/>
              <w:jc w:val="both"/>
              <w:rPr>
                <w:rFonts w:ascii="Arial" w:hAnsi="Arial" w:cs="Arial"/>
                <w:lang w:val="en-GB"/>
              </w:rPr>
            </w:pPr>
            <w:r w:rsidRPr="00CF20EE">
              <w:rPr>
                <w:rFonts w:ascii="Arial" w:hAnsi="Arial" w:cs="Arial"/>
                <w:lang w:val="en-GB"/>
              </w:rPr>
              <w:t>Official journals or compendia of laws and legal regulations</w:t>
            </w:r>
          </w:p>
          <w:p w14:paraId="1C5909F0" w14:textId="77777777" w:rsidR="003E4C0A" w:rsidRDefault="00CF20EE" w:rsidP="00CF20EE">
            <w:pPr>
              <w:pStyle w:val="ListParagraph"/>
              <w:numPr>
                <w:ilvl w:val="0"/>
                <w:numId w:val="73"/>
              </w:numPr>
              <w:spacing w:before="120"/>
              <w:jc w:val="both"/>
              <w:rPr>
                <w:rFonts w:ascii="Arial" w:hAnsi="Arial" w:cs="Arial"/>
                <w:lang w:val="en-GB"/>
              </w:rPr>
            </w:pPr>
            <w:r w:rsidRPr="00CF20EE">
              <w:rPr>
                <w:rFonts w:ascii="Arial" w:hAnsi="Arial" w:cs="Arial"/>
                <w:lang w:val="en-GB"/>
              </w:rPr>
              <w:t>Policy documents of relevant ministries</w:t>
            </w:r>
          </w:p>
          <w:p w14:paraId="1EDF0133" w14:textId="77777777" w:rsidR="00CF20EE" w:rsidRDefault="003E4C0A" w:rsidP="00CF20EE">
            <w:pPr>
              <w:pStyle w:val="ListParagraph"/>
              <w:numPr>
                <w:ilvl w:val="0"/>
                <w:numId w:val="73"/>
              </w:numPr>
              <w:spacing w:before="120"/>
              <w:jc w:val="both"/>
              <w:rPr>
                <w:rFonts w:ascii="Arial" w:hAnsi="Arial" w:cs="Arial"/>
                <w:lang w:val="en-GB"/>
              </w:rPr>
            </w:pPr>
            <w:r>
              <w:rPr>
                <w:rFonts w:ascii="Arial" w:hAnsi="Arial" w:cs="Arial"/>
                <w:lang w:val="en-GB"/>
              </w:rPr>
              <w:t xml:space="preserve">Country reports to the </w:t>
            </w:r>
            <w:r>
              <w:rPr>
                <w:rFonts w:asciiTheme="minorBidi" w:hAnsiTheme="minorBidi" w:cstheme="minorBidi"/>
              </w:rPr>
              <w:t>UN Convention on Biological Diversity on Article 8(j)</w:t>
            </w:r>
            <w:r w:rsidR="00CF20EE" w:rsidRPr="00CF20EE">
              <w:rPr>
                <w:rFonts w:ascii="Arial" w:hAnsi="Arial" w:cs="Arial"/>
                <w:lang w:val="en-GB"/>
              </w:rPr>
              <w:t xml:space="preserve"> </w:t>
            </w:r>
          </w:p>
          <w:p w14:paraId="6C3DC02A" w14:textId="77777777" w:rsidR="00CF20EE" w:rsidRPr="00CF20EE" w:rsidRDefault="00CF20EE" w:rsidP="00CF20EE">
            <w:pPr>
              <w:pStyle w:val="ListParagraph"/>
              <w:numPr>
                <w:ilvl w:val="0"/>
                <w:numId w:val="73"/>
              </w:numPr>
              <w:spacing w:before="120"/>
              <w:jc w:val="both"/>
              <w:rPr>
                <w:rFonts w:ascii="Arial" w:hAnsi="Arial" w:cs="Arial"/>
                <w:lang w:val="en-GB"/>
              </w:rPr>
            </w:pPr>
            <w:r w:rsidRPr="00CF20EE">
              <w:rPr>
                <w:rFonts w:ascii="Arial" w:hAnsi="Arial" w:cs="Arial"/>
                <w:lang w:val="en-GB"/>
              </w:rPr>
              <w:t>National sustainable development strategy such as a five-year plan or ten-</w:t>
            </w:r>
            <w:r w:rsidRPr="00CF20EE">
              <w:rPr>
                <w:rFonts w:ascii="Arial" w:hAnsi="Arial" w:cs="Arial"/>
                <w:lang w:val="en-GB"/>
              </w:rPr>
              <w:lastRenderedPageBreak/>
              <w:t>year plan</w:t>
            </w:r>
          </w:p>
          <w:p w14:paraId="180205C5" w14:textId="77777777" w:rsidR="0054175C" w:rsidRPr="00F866CD" w:rsidRDefault="00CF20EE" w:rsidP="00CF20EE">
            <w:pPr>
              <w:pStyle w:val="ListParagraph"/>
              <w:numPr>
                <w:ilvl w:val="0"/>
                <w:numId w:val="73"/>
              </w:numPr>
              <w:spacing w:before="120"/>
              <w:jc w:val="both"/>
              <w:rPr>
                <w:rFonts w:ascii="Arial" w:hAnsi="Arial" w:cs="Arial"/>
                <w:lang w:val="en-GB"/>
              </w:rPr>
            </w:pPr>
            <w:r w:rsidRPr="00CF20EE">
              <w:rPr>
                <w:rFonts w:ascii="Arial" w:hAnsi="Arial" w:cs="Arial"/>
                <w:lang w:val="en-GB"/>
              </w:rPr>
              <w:t xml:space="preserve">Surveys or research carried out by research institutes examining </w:t>
            </w:r>
            <w:r>
              <w:rPr>
                <w:rFonts w:ascii="Arial" w:hAnsi="Arial" w:cs="Arial"/>
                <w:lang w:val="en-GB"/>
              </w:rPr>
              <w:t>relevant policy areas</w:t>
            </w:r>
          </w:p>
        </w:tc>
      </w:tr>
    </w:tbl>
    <w:p w14:paraId="602433BA" w14:textId="77777777" w:rsidR="00320242" w:rsidRPr="00F866CD" w:rsidRDefault="00320242" w:rsidP="00A5709F">
      <w:pPr>
        <w:rPr>
          <w:rFonts w:ascii="Arial" w:hAnsi="Arial" w:cs="Arial"/>
        </w:rPr>
      </w:pPr>
      <w:bookmarkStart w:id="0" w:name="_GoBack"/>
      <w:bookmarkEnd w:id="0"/>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C9529" w14:textId="77777777" w:rsidR="00D965D2" w:rsidRDefault="00D965D2" w:rsidP="002938F2">
      <w:r>
        <w:separator/>
      </w:r>
    </w:p>
    <w:p w14:paraId="05332E59" w14:textId="77777777" w:rsidR="00D965D2" w:rsidRDefault="00D965D2"/>
  </w:endnote>
  <w:endnote w:type="continuationSeparator" w:id="0">
    <w:p w14:paraId="024CEC2B" w14:textId="77777777" w:rsidR="00D965D2" w:rsidRDefault="00D965D2" w:rsidP="002938F2">
      <w:r>
        <w:continuationSeparator/>
      </w:r>
    </w:p>
    <w:p w14:paraId="5C0CD1CF" w14:textId="77777777" w:rsidR="00D965D2" w:rsidRDefault="00D965D2"/>
  </w:endnote>
  <w:endnote w:type="continuationNotice" w:id="1">
    <w:p w14:paraId="2CAB73D0" w14:textId="77777777" w:rsidR="00D965D2" w:rsidRDefault="00D965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76401" w14:textId="4C3865DC" w:rsidR="00C04344" w:rsidRPr="000A0709" w:rsidRDefault="005F2CBF" w:rsidP="000A0709">
    <w:pPr>
      <w:pStyle w:val="Footer"/>
      <w:jc w:val="center"/>
      <w:rPr>
        <w:rFonts w:ascii="Arial" w:hAnsi="Arial"/>
      </w:rPr>
    </w:pPr>
    <w:r w:rsidRPr="000F25BA">
      <w:rPr>
        <w:rFonts w:ascii="Arial" w:hAnsi="Arial" w:cs="Arial"/>
      </w:rPr>
      <w:fldChar w:fldCharType="begin"/>
    </w:r>
    <w:r w:rsidR="000F25BA" w:rsidRPr="000F25BA">
      <w:rPr>
        <w:rFonts w:ascii="Arial" w:hAnsi="Arial" w:cs="Arial"/>
      </w:rPr>
      <w:instrText xml:space="preserve"> PAGE   \* MERGEFORMAT </w:instrText>
    </w:r>
    <w:r w:rsidRPr="000F25BA">
      <w:rPr>
        <w:rFonts w:ascii="Arial" w:hAnsi="Arial" w:cs="Arial"/>
      </w:rPr>
      <w:fldChar w:fldCharType="separate"/>
    </w:r>
    <w:r w:rsidR="009611A5">
      <w:rPr>
        <w:rFonts w:ascii="Arial" w:hAnsi="Arial" w:cs="Arial"/>
        <w:noProof/>
      </w:rPr>
      <w:t>3</w:t>
    </w:r>
    <w:r w:rsidRPr="000F25B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45571" w14:textId="77777777" w:rsidR="00D965D2" w:rsidRDefault="00D965D2" w:rsidP="002938F2">
      <w:r>
        <w:separator/>
      </w:r>
    </w:p>
  </w:footnote>
  <w:footnote w:type="continuationSeparator" w:id="0">
    <w:p w14:paraId="1BB90524" w14:textId="77777777" w:rsidR="00D965D2" w:rsidRDefault="00D965D2" w:rsidP="002938F2">
      <w:r>
        <w:continuationSeparator/>
      </w:r>
    </w:p>
    <w:p w14:paraId="24070714" w14:textId="77777777" w:rsidR="00D965D2" w:rsidRDefault="00D965D2"/>
  </w:footnote>
  <w:footnote w:type="continuationNotice" w:id="1">
    <w:p w14:paraId="7900BC49" w14:textId="77777777" w:rsidR="00D965D2" w:rsidRDefault="00D965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E03B7" w14:textId="77777777" w:rsidR="00E93A26" w:rsidRDefault="00E93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5A8074A"/>
    <w:multiLevelType w:val="multilevel"/>
    <w:tmpl w:val="930A561C"/>
    <w:lvl w:ilvl="0">
      <w:start w:val="14"/>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5"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7"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5"/>
  </w:num>
  <w:num w:numId="3">
    <w:abstractNumId w:val="11"/>
  </w:num>
  <w:num w:numId="4">
    <w:abstractNumId w:val="55"/>
  </w:num>
  <w:num w:numId="5">
    <w:abstractNumId w:val="46"/>
  </w:num>
  <w:num w:numId="6">
    <w:abstractNumId w:val="4"/>
  </w:num>
  <w:num w:numId="7">
    <w:abstractNumId w:val="15"/>
  </w:num>
  <w:num w:numId="8">
    <w:abstractNumId w:val="24"/>
  </w:num>
  <w:num w:numId="9">
    <w:abstractNumId w:val="49"/>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9"/>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3"/>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7"/>
  </w:num>
  <w:num w:numId="35">
    <w:abstractNumId w:val="20"/>
  </w:num>
  <w:num w:numId="36">
    <w:abstractNumId w:val="41"/>
  </w:num>
  <w:num w:numId="37">
    <w:abstractNumId w:val="17"/>
  </w:num>
  <w:num w:numId="38">
    <w:abstractNumId w:val="9"/>
  </w:num>
  <w:num w:numId="39">
    <w:abstractNumId w:val="6"/>
  </w:num>
  <w:num w:numId="40">
    <w:abstractNumId w:val="19"/>
  </w:num>
  <w:num w:numId="41">
    <w:abstractNumId w:val="54"/>
  </w:num>
  <w:num w:numId="42">
    <w:abstractNumId w:val="51"/>
  </w:num>
  <w:num w:numId="43">
    <w:abstractNumId w:val="28"/>
  </w:num>
  <w:num w:numId="44">
    <w:abstractNumId w:val="12"/>
  </w:num>
  <w:num w:numId="45">
    <w:abstractNumId w:val="52"/>
  </w:num>
  <w:num w:numId="46">
    <w:abstractNumId w:val="5"/>
  </w:num>
  <w:num w:numId="47">
    <w:abstractNumId w:val="36"/>
  </w:num>
  <w:num w:numId="48">
    <w:abstractNumId w:val="56"/>
  </w:num>
  <w:num w:numId="49">
    <w:abstractNumId w:val="31"/>
  </w:num>
  <w:num w:numId="50">
    <w:abstractNumId w:val="29"/>
  </w:num>
  <w:num w:numId="51">
    <w:abstractNumId w:val="26"/>
  </w:num>
  <w:num w:numId="52">
    <w:abstractNumId w:val="38"/>
  </w:num>
  <w:num w:numId="53">
    <w:abstractNumId w:val="14"/>
  </w:num>
  <w:num w:numId="54">
    <w:abstractNumId w:val="1"/>
  </w:num>
  <w:num w:numId="55">
    <w:abstractNumId w:val="33"/>
  </w:num>
  <w:num w:numId="56">
    <w:abstractNumId w:val="40"/>
  </w:num>
  <w:num w:numId="57">
    <w:abstractNumId w:val="0"/>
  </w:num>
  <w:num w:numId="58">
    <w:abstractNumId w:val="3"/>
  </w:num>
  <w:num w:numId="59">
    <w:abstractNumId w:val="44"/>
  </w:num>
  <w:num w:numId="60">
    <w:abstractNumId w:val="2"/>
  </w:num>
  <w:num w:numId="61">
    <w:abstractNumId w:val="30"/>
  </w:num>
  <w:num w:numId="62">
    <w:abstractNumId w:val="21"/>
  </w:num>
  <w:num w:numId="63">
    <w:abstractNumId w:val="48"/>
  </w:num>
  <w:num w:numId="64">
    <w:abstractNumId w:val="18"/>
  </w:num>
  <w:num w:numId="65">
    <w:abstractNumId w:val="23"/>
  </w:num>
  <w:num w:numId="66">
    <w:abstractNumId w:val="45"/>
  </w:num>
  <w:num w:numId="67">
    <w:abstractNumId w:val="37"/>
  </w:num>
  <w:num w:numId="68">
    <w:abstractNumId w:val="13"/>
  </w:num>
  <w:num w:numId="69">
    <w:abstractNumId w:val="42"/>
  </w:num>
  <w:num w:numId="70">
    <w:abstractNumId w:val="32"/>
  </w:num>
  <w:num w:numId="71">
    <w:abstractNumId w:val="27"/>
  </w:num>
  <w:num w:numId="72">
    <w:abstractNumId w:val="50"/>
  </w:num>
  <w:num w:numId="73">
    <w:abstractNumId w:val="7"/>
  </w:num>
  <w:num w:numId="74">
    <w:abstractNumId w:val="35"/>
  </w:num>
  <w:num w:numId="75">
    <w:abstractNumId w:val="3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C62D72"/>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6843"/>
    <w:rsid w:val="00047E58"/>
    <w:rsid w:val="00054FDC"/>
    <w:rsid w:val="000632E2"/>
    <w:rsid w:val="0007203D"/>
    <w:rsid w:val="000729D2"/>
    <w:rsid w:val="00073D20"/>
    <w:rsid w:val="00074E7D"/>
    <w:rsid w:val="000755E1"/>
    <w:rsid w:val="0007681B"/>
    <w:rsid w:val="000769F1"/>
    <w:rsid w:val="00083694"/>
    <w:rsid w:val="00085541"/>
    <w:rsid w:val="00092AE6"/>
    <w:rsid w:val="00093063"/>
    <w:rsid w:val="000A0709"/>
    <w:rsid w:val="000A0F0D"/>
    <w:rsid w:val="000A112A"/>
    <w:rsid w:val="000A21DA"/>
    <w:rsid w:val="000A34CE"/>
    <w:rsid w:val="000C03BF"/>
    <w:rsid w:val="000C15BD"/>
    <w:rsid w:val="000C65E4"/>
    <w:rsid w:val="000C7EE0"/>
    <w:rsid w:val="000D1EBC"/>
    <w:rsid w:val="000D260B"/>
    <w:rsid w:val="000D345F"/>
    <w:rsid w:val="000D7375"/>
    <w:rsid w:val="000E2EE7"/>
    <w:rsid w:val="000F25BA"/>
    <w:rsid w:val="000F2B3F"/>
    <w:rsid w:val="000F44A6"/>
    <w:rsid w:val="000F7E6F"/>
    <w:rsid w:val="00106B72"/>
    <w:rsid w:val="00106D19"/>
    <w:rsid w:val="0011334A"/>
    <w:rsid w:val="00115830"/>
    <w:rsid w:val="00116489"/>
    <w:rsid w:val="0011750D"/>
    <w:rsid w:val="00121B41"/>
    <w:rsid w:val="001227F6"/>
    <w:rsid w:val="001301DF"/>
    <w:rsid w:val="00132ECD"/>
    <w:rsid w:val="001412DE"/>
    <w:rsid w:val="00142D78"/>
    <w:rsid w:val="00144A4D"/>
    <w:rsid w:val="00151351"/>
    <w:rsid w:val="00156788"/>
    <w:rsid w:val="001609A1"/>
    <w:rsid w:val="00162554"/>
    <w:rsid w:val="00163F68"/>
    <w:rsid w:val="00173B50"/>
    <w:rsid w:val="00173E0E"/>
    <w:rsid w:val="00174B39"/>
    <w:rsid w:val="00183F6C"/>
    <w:rsid w:val="00194802"/>
    <w:rsid w:val="00194AEB"/>
    <w:rsid w:val="001A431C"/>
    <w:rsid w:val="001A5519"/>
    <w:rsid w:val="001A7C3A"/>
    <w:rsid w:val="001B5C26"/>
    <w:rsid w:val="001C08BC"/>
    <w:rsid w:val="001C56BA"/>
    <w:rsid w:val="001C6D7D"/>
    <w:rsid w:val="001D00B5"/>
    <w:rsid w:val="001D3B29"/>
    <w:rsid w:val="001D59C8"/>
    <w:rsid w:val="001E4EEB"/>
    <w:rsid w:val="001E6026"/>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1B54"/>
    <w:rsid w:val="00245E26"/>
    <w:rsid w:val="002539EA"/>
    <w:rsid w:val="002542FD"/>
    <w:rsid w:val="00254B4E"/>
    <w:rsid w:val="00254CA1"/>
    <w:rsid w:val="0026007A"/>
    <w:rsid w:val="002638C0"/>
    <w:rsid w:val="00265E42"/>
    <w:rsid w:val="00266B45"/>
    <w:rsid w:val="0027198B"/>
    <w:rsid w:val="00273658"/>
    <w:rsid w:val="00281AA4"/>
    <w:rsid w:val="00282A9D"/>
    <w:rsid w:val="00286C0C"/>
    <w:rsid w:val="00287687"/>
    <w:rsid w:val="00290D5F"/>
    <w:rsid w:val="002938F2"/>
    <w:rsid w:val="00293CCC"/>
    <w:rsid w:val="002A195D"/>
    <w:rsid w:val="002B43D6"/>
    <w:rsid w:val="002B6B98"/>
    <w:rsid w:val="002C28BA"/>
    <w:rsid w:val="002C2EC7"/>
    <w:rsid w:val="002C3B8F"/>
    <w:rsid w:val="002C444C"/>
    <w:rsid w:val="002C5021"/>
    <w:rsid w:val="002C5280"/>
    <w:rsid w:val="002C5C29"/>
    <w:rsid w:val="002D396D"/>
    <w:rsid w:val="002D71D4"/>
    <w:rsid w:val="002E113D"/>
    <w:rsid w:val="002E5A67"/>
    <w:rsid w:val="002F17E1"/>
    <w:rsid w:val="003043A9"/>
    <w:rsid w:val="0030454E"/>
    <w:rsid w:val="00320242"/>
    <w:rsid w:val="00322A3A"/>
    <w:rsid w:val="00324A32"/>
    <w:rsid w:val="00325D6E"/>
    <w:rsid w:val="00334977"/>
    <w:rsid w:val="00337194"/>
    <w:rsid w:val="00342EE8"/>
    <w:rsid w:val="0034425C"/>
    <w:rsid w:val="00344D78"/>
    <w:rsid w:val="00346517"/>
    <w:rsid w:val="00351CCB"/>
    <w:rsid w:val="0035648A"/>
    <w:rsid w:val="00362B41"/>
    <w:rsid w:val="00363995"/>
    <w:rsid w:val="00364E5E"/>
    <w:rsid w:val="00370E9B"/>
    <w:rsid w:val="00374D86"/>
    <w:rsid w:val="00377E4B"/>
    <w:rsid w:val="00383BA9"/>
    <w:rsid w:val="003845B0"/>
    <w:rsid w:val="00385B34"/>
    <w:rsid w:val="00386C08"/>
    <w:rsid w:val="00387D88"/>
    <w:rsid w:val="00390849"/>
    <w:rsid w:val="0039446E"/>
    <w:rsid w:val="00395F7F"/>
    <w:rsid w:val="003A260A"/>
    <w:rsid w:val="003A2BC4"/>
    <w:rsid w:val="003A3A33"/>
    <w:rsid w:val="003B31BE"/>
    <w:rsid w:val="003B504D"/>
    <w:rsid w:val="003C7065"/>
    <w:rsid w:val="003D2E0D"/>
    <w:rsid w:val="003D5113"/>
    <w:rsid w:val="003D5BFC"/>
    <w:rsid w:val="003D6E10"/>
    <w:rsid w:val="003E0C0F"/>
    <w:rsid w:val="003E0E28"/>
    <w:rsid w:val="003E19D5"/>
    <w:rsid w:val="003E4C0A"/>
    <w:rsid w:val="003E76A8"/>
    <w:rsid w:val="003F5B90"/>
    <w:rsid w:val="00404856"/>
    <w:rsid w:val="00406ED7"/>
    <w:rsid w:val="004108B6"/>
    <w:rsid w:val="0041110F"/>
    <w:rsid w:val="0041300C"/>
    <w:rsid w:val="00414B68"/>
    <w:rsid w:val="00430ED2"/>
    <w:rsid w:val="00434773"/>
    <w:rsid w:val="004367F5"/>
    <w:rsid w:val="004458C9"/>
    <w:rsid w:val="00447C66"/>
    <w:rsid w:val="00462F38"/>
    <w:rsid w:val="00471B34"/>
    <w:rsid w:val="00474AFE"/>
    <w:rsid w:val="00477E66"/>
    <w:rsid w:val="00480809"/>
    <w:rsid w:val="004831C7"/>
    <w:rsid w:val="00486A5E"/>
    <w:rsid w:val="00493F92"/>
    <w:rsid w:val="00495E20"/>
    <w:rsid w:val="004A0C2B"/>
    <w:rsid w:val="004A610E"/>
    <w:rsid w:val="004C20E2"/>
    <w:rsid w:val="004E056C"/>
    <w:rsid w:val="004E2817"/>
    <w:rsid w:val="004E2AE8"/>
    <w:rsid w:val="004E418A"/>
    <w:rsid w:val="005016FB"/>
    <w:rsid w:val="00504256"/>
    <w:rsid w:val="00505A43"/>
    <w:rsid w:val="00511D17"/>
    <w:rsid w:val="005157E2"/>
    <w:rsid w:val="0051699F"/>
    <w:rsid w:val="00516DE3"/>
    <w:rsid w:val="00524883"/>
    <w:rsid w:val="005300BF"/>
    <w:rsid w:val="00532631"/>
    <w:rsid w:val="005414A1"/>
    <w:rsid w:val="005416F2"/>
    <w:rsid w:val="0054175C"/>
    <w:rsid w:val="005473CF"/>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5F2CBF"/>
    <w:rsid w:val="00601DD6"/>
    <w:rsid w:val="006032AE"/>
    <w:rsid w:val="00603F71"/>
    <w:rsid w:val="00605202"/>
    <w:rsid w:val="00621092"/>
    <w:rsid w:val="00621208"/>
    <w:rsid w:val="00632B30"/>
    <w:rsid w:val="006340A1"/>
    <w:rsid w:val="00636760"/>
    <w:rsid w:val="00644B92"/>
    <w:rsid w:val="00645B77"/>
    <w:rsid w:val="0065099D"/>
    <w:rsid w:val="006515C9"/>
    <w:rsid w:val="00651944"/>
    <w:rsid w:val="00652318"/>
    <w:rsid w:val="00652484"/>
    <w:rsid w:val="00653314"/>
    <w:rsid w:val="00664A0F"/>
    <w:rsid w:val="0067005F"/>
    <w:rsid w:val="0067015A"/>
    <w:rsid w:val="00671E5C"/>
    <w:rsid w:val="006736EC"/>
    <w:rsid w:val="00673D90"/>
    <w:rsid w:val="00676C1E"/>
    <w:rsid w:val="00686D60"/>
    <w:rsid w:val="00691869"/>
    <w:rsid w:val="006A0D86"/>
    <w:rsid w:val="006A49AE"/>
    <w:rsid w:val="006A56C0"/>
    <w:rsid w:val="006C0911"/>
    <w:rsid w:val="006C737A"/>
    <w:rsid w:val="006D46FB"/>
    <w:rsid w:val="006D5C89"/>
    <w:rsid w:val="006E29C0"/>
    <w:rsid w:val="006E752A"/>
    <w:rsid w:val="006E7CF0"/>
    <w:rsid w:val="006F1532"/>
    <w:rsid w:val="006F3E83"/>
    <w:rsid w:val="006F4B83"/>
    <w:rsid w:val="006F7F47"/>
    <w:rsid w:val="00701458"/>
    <w:rsid w:val="00701D7E"/>
    <w:rsid w:val="00704766"/>
    <w:rsid w:val="007119B8"/>
    <w:rsid w:val="0072415E"/>
    <w:rsid w:val="007247D7"/>
    <w:rsid w:val="007250E3"/>
    <w:rsid w:val="0072641C"/>
    <w:rsid w:val="007277C8"/>
    <w:rsid w:val="00732057"/>
    <w:rsid w:val="007368A2"/>
    <w:rsid w:val="0074181D"/>
    <w:rsid w:val="007418AE"/>
    <w:rsid w:val="00742DD1"/>
    <w:rsid w:val="0074360F"/>
    <w:rsid w:val="00746204"/>
    <w:rsid w:val="00747715"/>
    <w:rsid w:val="00747F86"/>
    <w:rsid w:val="00750138"/>
    <w:rsid w:val="00753DA3"/>
    <w:rsid w:val="00757225"/>
    <w:rsid w:val="007610D3"/>
    <w:rsid w:val="007629DB"/>
    <w:rsid w:val="00764F50"/>
    <w:rsid w:val="00767871"/>
    <w:rsid w:val="00770A92"/>
    <w:rsid w:val="00774D9C"/>
    <w:rsid w:val="00776A63"/>
    <w:rsid w:val="00790C65"/>
    <w:rsid w:val="0079316B"/>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4E37"/>
    <w:rsid w:val="007F4B07"/>
    <w:rsid w:val="008029A6"/>
    <w:rsid w:val="008147BA"/>
    <w:rsid w:val="008269B0"/>
    <w:rsid w:val="0083067E"/>
    <w:rsid w:val="00832357"/>
    <w:rsid w:val="0083488D"/>
    <w:rsid w:val="008466C3"/>
    <w:rsid w:val="00846809"/>
    <w:rsid w:val="00851458"/>
    <w:rsid w:val="00861A47"/>
    <w:rsid w:val="008707FF"/>
    <w:rsid w:val="008724E5"/>
    <w:rsid w:val="00877AC5"/>
    <w:rsid w:val="00877F27"/>
    <w:rsid w:val="00881466"/>
    <w:rsid w:val="0088173A"/>
    <w:rsid w:val="00881EB9"/>
    <w:rsid w:val="008848E9"/>
    <w:rsid w:val="00884C09"/>
    <w:rsid w:val="00885596"/>
    <w:rsid w:val="00885B33"/>
    <w:rsid w:val="00886B71"/>
    <w:rsid w:val="0089499E"/>
    <w:rsid w:val="00896177"/>
    <w:rsid w:val="008A0BE3"/>
    <w:rsid w:val="008A2566"/>
    <w:rsid w:val="008A6663"/>
    <w:rsid w:val="008B6B4C"/>
    <w:rsid w:val="008B7346"/>
    <w:rsid w:val="008C690A"/>
    <w:rsid w:val="008C7F60"/>
    <w:rsid w:val="008D3BF7"/>
    <w:rsid w:val="008E0DAA"/>
    <w:rsid w:val="008E194D"/>
    <w:rsid w:val="008E22F2"/>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00EF"/>
    <w:rsid w:val="00921F65"/>
    <w:rsid w:val="0092574C"/>
    <w:rsid w:val="009342E8"/>
    <w:rsid w:val="009357B4"/>
    <w:rsid w:val="00946D71"/>
    <w:rsid w:val="009577E1"/>
    <w:rsid w:val="009611A5"/>
    <w:rsid w:val="00971CA1"/>
    <w:rsid w:val="0097349C"/>
    <w:rsid w:val="0098033E"/>
    <w:rsid w:val="009814C2"/>
    <w:rsid w:val="00982FFD"/>
    <w:rsid w:val="00985265"/>
    <w:rsid w:val="00985856"/>
    <w:rsid w:val="009A4969"/>
    <w:rsid w:val="009B0DEA"/>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73FD"/>
    <w:rsid w:val="00A150C7"/>
    <w:rsid w:val="00A2307A"/>
    <w:rsid w:val="00A462C6"/>
    <w:rsid w:val="00A519A2"/>
    <w:rsid w:val="00A51BDC"/>
    <w:rsid w:val="00A535B7"/>
    <w:rsid w:val="00A5709F"/>
    <w:rsid w:val="00A616C4"/>
    <w:rsid w:val="00A61F20"/>
    <w:rsid w:val="00A64796"/>
    <w:rsid w:val="00A66CD4"/>
    <w:rsid w:val="00A70883"/>
    <w:rsid w:val="00A77AEB"/>
    <w:rsid w:val="00A80549"/>
    <w:rsid w:val="00A81F0A"/>
    <w:rsid w:val="00A85C7A"/>
    <w:rsid w:val="00A86042"/>
    <w:rsid w:val="00AA36F9"/>
    <w:rsid w:val="00AA444A"/>
    <w:rsid w:val="00AB1528"/>
    <w:rsid w:val="00AD6BD4"/>
    <w:rsid w:val="00AE1B18"/>
    <w:rsid w:val="00AE1D83"/>
    <w:rsid w:val="00AE2DFB"/>
    <w:rsid w:val="00AE3061"/>
    <w:rsid w:val="00AF15BA"/>
    <w:rsid w:val="00AF1C32"/>
    <w:rsid w:val="00AF65C6"/>
    <w:rsid w:val="00AF7ED1"/>
    <w:rsid w:val="00B11AE3"/>
    <w:rsid w:val="00B121A6"/>
    <w:rsid w:val="00B16E26"/>
    <w:rsid w:val="00B300B8"/>
    <w:rsid w:val="00B32A28"/>
    <w:rsid w:val="00B33904"/>
    <w:rsid w:val="00B3751E"/>
    <w:rsid w:val="00B427FE"/>
    <w:rsid w:val="00B51737"/>
    <w:rsid w:val="00B6102A"/>
    <w:rsid w:val="00B6167A"/>
    <w:rsid w:val="00B62ED0"/>
    <w:rsid w:val="00B64196"/>
    <w:rsid w:val="00B66A7A"/>
    <w:rsid w:val="00B70266"/>
    <w:rsid w:val="00B73173"/>
    <w:rsid w:val="00B74304"/>
    <w:rsid w:val="00B82F05"/>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F351F"/>
    <w:rsid w:val="00BF3F50"/>
    <w:rsid w:val="00BF6F37"/>
    <w:rsid w:val="00C02924"/>
    <w:rsid w:val="00C04344"/>
    <w:rsid w:val="00C17FE4"/>
    <w:rsid w:val="00C21897"/>
    <w:rsid w:val="00C276EE"/>
    <w:rsid w:val="00C43146"/>
    <w:rsid w:val="00C43575"/>
    <w:rsid w:val="00C43757"/>
    <w:rsid w:val="00C43BCE"/>
    <w:rsid w:val="00C47CF1"/>
    <w:rsid w:val="00C52006"/>
    <w:rsid w:val="00C53AB4"/>
    <w:rsid w:val="00C542F1"/>
    <w:rsid w:val="00C572B3"/>
    <w:rsid w:val="00C57CA1"/>
    <w:rsid w:val="00C62D72"/>
    <w:rsid w:val="00C6300B"/>
    <w:rsid w:val="00C6426B"/>
    <w:rsid w:val="00C6478B"/>
    <w:rsid w:val="00C70AD1"/>
    <w:rsid w:val="00C87194"/>
    <w:rsid w:val="00C90629"/>
    <w:rsid w:val="00C90C51"/>
    <w:rsid w:val="00CA3ED6"/>
    <w:rsid w:val="00CA7CF4"/>
    <w:rsid w:val="00CB0F37"/>
    <w:rsid w:val="00CB1135"/>
    <w:rsid w:val="00CB590B"/>
    <w:rsid w:val="00CC02C5"/>
    <w:rsid w:val="00CC2BC6"/>
    <w:rsid w:val="00CC3AAB"/>
    <w:rsid w:val="00CD324E"/>
    <w:rsid w:val="00CD4A28"/>
    <w:rsid w:val="00CD54BD"/>
    <w:rsid w:val="00CD6C36"/>
    <w:rsid w:val="00CE2586"/>
    <w:rsid w:val="00CF05D7"/>
    <w:rsid w:val="00CF20EE"/>
    <w:rsid w:val="00CF34A6"/>
    <w:rsid w:val="00CF3F93"/>
    <w:rsid w:val="00D020F3"/>
    <w:rsid w:val="00D04515"/>
    <w:rsid w:val="00D065AD"/>
    <w:rsid w:val="00D22831"/>
    <w:rsid w:val="00D22DEA"/>
    <w:rsid w:val="00D404B7"/>
    <w:rsid w:val="00D44509"/>
    <w:rsid w:val="00D448CB"/>
    <w:rsid w:val="00D47226"/>
    <w:rsid w:val="00D47ED5"/>
    <w:rsid w:val="00D5463F"/>
    <w:rsid w:val="00D61779"/>
    <w:rsid w:val="00D73DB6"/>
    <w:rsid w:val="00D809E5"/>
    <w:rsid w:val="00D81948"/>
    <w:rsid w:val="00D90819"/>
    <w:rsid w:val="00D921D6"/>
    <w:rsid w:val="00D93291"/>
    <w:rsid w:val="00D9501F"/>
    <w:rsid w:val="00D965D2"/>
    <w:rsid w:val="00DB50D5"/>
    <w:rsid w:val="00DC1805"/>
    <w:rsid w:val="00DC5537"/>
    <w:rsid w:val="00DD11EE"/>
    <w:rsid w:val="00DD52A0"/>
    <w:rsid w:val="00DE5590"/>
    <w:rsid w:val="00DE6364"/>
    <w:rsid w:val="00DF1D9E"/>
    <w:rsid w:val="00DF3DA3"/>
    <w:rsid w:val="00DF5DA4"/>
    <w:rsid w:val="00E06492"/>
    <w:rsid w:val="00E065CE"/>
    <w:rsid w:val="00E06A00"/>
    <w:rsid w:val="00E13E03"/>
    <w:rsid w:val="00E22B99"/>
    <w:rsid w:val="00E24A9D"/>
    <w:rsid w:val="00E258D9"/>
    <w:rsid w:val="00E35B8C"/>
    <w:rsid w:val="00E439CA"/>
    <w:rsid w:val="00E46DDB"/>
    <w:rsid w:val="00E473F3"/>
    <w:rsid w:val="00E5219B"/>
    <w:rsid w:val="00E53E4D"/>
    <w:rsid w:val="00E56905"/>
    <w:rsid w:val="00E64BE4"/>
    <w:rsid w:val="00E719FF"/>
    <w:rsid w:val="00E85565"/>
    <w:rsid w:val="00E87F91"/>
    <w:rsid w:val="00E93A26"/>
    <w:rsid w:val="00E94BC6"/>
    <w:rsid w:val="00EA0563"/>
    <w:rsid w:val="00EA198F"/>
    <w:rsid w:val="00EA2EA1"/>
    <w:rsid w:val="00EA3CB9"/>
    <w:rsid w:val="00EA4A31"/>
    <w:rsid w:val="00EA59EB"/>
    <w:rsid w:val="00EA67F3"/>
    <w:rsid w:val="00EB48F8"/>
    <w:rsid w:val="00EC6569"/>
    <w:rsid w:val="00ED0C60"/>
    <w:rsid w:val="00ED3D26"/>
    <w:rsid w:val="00ED5218"/>
    <w:rsid w:val="00EE1D9D"/>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73CB"/>
    <w:rsid w:val="00F50245"/>
    <w:rsid w:val="00F63DDA"/>
    <w:rsid w:val="00F67029"/>
    <w:rsid w:val="00F70858"/>
    <w:rsid w:val="00F71BBC"/>
    <w:rsid w:val="00F7397F"/>
    <w:rsid w:val="00F75949"/>
    <w:rsid w:val="00F75CF4"/>
    <w:rsid w:val="00F866CD"/>
    <w:rsid w:val="00F941F0"/>
    <w:rsid w:val="00F97FF5"/>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89BEC6"/>
  <w15:docId w15:val="{A116D783-485C-4F08-931D-7C391A71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DefaultParagraphFont"/>
    <w:uiPriority w:val="99"/>
    <w:semiHidden/>
    <w:unhideWhenUsed/>
    <w:rsid w:val="00E93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69DD1-7E0B-4D5F-967C-1464C7D9E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15</TotalTime>
  <Pages>3</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scepi</cp:lastModifiedBy>
  <cp:revision>6</cp:revision>
  <dcterms:created xsi:type="dcterms:W3CDTF">2019-07-24T00:02:00Z</dcterms:created>
  <dcterms:modified xsi:type="dcterms:W3CDTF">2019-12-06T17:07:00Z</dcterms:modified>
</cp:coreProperties>
</file>