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5E374"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es"/>
        </w:rPr>
        <w:t>Descripción general y justificación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6730"/>
        <w:gridCol w:w="1563"/>
      </w:tblGrid>
      <w:tr w:rsidR="005473CF" w:rsidRPr="004E287D" w14:paraId="035E1BF8" w14:textId="77777777" w:rsidTr="00BE5B3F">
        <w:trPr>
          <w:cantSplit/>
        </w:trPr>
        <w:tc>
          <w:tcPr>
            <w:tcW w:w="786" w:type="pct"/>
            <w:shd w:val="clear" w:color="auto" w:fill="auto"/>
          </w:tcPr>
          <w:p w14:paraId="08C3B3A8" w14:textId="77777777" w:rsidR="005473CF" w:rsidRPr="00F866CD" w:rsidRDefault="005B0FE5" w:rsidP="00DA2ECC">
            <w:pPr>
              <w:spacing w:before="120"/>
              <w:rPr>
                <w:rFonts w:ascii="Arial" w:hAnsi="Arial" w:cs="Arial"/>
                <w:b/>
                <w:szCs w:val="22"/>
              </w:rPr>
            </w:pPr>
            <w:r>
              <w:rPr>
                <w:rFonts w:ascii="Arial" w:hAnsi="Arial" w:cs="Arial"/>
                <w:b/>
                <w:bCs/>
                <w:szCs w:val="22"/>
                <w:lang w:val="es"/>
              </w:rPr>
              <w:t>Indicador</w:t>
            </w:r>
          </w:p>
        </w:tc>
        <w:tc>
          <w:tcPr>
            <w:tcW w:w="4214" w:type="pct"/>
            <w:gridSpan w:val="2"/>
            <w:shd w:val="clear" w:color="auto" w:fill="auto"/>
          </w:tcPr>
          <w:p w14:paraId="56CFF7B1" w14:textId="77777777" w:rsidR="005473CF" w:rsidRPr="004E287D" w:rsidRDefault="00B02FF7" w:rsidP="00887C9D">
            <w:pPr>
              <w:keepLines/>
              <w:spacing w:before="120"/>
              <w:ind w:left="567" w:hanging="567"/>
              <w:rPr>
                <w:rFonts w:ascii="Arial" w:hAnsi="Arial" w:cs="Arial"/>
                <w:b/>
                <w:szCs w:val="22"/>
                <w:lang w:val="fr-FR"/>
              </w:rPr>
            </w:pPr>
            <w:r>
              <w:rPr>
                <w:rFonts w:ascii="Arial" w:hAnsi="Arial" w:cs="Arial"/>
                <w:b/>
                <w:bCs/>
                <w:szCs w:val="22"/>
                <w:lang w:val="es"/>
              </w:rPr>
              <w:t>8.</w:t>
            </w:r>
            <w:r>
              <w:rPr>
                <w:rFonts w:ascii="Arial" w:hAnsi="Arial" w:cs="Arial"/>
                <w:b/>
                <w:bCs/>
                <w:szCs w:val="22"/>
                <w:lang w:val="es"/>
              </w:rPr>
              <w:tab/>
              <w:t>Grado en el que el proceso de inventariado es inclusivo, respeta la diversidad del PCI y de sus practicantes y fomenta la salvaguardia por parte de las comunidades, los grupos y los individuos interesados</w:t>
            </w:r>
          </w:p>
        </w:tc>
      </w:tr>
      <w:tr w:rsidR="005B0FE5" w:rsidRPr="004E287D" w14:paraId="1F2B5589" w14:textId="77777777" w:rsidTr="00BE5B3F">
        <w:trPr>
          <w:cantSplit/>
        </w:trPr>
        <w:tc>
          <w:tcPr>
            <w:tcW w:w="786" w:type="pct"/>
            <w:vMerge w:val="restart"/>
            <w:shd w:val="clear" w:color="auto" w:fill="auto"/>
          </w:tcPr>
          <w:p w14:paraId="4C63A454" w14:textId="77777777" w:rsidR="005B0FE5" w:rsidRPr="00F866CD" w:rsidRDefault="005B0FE5" w:rsidP="00DA2ECC">
            <w:pPr>
              <w:spacing w:before="120"/>
              <w:rPr>
                <w:rFonts w:ascii="Arial" w:hAnsi="Arial" w:cs="Arial"/>
                <w:b/>
                <w:szCs w:val="22"/>
              </w:rPr>
            </w:pPr>
            <w:r>
              <w:rPr>
                <w:rFonts w:ascii="Arial" w:hAnsi="Arial" w:cs="Arial"/>
                <w:b/>
                <w:bCs/>
                <w:szCs w:val="22"/>
                <w:lang w:val="es"/>
              </w:rPr>
              <w:t>Factores de evaluación</w:t>
            </w:r>
          </w:p>
        </w:tc>
        <w:tc>
          <w:tcPr>
            <w:tcW w:w="4214" w:type="pct"/>
            <w:gridSpan w:val="2"/>
            <w:shd w:val="clear" w:color="auto" w:fill="auto"/>
          </w:tcPr>
          <w:p w14:paraId="25A3FCF0" w14:textId="77777777" w:rsidR="005B0FE5" w:rsidRPr="004E287D" w:rsidRDefault="005B0FE5" w:rsidP="00946D71">
            <w:pPr>
              <w:keepLines/>
              <w:spacing w:before="120"/>
              <w:jc w:val="both"/>
              <w:rPr>
                <w:rFonts w:ascii="Arial" w:hAnsi="Arial" w:cs="Arial"/>
                <w:b/>
                <w:szCs w:val="22"/>
                <w:lang w:val="fr-FR"/>
              </w:rPr>
            </w:pPr>
            <w:r>
              <w:rPr>
                <w:rFonts w:ascii="Arial" w:hAnsi="Arial" w:cs="Arial"/>
                <w:szCs w:val="22"/>
                <w:lang w:val="es"/>
              </w:rPr>
              <w:t>Este indicador se evalúa sobre la base de dos factores de ámbito nacional que cada Estado Parte supervisa y notifica:</w:t>
            </w:r>
          </w:p>
        </w:tc>
      </w:tr>
      <w:tr w:rsidR="00B02FF7" w:rsidRPr="00F866CD" w14:paraId="17740BB1" w14:textId="77777777" w:rsidTr="00522625">
        <w:trPr>
          <w:cantSplit/>
        </w:trPr>
        <w:tc>
          <w:tcPr>
            <w:tcW w:w="786" w:type="pct"/>
            <w:vMerge/>
            <w:shd w:val="clear" w:color="auto" w:fill="auto"/>
          </w:tcPr>
          <w:p w14:paraId="5C7D3425" w14:textId="77777777" w:rsidR="00B02FF7" w:rsidRPr="004E287D" w:rsidRDefault="00B02FF7" w:rsidP="00B02FF7">
            <w:pPr>
              <w:spacing w:before="120"/>
              <w:rPr>
                <w:rFonts w:ascii="Arial" w:hAnsi="Arial" w:cs="Arial"/>
                <w:b/>
                <w:szCs w:val="22"/>
                <w:lang w:val="fr-FR"/>
              </w:rPr>
            </w:pPr>
          </w:p>
        </w:tc>
        <w:tc>
          <w:tcPr>
            <w:tcW w:w="3418" w:type="pct"/>
            <w:shd w:val="clear" w:color="auto" w:fill="auto"/>
          </w:tcPr>
          <w:p w14:paraId="3BD35318" w14:textId="6BE451B3" w:rsidR="00B02FF7" w:rsidRPr="004E287D" w:rsidRDefault="009B5962" w:rsidP="00060A81">
            <w:pPr>
              <w:pStyle w:val="ListParagraph"/>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es"/>
              </w:rPr>
              <w:t>Las comunidades, los grupos y las ONG relevantes participan de manera inclusiva en la elaboración de inventarios, que permite informar y fortalecer los esfuerzos en materia de salvaguardia.</w:t>
            </w:r>
          </w:p>
        </w:tc>
        <w:tc>
          <w:tcPr>
            <w:tcW w:w="796" w:type="pct"/>
            <w:shd w:val="clear" w:color="auto" w:fill="auto"/>
            <w:vAlign w:val="center"/>
          </w:tcPr>
          <w:p w14:paraId="352796B6" w14:textId="77777777" w:rsidR="00B02FF7" w:rsidRPr="00A8072E" w:rsidRDefault="00B02FF7" w:rsidP="00B02FF7">
            <w:pPr>
              <w:spacing w:before="60" w:after="60"/>
              <w:rPr>
                <w:rFonts w:ascii="Arial" w:hAnsi="Arial" w:cs="Arial"/>
                <w:sz w:val="20"/>
                <w:szCs w:val="20"/>
              </w:rPr>
            </w:pPr>
            <w:r>
              <w:rPr>
                <w:rFonts w:ascii="Arial" w:hAnsi="Arial" w:cs="Arial"/>
                <w:sz w:val="20"/>
                <w:szCs w:val="20"/>
                <w:lang w:val="es"/>
              </w:rPr>
              <w:t>Artículo 11</w:t>
            </w:r>
          </w:p>
          <w:p w14:paraId="4ACD9989" w14:textId="77777777" w:rsidR="00B02FF7" w:rsidRPr="00A8072E" w:rsidRDefault="00B02FF7" w:rsidP="00B02FF7">
            <w:pPr>
              <w:spacing w:before="60" w:after="60"/>
              <w:rPr>
                <w:rFonts w:ascii="Arial" w:hAnsi="Arial" w:cs="Arial"/>
                <w:sz w:val="20"/>
                <w:szCs w:val="20"/>
              </w:rPr>
            </w:pPr>
            <w:r>
              <w:rPr>
                <w:rFonts w:ascii="Arial" w:hAnsi="Arial" w:cs="Arial"/>
                <w:sz w:val="20"/>
                <w:szCs w:val="20"/>
                <w:lang w:val="es"/>
              </w:rPr>
              <w:t>DO 1, DO 2</w:t>
            </w:r>
          </w:p>
          <w:p w14:paraId="4C87F94E" w14:textId="77777777" w:rsidR="00B02FF7" w:rsidRPr="0074360F" w:rsidRDefault="00B02FF7" w:rsidP="00B02FF7">
            <w:pPr>
              <w:keepLines/>
              <w:spacing w:before="120"/>
              <w:rPr>
                <w:rFonts w:ascii="Arial" w:hAnsi="Arial" w:cs="Arial"/>
                <w:sz w:val="20"/>
                <w:szCs w:val="20"/>
              </w:rPr>
            </w:pPr>
            <w:r>
              <w:rPr>
                <w:rFonts w:ascii="Arial" w:hAnsi="Arial" w:cs="Arial"/>
                <w:sz w:val="20"/>
                <w:szCs w:val="20"/>
                <w:lang w:val="es"/>
              </w:rPr>
              <w:t xml:space="preserve">PE 1, PE 6, </w:t>
            </w:r>
            <w:r>
              <w:rPr>
                <w:rFonts w:ascii="Arial" w:hAnsi="Arial" w:cs="Arial"/>
                <w:sz w:val="20"/>
                <w:szCs w:val="20"/>
                <w:lang w:val="es"/>
              </w:rPr>
              <w:br/>
              <w:t>PE 8, PE 10</w:t>
            </w:r>
          </w:p>
        </w:tc>
      </w:tr>
      <w:tr w:rsidR="00B02FF7" w:rsidRPr="00F866CD" w14:paraId="78BF3C0E" w14:textId="77777777" w:rsidTr="00522625">
        <w:trPr>
          <w:cantSplit/>
        </w:trPr>
        <w:tc>
          <w:tcPr>
            <w:tcW w:w="786" w:type="pct"/>
            <w:vMerge/>
            <w:shd w:val="clear" w:color="auto" w:fill="auto"/>
          </w:tcPr>
          <w:p w14:paraId="59F13D6C" w14:textId="77777777" w:rsidR="00B02FF7" w:rsidRPr="00F866CD" w:rsidRDefault="00B02FF7" w:rsidP="00B02FF7">
            <w:pPr>
              <w:spacing w:before="120"/>
              <w:rPr>
                <w:rFonts w:ascii="Arial" w:hAnsi="Arial" w:cs="Arial"/>
                <w:b/>
                <w:szCs w:val="22"/>
              </w:rPr>
            </w:pPr>
          </w:p>
        </w:tc>
        <w:tc>
          <w:tcPr>
            <w:tcW w:w="3418" w:type="pct"/>
            <w:shd w:val="clear" w:color="auto" w:fill="auto"/>
          </w:tcPr>
          <w:p w14:paraId="16CE33F3" w14:textId="77777777" w:rsidR="00B02FF7" w:rsidRPr="004E287D" w:rsidRDefault="00B02FF7" w:rsidP="00060A81">
            <w:pPr>
              <w:pStyle w:val="ListParagraph"/>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es"/>
              </w:rPr>
              <w:t>El proceso de elaboración de inventarios respeta la diversidad del PCI y de sus practicantes, incluyendo las prácticas y expresiones de todos los sectores de la sociedad, de todos los géneros y de todas las regiones.</w:t>
            </w:r>
          </w:p>
        </w:tc>
        <w:tc>
          <w:tcPr>
            <w:tcW w:w="796" w:type="pct"/>
            <w:shd w:val="clear" w:color="auto" w:fill="auto"/>
            <w:vAlign w:val="center"/>
          </w:tcPr>
          <w:p w14:paraId="7FABB156" w14:textId="77777777" w:rsidR="00B02FF7" w:rsidRPr="0074360F" w:rsidRDefault="008A5D97" w:rsidP="00B02FF7">
            <w:pPr>
              <w:spacing w:before="60" w:after="60"/>
              <w:rPr>
                <w:rFonts w:ascii="Arial" w:hAnsi="Arial" w:cs="Arial"/>
                <w:sz w:val="20"/>
                <w:szCs w:val="20"/>
              </w:rPr>
            </w:pPr>
            <w:r>
              <w:rPr>
                <w:rFonts w:ascii="Arial" w:hAnsi="Arial" w:cs="Arial"/>
                <w:sz w:val="20"/>
                <w:szCs w:val="20"/>
                <w:lang w:val="es"/>
              </w:rPr>
              <w:t>Artículo 11</w:t>
            </w:r>
          </w:p>
        </w:tc>
      </w:tr>
      <w:tr w:rsidR="005473CF" w:rsidRPr="004E287D" w14:paraId="106A2A69" w14:textId="77777777" w:rsidTr="00BE5B3F">
        <w:trPr>
          <w:cantSplit/>
        </w:trPr>
        <w:tc>
          <w:tcPr>
            <w:tcW w:w="786" w:type="pct"/>
            <w:shd w:val="clear" w:color="auto" w:fill="auto"/>
          </w:tcPr>
          <w:p w14:paraId="5B6FE330" w14:textId="77777777" w:rsidR="005473CF" w:rsidRPr="004E287D" w:rsidRDefault="005473CF" w:rsidP="005473CF">
            <w:pPr>
              <w:spacing w:before="120"/>
              <w:rPr>
                <w:rFonts w:ascii="Arial" w:hAnsi="Arial" w:cs="Arial"/>
                <w:b/>
                <w:szCs w:val="22"/>
                <w:lang w:val="fr-FR"/>
              </w:rPr>
            </w:pPr>
            <w:r>
              <w:rPr>
                <w:rFonts w:ascii="Arial" w:hAnsi="Arial" w:cs="Arial"/>
                <w:b/>
                <w:bCs/>
                <w:szCs w:val="22"/>
                <w:lang w:val="es"/>
              </w:rPr>
              <w:t>Relación con los ODS y otros indicadores</w:t>
            </w:r>
          </w:p>
        </w:tc>
        <w:tc>
          <w:tcPr>
            <w:tcW w:w="4214" w:type="pct"/>
            <w:gridSpan w:val="2"/>
            <w:shd w:val="clear" w:color="auto" w:fill="auto"/>
          </w:tcPr>
          <w:p w14:paraId="6E6B9D40" w14:textId="77777777" w:rsidR="005473CF" w:rsidRPr="004E287D" w:rsidRDefault="005473CF" w:rsidP="005473CF">
            <w:pPr>
              <w:keepLines/>
              <w:spacing w:before="120"/>
              <w:jc w:val="both"/>
              <w:rPr>
                <w:rFonts w:ascii="Arial" w:hAnsi="Arial" w:cs="Arial"/>
                <w:szCs w:val="22"/>
                <w:lang w:val="fr-FR"/>
              </w:rPr>
            </w:pPr>
            <w:r>
              <w:rPr>
                <w:rFonts w:ascii="Arial" w:hAnsi="Arial" w:cs="Arial"/>
                <w:b/>
                <w:bCs/>
                <w:szCs w:val="22"/>
                <w:lang w:val="es"/>
              </w:rPr>
              <w:t xml:space="preserve">Objetivos de Desarrollo Sostenible: </w:t>
            </w:r>
            <w:r>
              <w:rPr>
                <w:rFonts w:ascii="Arial" w:hAnsi="Arial" w:cs="Arial"/>
                <w:szCs w:val="22"/>
                <w:lang w:val="es"/>
              </w:rPr>
              <w:t xml:space="preserve">Este indicador contribuye a la meta 11.4 de los ODS, que persigue «redoblar los esfuerzos para proteger y salvaguardar el patrimonio cultural y natural del mundo». </w:t>
            </w:r>
          </w:p>
          <w:p w14:paraId="317C80E9" w14:textId="4C35D69F" w:rsidR="005473CF" w:rsidRPr="004E287D" w:rsidRDefault="005473CF" w:rsidP="007C4C36">
            <w:pPr>
              <w:keepLines/>
              <w:spacing w:before="120"/>
              <w:jc w:val="both"/>
              <w:rPr>
                <w:rFonts w:ascii="Arial" w:hAnsi="Arial" w:cs="Arial"/>
                <w:bCs/>
                <w:szCs w:val="22"/>
                <w:lang w:val="fr-FR"/>
              </w:rPr>
            </w:pPr>
            <w:r>
              <w:rPr>
                <w:rFonts w:ascii="Arial" w:hAnsi="Arial" w:cs="Arial"/>
                <w:b/>
                <w:bCs/>
                <w:szCs w:val="22"/>
                <w:lang w:val="es"/>
              </w:rPr>
              <w:t>Relación con otros indicadores:</w:t>
            </w:r>
            <w:r>
              <w:rPr>
                <w:rFonts w:ascii="Arial" w:hAnsi="Arial" w:cs="Arial"/>
                <w:szCs w:val="22"/>
                <w:lang w:val="es"/>
              </w:rPr>
              <w:t xml:space="preserve"> Cada uno de los cuatro indicadores relacionados con la elaboración de inventarios y la investigación (indicadores del 7 al 10) complementa a los demás. En este caso, la atención se centra en la calidad del propio proceso de elaboración de inventarios y en determinar si es inclusivo y contribuye a la salvaguardia. El indicador 7 se centra en los productos de la elaboración de inventarios, si están actualizados y en qué medida son accesibles. Los indicadores 9 y 10 se refieren especialmente a la investigación y documentación que puede llevarse a cabo con independencia de la elaboración de inventarios.</w:t>
            </w:r>
          </w:p>
        </w:tc>
      </w:tr>
      <w:tr w:rsidR="00896177" w:rsidRPr="004E287D" w14:paraId="74386B75" w14:textId="77777777" w:rsidTr="00BE5B3F">
        <w:trPr>
          <w:cantSplit/>
        </w:trPr>
        <w:tc>
          <w:tcPr>
            <w:tcW w:w="786" w:type="pct"/>
            <w:shd w:val="clear" w:color="auto" w:fill="auto"/>
          </w:tcPr>
          <w:p w14:paraId="53E9C7B9" w14:textId="77777777" w:rsidR="00896177" w:rsidRPr="00F866CD" w:rsidRDefault="002C28BA" w:rsidP="00A7283F">
            <w:pPr>
              <w:spacing w:before="120"/>
              <w:rPr>
                <w:rFonts w:ascii="Arial" w:hAnsi="Arial" w:cs="Arial"/>
                <w:b/>
                <w:szCs w:val="22"/>
              </w:rPr>
            </w:pPr>
            <w:r>
              <w:rPr>
                <w:rFonts w:ascii="Arial" w:hAnsi="Arial" w:cs="Arial"/>
                <w:b/>
                <w:bCs/>
                <w:szCs w:val="22"/>
                <w:lang w:val="es"/>
              </w:rPr>
              <w:t>Justificación de las medidas</w:t>
            </w:r>
          </w:p>
        </w:tc>
        <w:tc>
          <w:tcPr>
            <w:tcW w:w="4214" w:type="pct"/>
            <w:gridSpan w:val="2"/>
            <w:shd w:val="clear" w:color="auto" w:fill="auto"/>
          </w:tcPr>
          <w:p w14:paraId="4A9FEC48" w14:textId="02190DA1" w:rsidR="00704766" w:rsidRPr="004E287D" w:rsidRDefault="00D43EBD" w:rsidP="0044090C">
            <w:pPr>
              <w:keepLines/>
              <w:spacing w:before="120"/>
              <w:jc w:val="both"/>
              <w:rPr>
                <w:rFonts w:asciiTheme="minorBidi" w:hAnsiTheme="minorBidi" w:cstheme="minorBidi"/>
                <w:szCs w:val="22"/>
                <w:lang w:val="fr-FR"/>
              </w:rPr>
            </w:pPr>
            <w:r>
              <w:rPr>
                <w:rFonts w:asciiTheme="minorBidi" w:hAnsiTheme="minorBidi" w:cstheme="minorBidi"/>
                <w:szCs w:val="22"/>
                <w:lang w:val="es"/>
              </w:rPr>
              <w:t>Como se señala en el indicador 7, la elaboración de inventarios es una de las principales obligaciones de cada Estado Parte, a la que se refiere el Artículo 11 b), que exige que el Estado Parte se encargue de «identificar y definir los distintos elementos del patrimonio cultural inmaterial presentes en su territorio, con participación de las comunidades, los grupos y las organizaciones no gubernamentales pertinentes». A fin de complementar el estímulo general del Artículo 15 para «lograr una participación lo más amplia posible de las comunidades, los grupos y, si procede, los individuos» en la salvaguardia y gestión del PCI, la Convención impone aquí el requisito de que las comunidades, los grupos y las organizaciones no gubernamentales pertinentes participen en la elaboración de inventarios. Además, al referirse al «PCI presente en su territorio» y no a «algún PCI...», la Convención exige que la elaboración de inventarios sea inclusiva y respete la diversidad del PCI y sus practicantes.</w:t>
            </w:r>
          </w:p>
        </w:tc>
      </w:tr>
      <w:tr w:rsidR="00704766" w:rsidRPr="00F866CD" w14:paraId="064C3D98" w14:textId="77777777" w:rsidTr="00BE5B3F">
        <w:trPr>
          <w:cantSplit/>
        </w:trPr>
        <w:tc>
          <w:tcPr>
            <w:tcW w:w="786" w:type="pct"/>
            <w:shd w:val="clear" w:color="auto" w:fill="auto"/>
          </w:tcPr>
          <w:p w14:paraId="337F5786"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es"/>
              </w:rPr>
              <w:t>Términos clave</w:t>
            </w:r>
          </w:p>
        </w:tc>
        <w:tc>
          <w:tcPr>
            <w:tcW w:w="4214" w:type="pct"/>
            <w:gridSpan w:val="2"/>
            <w:shd w:val="clear" w:color="auto" w:fill="auto"/>
          </w:tcPr>
          <w:p w14:paraId="374D7870" w14:textId="77777777" w:rsidR="00704766" w:rsidRDefault="00B02FF7"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Inventario</w:t>
            </w:r>
          </w:p>
          <w:p w14:paraId="3212227A" w14:textId="77777777" w:rsidR="00B02FF7" w:rsidRDefault="00B02FF7"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Inclusivo/de manera inclusiva</w:t>
            </w:r>
          </w:p>
          <w:p w14:paraId="7CC1683A" w14:textId="77777777" w:rsidR="00B02FF7" w:rsidRDefault="00B02FF7"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Diversidad (del PCI y sus practicantes)</w:t>
            </w:r>
          </w:p>
          <w:p w14:paraId="22C864F8" w14:textId="77777777" w:rsidR="00B02FF7" w:rsidRPr="004E287D" w:rsidRDefault="00B02FF7" w:rsidP="00704766">
            <w:pPr>
              <w:pStyle w:val="ListParagraph"/>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es"/>
              </w:rPr>
              <w:t>Comunidades, grupos y, en algunos casos, individuos</w:t>
            </w:r>
          </w:p>
          <w:p w14:paraId="7CD64725" w14:textId="77777777" w:rsidR="00B02FF7" w:rsidRDefault="00B02FF7"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ONG</w:t>
            </w:r>
          </w:p>
          <w:p w14:paraId="43745A77" w14:textId="77777777" w:rsidR="00B02FF7" w:rsidRPr="004E287D" w:rsidRDefault="00B02FF7" w:rsidP="00704766">
            <w:pPr>
              <w:pStyle w:val="ListParagraph"/>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es"/>
              </w:rPr>
              <w:t>Diversidad de todos los sectores de la sociedad y de todas las regiones</w:t>
            </w:r>
          </w:p>
          <w:p w14:paraId="61BF632A" w14:textId="77777777" w:rsidR="00B02FF7" w:rsidRPr="00F866CD" w:rsidRDefault="00B02FF7"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Sectores y estratos sociales</w:t>
            </w:r>
          </w:p>
        </w:tc>
      </w:tr>
    </w:tbl>
    <w:p w14:paraId="35E3A2F2" w14:textId="77777777" w:rsidR="0054175C" w:rsidRPr="00F866CD" w:rsidRDefault="0054175C" w:rsidP="0054175C">
      <w:pPr>
        <w:jc w:val="center"/>
        <w:rPr>
          <w:rFonts w:ascii="Arial" w:hAnsi="Arial" w:cs="Arial"/>
          <w:b/>
          <w:sz w:val="24"/>
        </w:rPr>
        <w:sectPr w:rsidR="0054175C" w:rsidRPr="00F866CD" w:rsidSect="000F25BA">
          <w:footerReference w:type="default" r:id="rId8"/>
          <w:pgSz w:w="11906" w:h="16838" w:code="9"/>
          <w:pgMar w:top="1418" w:right="1134" w:bottom="1134" w:left="1134" w:header="397" w:footer="284" w:gutter="0"/>
          <w:cols w:space="708"/>
          <w:docGrid w:linePitch="360"/>
        </w:sectPr>
      </w:pPr>
    </w:p>
    <w:p w14:paraId="78EEF6A0" w14:textId="77777777" w:rsidR="0054175C" w:rsidRPr="004E287D" w:rsidRDefault="0054175C" w:rsidP="00B666A2">
      <w:pPr>
        <w:keepNext/>
        <w:jc w:val="center"/>
        <w:rPr>
          <w:rFonts w:ascii="Arial" w:hAnsi="Arial" w:cs="Arial"/>
          <w:b/>
          <w:sz w:val="24"/>
          <w:lang w:val="fr-FR"/>
        </w:rPr>
      </w:pPr>
      <w:r>
        <w:rPr>
          <w:rFonts w:ascii="Arial" w:hAnsi="Arial" w:cs="Arial"/>
          <w:b/>
          <w:bCs/>
          <w:sz w:val="24"/>
          <w:lang w:val="es"/>
        </w:rPr>
        <w:lastRenderedPageBreak/>
        <w:t>Orientación específica sobre el seguimiento y la presentación de informes periódicos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8342"/>
      </w:tblGrid>
      <w:tr w:rsidR="009C0510" w:rsidRPr="004E287D" w14:paraId="73040733" w14:textId="77777777" w:rsidTr="004E287D">
        <w:tc>
          <w:tcPr>
            <w:tcW w:w="767" w:type="pct"/>
            <w:shd w:val="clear" w:color="auto" w:fill="auto"/>
          </w:tcPr>
          <w:p w14:paraId="02785ABB" w14:textId="77777777" w:rsidR="002C28BA" w:rsidRPr="00F866CD" w:rsidRDefault="002C28BA" w:rsidP="006B0DB6">
            <w:pPr>
              <w:spacing w:before="120"/>
              <w:rPr>
                <w:rFonts w:ascii="Arial" w:hAnsi="Arial" w:cs="Arial"/>
                <w:b/>
                <w:szCs w:val="22"/>
              </w:rPr>
            </w:pPr>
            <w:r>
              <w:rPr>
                <w:rFonts w:ascii="Arial" w:hAnsi="Arial" w:cs="Arial"/>
                <w:b/>
                <w:bCs/>
                <w:szCs w:val="22"/>
                <w:lang w:val="es"/>
              </w:rPr>
              <w:t>Ventajas del seguimiento</w:t>
            </w:r>
          </w:p>
        </w:tc>
        <w:tc>
          <w:tcPr>
            <w:tcW w:w="4233" w:type="pct"/>
            <w:shd w:val="clear" w:color="auto" w:fill="auto"/>
          </w:tcPr>
          <w:p w14:paraId="5E3D5C1F" w14:textId="12348C73" w:rsidR="002C28BA" w:rsidRPr="004E287D" w:rsidRDefault="00B666A2" w:rsidP="0044090C">
            <w:pPr>
              <w:keepLines/>
              <w:spacing w:before="120"/>
              <w:jc w:val="both"/>
              <w:rPr>
                <w:rFonts w:ascii="Arial" w:hAnsi="Arial" w:cs="Arial"/>
                <w:bCs/>
                <w:szCs w:val="22"/>
                <w:lang w:val="fr-FR"/>
              </w:rPr>
            </w:pPr>
            <w:r>
              <w:rPr>
                <w:rFonts w:ascii="Arial" w:hAnsi="Arial" w:cs="Arial"/>
                <w:szCs w:val="22"/>
                <w:lang w:val="es"/>
              </w:rPr>
              <w:t>Como se señaló con respecto al indicador 7, la Convención obliga a los Estados Parte a «proporcionar información pertinente en relación con esos [sus] inventarios» (Artículo 12.2) como parte de sus obligaciones generales de presentación de informes (Artículo 29). El seguimiento del presente indicador puede ayudar a un Estado a determinar en qué medida está garantizando con eficacia la participación de las comunidades, los grupos y las organizaciones no gubernamentales pertinentes en el proceso de elaboración del inventario. El seguimiento de la obligación que exige que la elaboración de inventarios sea un proceso inclusivo puede revelar la existencia de omisiones sistémicas o involuntarias en los esfuerzos que el Estado lleva a cabo, y puede señalar la necesidad de prestar más atención para eliminar tales omisiones. A nivel mundial, el seguimiento puede llamar la atención sobre los enfoques para la participación y la inclusión que han demostrado su eficacia, y puede permitir a los Estados aprender del ejemplo de terceros.</w:t>
            </w:r>
          </w:p>
        </w:tc>
      </w:tr>
      <w:tr w:rsidR="0054175C" w:rsidRPr="004E287D" w14:paraId="6418C4A5" w14:textId="77777777" w:rsidTr="004E287D">
        <w:tc>
          <w:tcPr>
            <w:tcW w:w="767" w:type="pct"/>
            <w:shd w:val="clear" w:color="auto" w:fill="auto"/>
          </w:tcPr>
          <w:p w14:paraId="7C951C9F" w14:textId="77777777" w:rsidR="0054175C" w:rsidRPr="004E287D" w:rsidRDefault="0054175C" w:rsidP="0054175C">
            <w:pPr>
              <w:spacing w:before="120"/>
              <w:rPr>
                <w:rFonts w:ascii="Arial" w:hAnsi="Arial" w:cs="Arial"/>
                <w:b/>
                <w:szCs w:val="22"/>
                <w:lang w:val="fr-FR"/>
              </w:rPr>
            </w:pPr>
            <w:r>
              <w:rPr>
                <w:rFonts w:ascii="Arial" w:hAnsi="Arial" w:cs="Arial"/>
                <w:b/>
                <w:bCs/>
                <w:szCs w:val="22"/>
                <w:lang w:val="es"/>
              </w:rPr>
              <w:t>Fuentes y recopilación de información</w:t>
            </w:r>
          </w:p>
        </w:tc>
        <w:tc>
          <w:tcPr>
            <w:tcW w:w="4233" w:type="pct"/>
            <w:shd w:val="clear" w:color="auto" w:fill="auto"/>
          </w:tcPr>
          <w:p w14:paraId="7F77EB94" w14:textId="4AFAEA00" w:rsidR="00C2063A" w:rsidRPr="004E287D" w:rsidRDefault="00C2063A" w:rsidP="00C2063A">
            <w:pPr>
              <w:spacing w:before="120"/>
              <w:jc w:val="both"/>
              <w:rPr>
                <w:rFonts w:ascii="Arial" w:hAnsi="Arial" w:cs="Arial"/>
                <w:szCs w:val="22"/>
                <w:lang w:val="fr-FR"/>
              </w:rPr>
            </w:pPr>
            <w:r>
              <w:rPr>
                <w:rFonts w:ascii="Arial" w:hAnsi="Arial" w:cs="Arial"/>
                <w:szCs w:val="22"/>
                <w:lang w:val="es"/>
              </w:rPr>
              <w:t>La información para este indicador probablemente estará disponible del mismo modo que en el caso del indicador 7. En muchos países, una sola entidad es responsable del seguimiento y la presentación de informes, así como de la realización de inventarios o de la coordinación de los esfuerzos que otras entidades llevan a cabo a este respecto. Es probable contar con una visión general actualizada de la elaboración de inventarios y de los medios por los que se logra la participación y la inclusión, así como de la forma en que la realización de inventarios contribuye a la salvaguardia. Si el Estado Parte tiene un órgano consultivo o mecanismo de coordinación, puede incluir representantes de organizaciones no gubernamentales y organizaciones comunitarias que tengan información sobre su participación en los esfuerzos en materia de elaboración de inventarios.</w:t>
            </w:r>
          </w:p>
          <w:p w14:paraId="36959BA8" w14:textId="77777777" w:rsidR="00C2063A" w:rsidRPr="00F866CD" w:rsidRDefault="00C2063A" w:rsidP="00C2063A">
            <w:pPr>
              <w:keepNext/>
              <w:spacing w:before="120" w:after="60"/>
              <w:jc w:val="both"/>
              <w:rPr>
                <w:rFonts w:ascii="Arial" w:hAnsi="Arial" w:cs="Arial"/>
                <w:b/>
                <w:szCs w:val="22"/>
              </w:rPr>
            </w:pPr>
            <w:r>
              <w:rPr>
                <w:rFonts w:ascii="Arial" w:hAnsi="Arial" w:cs="Arial"/>
                <w:b/>
                <w:bCs/>
                <w:szCs w:val="22"/>
                <w:lang w:val="es"/>
              </w:rPr>
              <w:t>Posibles fuentes de información</w:t>
            </w:r>
          </w:p>
          <w:p w14:paraId="24813E7F" w14:textId="77777777" w:rsidR="00C2063A" w:rsidRPr="004E287D" w:rsidRDefault="00C2063A" w:rsidP="00C2063A">
            <w:pPr>
              <w:pStyle w:val="ListParagraph"/>
              <w:numPr>
                <w:ilvl w:val="0"/>
                <w:numId w:val="73"/>
              </w:numPr>
              <w:spacing w:before="120"/>
              <w:jc w:val="both"/>
              <w:rPr>
                <w:rFonts w:ascii="Arial" w:hAnsi="Arial" w:cs="Arial"/>
                <w:lang w:val="fr-FR"/>
              </w:rPr>
            </w:pPr>
            <w:r>
              <w:rPr>
                <w:rFonts w:ascii="Arial" w:hAnsi="Arial" w:cs="Arial"/>
                <w:lang w:val="es"/>
              </w:rPr>
              <w:t>Sitio web del Ministerio de Cultura u otros órganos competentes responsables de la elaboración de inventarios</w:t>
            </w:r>
          </w:p>
          <w:p w14:paraId="0D474609" w14:textId="5699718C" w:rsidR="00C2063A" w:rsidRPr="004E287D" w:rsidRDefault="00C2063A" w:rsidP="00C2063A">
            <w:pPr>
              <w:pStyle w:val="ListParagraph"/>
              <w:numPr>
                <w:ilvl w:val="0"/>
                <w:numId w:val="73"/>
              </w:numPr>
              <w:spacing w:before="120"/>
              <w:jc w:val="both"/>
              <w:rPr>
                <w:rFonts w:ascii="Arial" w:hAnsi="Arial" w:cs="Arial"/>
                <w:lang w:val="fr-FR"/>
              </w:rPr>
            </w:pPr>
            <w:r>
              <w:rPr>
                <w:rFonts w:ascii="Arial" w:hAnsi="Arial" w:cs="Arial"/>
                <w:lang w:val="es"/>
              </w:rPr>
              <w:t>Sitio web de las instituciones especializadas que participan en la elaboración de inventarios</w:t>
            </w:r>
          </w:p>
          <w:p w14:paraId="02568E15" w14:textId="77777777" w:rsidR="00C2063A" w:rsidRPr="004E287D" w:rsidRDefault="00C2063A" w:rsidP="00C2063A">
            <w:pPr>
              <w:pStyle w:val="ListParagraph"/>
              <w:numPr>
                <w:ilvl w:val="0"/>
                <w:numId w:val="73"/>
              </w:numPr>
              <w:spacing w:before="120"/>
              <w:jc w:val="both"/>
              <w:rPr>
                <w:rFonts w:ascii="Arial" w:hAnsi="Arial" w:cs="Arial"/>
                <w:lang w:val="fr-FR"/>
              </w:rPr>
            </w:pPr>
            <w:r>
              <w:rPr>
                <w:rFonts w:ascii="Arial" w:hAnsi="Arial" w:cs="Arial"/>
                <w:lang w:val="es"/>
              </w:rPr>
              <w:t>Expedientes de candidaturas preparados para su presentación a la Lista del Patrimonio Cultural Inmaterial que requiere medidas de salvaguardia urgente o en la Lista del Patrimonio Cultural Inmaterial de la Humanidad</w:t>
            </w:r>
          </w:p>
          <w:p w14:paraId="4D9561B1" w14:textId="77777777" w:rsidR="0044090C" w:rsidRPr="004E287D" w:rsidRDefault="0044090C" w:rsidP="00C2063A">
            <w:pPr>
              <w:pStyle w:val="ListParagraph"/>
              <w:numPr>
                <w:ilvl w:val="0"/>
                <w:numId w:val="73"/>
              </w:numPr>
              <w:spacing w:before="120"/>
              <w:jc w:val="both"/>
              <w:rPr>
                <w:rFonts w:ascii="Arial" w:hAnsi="Arial" w:cs="Arial"/>
                <w:lang w:val="fr-FR"/>
              </w:rPr>
            </w:pPr>
            <w:r>
              <w:rPr>
                <w:rFonts w:ascii="Arial" w:hAnsi="Arial" w:cs="Arial"/>
                <w:lang w:val="es"/>
              </w:rPr>
              <w:t>Informes anteriores sobre la aplicación de la Convención y sobre la situación de los elementos inscritos en la Lista del Patrimonio Cultural Inmaterial que requiere medidas de salvaguardia urgente o en la Lista del Patrimonio Cultural Inmaterial de la Humanidad</w:t>
            </w:r>
          </w:p>
          <w:p w14:paraId="76D1A7A1" w14:textId="2A4071B8" w:rsidR="0054175C" w:rsidRPr="004E287D" w:rsidRDefault="00C2063A" w:rsidP="00C2063A">
            <w:pPr>
              <w:pStyle w:val="ListParagraph"/>
              <w:numPr>
                <w:ilvl w:val="0"/>
                <w:numId w:val="73"/>
              </w:numPr>
              <w:spacing w:before="120"/>
              <w:jc w:val="both"/>
              <w:rPr>
                <w:rFonts w:ascii="Arial" w:hAnsi="Arial" w:cs="Arial"/>
                <w:lang w:val="fr-FR"/>
              </w:rPr>
            </w:pPr>
            <w:r>
              <w:rPr>
                <w:rFonts w:ascii="Arial" w:hAnsi="Arial" w:cs="Arial"/>
                <w:lang w:val="es"/>
              </w:rPr>
              <w:t>Sitios web de organizaciones no gubernamentales o de una red de ONG, o de una red de comunidades que participantes en la elaboración de inventarios del PCI</w:t>
            </w:r>
          </w:p>
        </w:tc>
      </w:tr>
    </w:tbl>
    <w:p w14:paraId="720F5A7F"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34A52" w14:textId="77777777" w:rsidR="00090A7C" w:rsidRDefault="00090A7C" w:rsidP="002938F2">
      <w:r>
        <w:separator/>
      </w:r>
    </w:p>
    <w:p w14:paraId="74F6EC4D" w14:textId="77777777" w:rsidR="00090A7C" w:rsidRDefault="00090A7C"/>
  </w:endnote>
  <w:endnote w:type="continuationSeparator" w:id="0">
    <w:p w14:paraId="4A17063D" w14:textId="77777777" w:rsidR="00090A7C" w:rsidRDefault="00090A7C" w:rsidP="002938F2">
      <w:r>
        <w:continuationSeparator/>
      </w:r>
    </w:p>
    <w:p w14:paraId="70573B35" w14:textId="77777777" w:rsidR="00090A7C" w:rsidRDefault="00090A7C"/>
  </w:endnote>
  <w:endnote w:type="continuationNotice" w:id="1">
    <w:p w14:paraId="2B9810C1" w14:textId="77777777" w:rsidR="00090A7C" w:rsidRDefault="00090A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A973" w14:textId="44C5EB68" w:rsidR="00C04344" w:rsidRPr="000A0709" w:rsidRDefault="009B5962" w:rsidP="000A0709">
    <w:pPr>
      <w:pStyle w:val="Footer"/>
      <w:jc w:val="center"/>
      <w:rPr>
        <w:rFonts w:ascii="Arial" w:hAnsi="Arial"/>
      </w:rPr>
    </w:pPr>
    <w:r>
      <w:rPr>
        <w:rFonts w:ascii="Arial" w:hAnsi="Arial" w:cs="Arial"/>
        <w:lang w:val="es"/>
      </w:rPr>
      <w:fldChar w:fldCharType="begin"/>
    </w:r>
    <w:r>
      <w:rPr>
        <w:rFonts w:ascii="Arial" w:hAnsi="Arial" w:cs="Arial"/>
        <w:lang w:val="es"/>
      </w:rPr>
      <w:instrText xml:space="preserve"> PAGE   \* MERGEFORMAT </w:instrText>
    </w:r>
    <w:r>
      <w:rPr>
        <w:rFonts w:ascii="Arial" w:hAnsi="Arial" w:cs="Arial"/>
        <w:lang w:val="es"/>
      </w:rPr>
      <w:fldChar w:fldCharType="separate"/>
    </w:r>
    <w:r>
      <w:rPr>
        <w:rFonts w:ascii="Arial" w:hAnsi="Arial" w:cs="Arial"/>
        <w:noProof/>
        <w:lang w:val="es"/>
      </w:rPr>
      <w:t>1</w:t>
    </w:r>
    <w:r>
      <w:rPr>
        <w:rFonts w:ascii="Arial" w:hAnsi="Arial" w:cs="Arial"/>
        <w:noProof/>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1F7F2" w14:textId="77777777" w:rsidR="00090A7C" w:rsidRDefault="00090A7C" w:rsidP="002938F2">
      <w:r>
        <w:separator/>
      </w:r>
    </w:p>
  </w:footnote>
  <w:footnote w:type="continuationSeparator" w:id="0">
    <w:p w14:paraId="6B6C7510" w14:textId="77777777" w:rsidR="00090A7C" w:rsidRDefault="00090A7C" w:rsidP="002938F2">
      <w:r>
        <w:continuationSeparator/>
      </w:r>
    </w:p>
    <w:p w14:paraId="3AD3DFBF" w14:textId="77777777" w:rsidR="00090A7C" w:rsidRDefault="00090A7C"/>
  </w:footnote>
  <w:footnote w:type="continuationNotice" w:id="1">
    <w:p w14:paraId="1F16835D" w14:textId="77777777" w:rsidR="00090A7C" w:rsidRDefault="00090A7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11E13C8"/>
    <w:multiLevelType w:val="multilevel"/>
    <w:tmpl w:val="031450C2"/>
    <w:lvl w:ilvl="0">
      <w:start w:val="8"/>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6"/>
  </w:num>
  <w:num w:numId="3">
    <w:abstractNumId w:val="11"/>
  </w:num>
  <w:num w:numId="4">
    <w:abstractNumId w:val="55"/>
  </w:num>
  <w:num w:numId="5">
    <w:abstractNumId w:val="46"/>
  </w:num>
  <w:num w:numId="6">
    <w:abstractNumId w:val="4"/>
  </w:num>
  <w:num w:numId="7">
    <w:abstractNumId w:val="15"/>
  </w:num>
  <w:num w:numId="8">
    <w:abstractNumId w:val="25"/>
  </w:num>
  <w:num w:numId="9">
    <w:abstractNumId w:val="49"/>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39"/>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3"/>
  </w:num>
  <w:num w:numId="27">
    <w:abstractNumId w:val="25"/>
  </w:num>
  <w:num w:numId="28">
    <w:abstractNumId w:val="25"/>
  </w:num>
  <w:num w:numId="29">
    <w:abstractNumId w:val="25"/>
  </w:num>
  <w:num w:numId="30">
    <w:abstractNumId w:val="25"/>
  </w:num>
  <w:num w:numId="31">
    <w:abstractNumId w:val="10"/>
  </w:num>
  <w:num w:numId="32">
    <w:abstractNumId w:val="8"/>
  </w:num>
  <w:num w:numId="33">
    <w:abstractNumId w:val="16"/>
  </w:num>
  <w:num w:numId="34">
    <w:abstractNumId w:val="47"/>
  </w:num>
  <w:num w:numId="35">
    <w:abstractNumId w:val="20"/>
  </w:num>
  <w:num w:numId="36">
    <w:abstractNumId w:val="41"/>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9"/>
  </w:num>
  <w:num w:numId="44">
    <w:abstractNumId w:val="12"/>
  </w:num>
  <w:num w:numId="45">
    <w:abstractNumId w:val="52"/>
  </w:num>
  <w:num w:numId="46">
    <w:abstractNumId w:val="5"/>
  </w:num>
  <w:num w:numId="47">
    <w:abstractNumId w:val="36"/>
  </w:num>
  <w:num w:numId="48">
    <w:abstractNumId w:val="56"/>
  </w:num>
  <w:num w:numId="49">
    <w:abstractNumId w:val="32"/>
  </w:num>
  <w:num w:numId="50">
    <w:abstractNumId w:val="30"/>
  </w:num>
  <w:num w:numId="51">
    <w:abstractNumId w:val="27"/>
  </w:num>
  <w:num w:numId="52">
    <w:abstractNumId w:val="38"/>
  </w:num>
  <w:num w:numId="53">
    <w:abstractNumId w:val="14"/>
  </w:num>
  <w:num w:numId="54">
    <w:abstractNumId w:val="1"/>
  </w:num>
  <w:num w:numId="55">
    <w:abstractNumId w:val="34"/>
  </w:num>
  <w:num w:numId="56">
    <w:abstractNumId w:val="40"/>
  </w:num>
  <w:num w:numId="57">
    <w:abstractNumId w:val="0"/>
  </w:num>
  <w:num w:numId="58">
    <w:abstractNumId w:val="3"/>
  </w:num>
  <w:num w:numId="59">
    <w:abstractNumId w:val="44"/>
  </w:num>
  <w:num w:numId="60">
    <w:abstractNumId w:val="2"/>
  </w:num>
  <w:num w:numId="61">
    <w:abstractNumId w:val="31"/>
  </w:num>
  <w:num w:numId="62">
    <w:abstractNumId w:val="21"/>
  </w:num>
  <w:num w:numId="63">
    <w:abstractNumId w:val="48"/>
  </w:num>
  <w:num w:numId="64">
    <w:abstractNumId w:val="18"/>
  </w:num>
  <w:num w:numId="65">
    <w:abstractNumId w:val="24"/>
  </w:num>
  <w:num w:numId="66">
    <w:abstractNumId w:val="45"/>
  </w:num>
  <w:num w:numId="67">
    <w:abstractNumId w:val="37"/>
  </w:num>
  <w:num w:numId="68">
    <w:abstractNumId w:val="13"/>
  </w:num>
  <w:num w:numId="69">
    <w:abstractNumId w:val="42"/>
  </w:num>
  <w:num w:numId="70">
    <w:abstractNumId w:val="33"/>
  </w:num>
  <w:num w:numId="71">
    <w:abstractNumId w:val="28"/>
  </w:num>
  <w:num w:numId="72">
    <w:abstractNumId w:val="50"/>
  </w:num>
  <w:num w:numId="73">
    <w:abstractNumId w:val="7"/>
  </w:num>
  <w:num w:numId="74">
    <w:abstractNumId w:val="35"/>
  </w:num>
  <w:num w:numId="75">
    <w:abstractNumId w:val="2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4096"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B02FF7"/>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60A81"/>
    <w:rsid w:val="000632E2"/>
    <w:rsid w:val="0007203D"/>
    <w:rsid w:val="000729D2"/>
    <w:rsid w:val="00073D20"/>
    <w:rsid w:val="00074E7D"/>
    <w:rsid w:val="000755E1"/>
    <w:rsid w:val="0007681B"/>
    <w:rsid w:val="000769F1"/>
    <w:rsid w:val="00083694"/>
    <w:rsid w:val="00085541"/>
    <w:rsid w:val="00090A7C"/>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301DF"/>
    <w:rsid w:val="001412DE"/>
    <w:rsid w:val="00142D78"/>
    <w:rsid w:val="00144A4D"/>
    <w:rsid w:val="00151351"/>
    <w:rsid w:val="00156788"/>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9BD"/>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396D"/>
    <w:rsid w:val="002D71D4"/>
    <w:rsid w:val="002E113D"/>
    <w:rsid w:val="002E2720"/>
    <w:rsid w:val="002F168F"/>
    <w:rsid w:val="002F17E1"/>
    <w:rsid w:val="003043A9"/>
    <w:rsid w:val="0030454E"/>
    <w:rsid w:val="00320242"/>
    <w:rsid w:val="00322A3A"/>
    <w:rsid w:val="00324A32"/>
    <w:rsid w:val="0032532A"/>
    <w:rsid w:val="00325D6E"/>
    <w:rsid w:val="00334977"/>
    <w:rsid w:val="00337194"/>
    <w:rsid w:val="00342EE8"/>
    <w:rsid w:val="00344D78"/>
    <w:rsid w:val="00346517"/>
    <w:rsid w:val="00351CCB"/>
    <w:rsid w:val="0035648A"/>
    <w:rsid w:val="00362B41"/>
    <w:rsid w:val="00363995"/>
    <w:rsid w:val="00364E5E"/>
    <w:rsid w:val="00370E9B"/>
    <w:rsid w:val="00377E4B"/>
    <w:rsid w:val="00383BA9"/>
    <w:rsid w:val="003845B0"/>
    <w:rsid w:val="00385B34"/>
    <w:rsid w:val="00386C08"/>
    <w:rsid w:val="00387D88"/>
    <w:rsid w:val="0039446E"/>
    <w:rsid w:val="003A260A"/>
    <w:rsid w:val="003A2BC4"/>
    <w:rsid w:val="003B31BE"/>
    <w:rsid w:val="003B504D"/>
    <w:rsid w:val="003C16CA"/>
    <w:rsid w:val="003C7065"/>
    <w:rsid w:val="003D2E0D"/>
    <w:rsid w:val="003D5113"/>
    <w:rsid w:val="003D5BFC"/>
    <w:rsid w:val="003D6E10"/>
    <w:rsid w:val="003D6EEC"/>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090C"/>
    <w:rsid w:val="004458C9"/>
    <w:rsid w:val="00447C66"/>
    <w:rsid w:val="00462F38"/>
    <w:rsid w:val="00471499"/>
    <w:rsid w:val="00471B34"/>
    <w:rsid w:val="00474AFE"/>
    <w:rsid w:val="00475BFE"/>
    <w:rsid w:val="00477E66"/>
    <w:rsid w:val="00480809"/>
    <w:rsid w:val="004831C7"/>
    <w:rsid w:val="00486A5E"/>
    <w:rsid w:val="00493F92"/>
    <w:rsid w:val="00497F5F"/>
    <w:rsid w:val="004A0C2B"/>
    <w:rsid w:val="004A610E"/>
    <w:rsid w:val="004C20E2"/>
    <w:rsid w:val="004E056C"/>
    <w:rsid w:val="004E2817"/>
    <w:rsid w:val="004E287D"/>
    <w:rsid w:val="004E2AE8"/>
    <w:rsid w:val="004E418A"/>
    <w:rsid w:val="004F1DBC"/>
    <w:rsid w:val="005016FB"/>
    <w:rsid w:val="00504256"/>
    <w:rsid w:val="00511D17"/>
    <w:rsid w:val="005157E2"/>
    <w:rsid w:val="0051699F"/>
    <w:rsid w:val="00516DE3"/>
    <w:rsid w:val="005300BF"/>
    <w:rsid w:val="00532631"/>
    <w:rsid w:val="005414A1"/>
    <w:rsid w:val="0054175C"/>
    <w:rsid w:val="005473CF"/>
    <w:rsid w:val="00560444"/>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57D6B"/>
    <w:rsid w:val="0067005F"/>
    <w:rsid w:val="0067015A"/>
    <w:rsid w:val="006736EC"/>
    <w:rsid w:val="00673D90"/>
    <w:rsid w:val="00676C1E"/>
    <w:rsid w:val="00686D60"/>
    <w:rsid w:val="00691869"/>
    <w:rsid w:val="006A0D86"/>
    <w:rsid w:val="006A49AE"/>
    <w:rsid w:val="006A56C0"/>
    <w:rsid w:val="006C0911"/>
    <w:rsid w:val="006C737A"/>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82985"/>
    <w:rsid w:val="00790C65"/>
    <w:rsid w:val="0079316B"/>
    <w:rsid w:val="007A0565"/>
    <w:rsid w:val="007A0EAA"/>
    <w:rsid w:val="007A1247"/>
    <w:rsid w:val="007A1E0A"/>
    <w:rsid w:val="007A6F91"/>
    <w:rsid w:val="007A7D45"/>
    <w:rsid w:val="007B4ADA"/>
    <w:rsid w:val="007C105C"/>
    <w:rsid w:val="007C1B00"/>
    <w:rsid w:val="007C4C36"/>
    <w:rsid w:val="007D0F1D"/>
    <w:rsid w:val="007D2881"/>
    <w:rsid w:val="007D31CE"/>
    <w:rsid w:val="007D3AD8"/>
    <w:rsid w:val="007D5BB7"/>
    <w:rsid w:val="007D6A69"/>
    <w:rsid w:val="007E0621"/>
    <w:rsid w:val="007E33B8"/>
    <w:rsid w:val="007E4E37"/>
    <w:rsid w:val="007F4B07"/>
    <w:rsid w:val="008029A6"/>
    <w:rsid w:val="008147BA"/>
    <w:rsid w:val="008269B0"/>
    <w:rsid w:val="0083067E"/>
    <w:rsid w:val="00832357"/>
    <w:rsid w:val="0083488D"/>
    <w:rsid w:val="008466C3"/>
    <w:rsid w:val="00846809"/>
    <w:rsid w:val="00851458"/>
    <w:rsid w:val="00861A47"/>
    <w:rsid w:val="008707FF"/>
    <w:rsid w:val="008724E5"/>
    <w:rsid w:val="00877AC5"/>
    <w:rsid w:val="00877F27"/>
    <w:rsid w:val="0088173A"/>
    <w:rsid w:val="00881EB9"/>
    <w:rsid w:val="008848E9"/>
    <w:rsid w:val="00884C09"/>
    <w:rsid w:val="00885596"/>
    <w:rsid w:val="00885B33"/>
    <w:rsid w:val="00886B71"/>
    <w:rsid w:val="00887C9D"/>
    <w:rsid w:val="0089499E"/>
    <w:rsid w:val="00896177"/>
    <w:rsid w:val="008A0BE3"/>
    <w:rsid w:val="008A2566"/>
    <w:rsid w:val="008A5D97"/>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77E1"/>
    <w:rsid w:val="00965348"/>
    <w:rsid w:val="00971CA1"/>
    <w:rsid w:val="0097349C"/>
    <w:rsid w:val="009814C2"/>
    <w:rsid w:val="00982FFD"/>
    <w:rsid w:val="00985265"/>
    <w:rsid w:val="00985856"/>
    <w:rsid w:val="009A4969"/>
    <w:rsid w:val="009B1466"/>
    <w:rsid w:val="009B5962"/>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1DC9"/>
    <w:rsid w:val="00A150C7"/>
    <w:rsid w:val="00A2307A"/>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D6BD4"/>
    <w:rsid w:val="00AE1B18"/>
    <w:rsid w:val="00AE1D83"/>
    <w:rsid w:val="00AE2DFB"/>
    <w:rsid w:val="00AE3061"/>
    <w:rsid w:val="00AF15BA"/>
    <w:rsid w:val="00AF1C32"/>
    <w:rsid w:val="00AF65C6"/>
    <w:rsid w:val="00B02FF7"/>
    <w:rsid w:val="00B11AE3"/>
    <w:rsid w:val="00B121A6"/>
    <w:rsid w:val="00B300B8"/>
    <w:rsid w:val="00B32A28"/>
    <w:rsid w:val="00B33904"/>
    <w:rsid w:val="00B3751E"/>
    <w:rsid w:val="00B427FE"/>
    <w:rsid w:val="00B51737"/>
    <w:rsid w:val="00B6102A"/>
    <w:rsid w:val="00B6167A"/>
    <w:rsid w:val="00B62ED0"/>
    <w:rsid w:val="00B64196"/>
    <w:rsid w:val="00B666A2"/>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824"/>
    <w:rsid w:val="00BF6F37"/>
    <w:rsid w:val="00C02924"/>
    <w:rsid w:val="00C04344"/>
    <w:rsid w:val="00C17FE4"/>
    <w:rsid w:val="00C2063A"/>
    <w:rsid w:val="00C20C91"/>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87194"/>
    <w:rsid w:val="00C90629"/>
    <w:rsid w:val="00C90848"/>
    <w:rsid w:val="00C90C51"/>
    <w:rsid w:val="00CA3ED6"/>
    <w:rsid w:val="00CA7CF4"/>
    <w:rsid w:val="00CB0F37"/>
    <w:rsid w:val="00CB1135"/>
    <w:rsid w:val="00CB590B"/>
    <w:rsid w:val="00CC02C5"/>
    <w:rsid w:val="00CC2BC6"/>
    <w:rsid w:val="00CC3AAB"/>
    <w:rsid w:val="00CD324E"/>
    <w:rsid w:val="00CD4A28"/>
    <w:rsid w:val="00CD54BD"/>
    <w:rsid w:val="00CD6C36"/>
    <w:rsid w:val="00CE2586"/>
    <w:rsid w:val="00CF05D7"/>
    <w:rsid w:val="00CF34A6"/>
    <w:rsid w:val="00CF3F93"/>
    <w:rsid w:val="00D020F3"/>
    <w:rsid w:val="00D04515"/>
    <w:rsid w:val="00D065AD"/>
    <w:rsid w:val="00D22831"/>
    <w:rsid w:val="00D404B7"/>
    <w:rsid w:val="00D43EBD"/>
    <w:rsid w:val="00D44509"/>
    <w:rsid w:val="00D448CB"/>
    <w:rsid w:val="00D47226"/>
    <w:rsid w:val="00D47ED5"/>
    <w:rsid w:val="00D61779"/>
    <w:rsid w:val="00D73DB6"/>
    <w:rsid w:val="00D809E5"/>
    <w:rsid w:val="00D81948"/>
    <w:rsid w:val="00D90819"/>
    <w:rsid w:val="00D93291"/>
    <w:rsid w:val="00D9501F"/>
    <w:rsid w:val="00DB50D5"/>
    <w:rsid w:val="00DC5537"/>
    <w:rsid w:val="00DD11EE"/>
    <w:rsid w:val="00DD52A0"/>
    <w:rsid w:val="00DE5590"/>
    <w:rsid w:val="00DE6364"/>
    <w:rsid w:val="00DF1D9E"/>
    <w:rsid w:val="00DF3DA3"/>
    <w:rsid w:val="00DF5DA4"/>
    <w:rsid w:val="00E06492"/>
    <w:rsid w:val="00E065CE"/>
    <w:rsid w:val="00E06A00"/>
    <w:rsid w:val="00E13E03"/>
    <w:rsid w:val="00E22B99"/>
    <w:rsid w:val="00E24A9D"/>
    <w:rsid w:val="00E258D9"/>
    <w:rsid w:val="00E35B8C"/>
    <w:rsid w:val="00E439CA"/>
    <w:rsid w:val="00E46DDB"/>
    <w:rsid w:val="00E473F3"/>
    <w:rsid w:val="00E5219B"/>
    <w:rsid w:val="00E56905"/>
    <w:rsid w:val="00E64BE4"/>
    <w:rsid w:val="00E85565"/>
    <w:rsid w:val="00E87F91"/>
    <w:rsid w:val="00E94BC6"/>
    <w:rsid w:val="00EA0563"/>
    <w:rsid w:val="00EA198F"/>
    <w:rsid w:val="00EA2242"/>
    <w:rsid w:val="00EA2EA1"/>
    <w:rsid w:val="00EA3CB9"/>
    <w:rsid w:val="00EA59EB"/>
    <w:rsid w:val="00EA67F3"/>
    <w:rsid w:val="00EA7AF3"/>
    <w:rsid w:val="00EB48F8"/>
    <w:rsid w:val="00ED0C60"/>
    <w:rsid w:val="00ED3D26"/>
    <w:rsid w:val="00ED5218"/>
    <w:rsid w:val="00EE1D9D"/>
    <w:rsid w:val="00EE3FF6"/>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64"/>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BA936F"/>
  <w15:docId w15:val="{50464EDB-4301-494B-BB2B-B26340B1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94866">
      <w:bodyDiv w:val="1"/>
      <w:marLeft w:val="0"/>
      <w:marRight w:val="0"/>
      <w:marTop w:val="0"/>
      <w:marBottom w:val="0"/>
      <w:divBdr>
        <w:top w:val="none" w:sz="0" w:space="0" w:color="auto"/>
        <w:left w:val="none" w:sz="0" w:space="0" w:color="auto"/>
        <w:bottom w:val="none" w:sz="0" w:space="0" w:color="auto"/>
        <w:right w:val="none" w:sz="0" w:space="0" w:color="auto"/>
      </w:divBdr>
    </w:div>
    <w:div w:id="830870788">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24C43-42B8-446F-B93B-4C92C153D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10</TotalTime>
  <Pages>2</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8</cp:revision>
  <dcterms:created xsi:type="dcterms:W3CDTF">2019-07-22T23:47:00Z</dcterms:created>
  <dcterms:modified xsi:type="dcterms:W3CDTF">2019-12-06T17:15:00Z</dcterms:modified>
</cp:coreProperties>
</file>