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40E2148F" w:rsidR="00EC6F8D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54AAC7D4" w14:textId="77777777" w:rsidR="00232D65" w:rsidRPr="00232D65" w:rsidRDefault="00232D65" w:rsidP="00232D65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127563B5" w:rsidR="00B2172B" w:rsidRPr="00A54AF9" w:rsidRDefault="00A54AF9" w:rsidP="00A54AF9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22CC7">
        <w:rPr>
          <w:rFonts w:ascii="Arial" w:eastAsiaTheme="minorEastAsia" w:hAnsi="Arial" w:cs="Arial"/>
          <w:b/>
          <w:sz w:val="22"/>
          <w:szCs w:val="22"/>
          <w:lang w:val="en-GB" w:eastAsia="ko-KR"/>
        </w:rPr>
        <w:t>Online</w:t>
      </w:r>
    </w:p>
    <w:p w14:paraId="2294AB61" w14:textId="7AC6440F" w:rsidR="00882F68" w:rsidRPr="00A54AF9" w:rsidRDefault="00321CAD" w:rsidP="00882F68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</w:t>
      </w:r>
      <w:r w:rsidR="00882F68" w:rsidRPr="00A54AF9">
        <w:rPr>
          <w:rFonts w:ascii="Arial" w:hAnsi="Arial" w:cs="Arial"/>
          <w:b/>
          <w:sz w:val="22"/>
          <w:szCs w:val="22"/>
          <w:lang w:val="en-GB"/>
        </w:rPr>
        <w:t xml:space="preserve"> March 2022</w:t>
      </w:r>
    </w:p>
    <w:p w14:paraId="52EA6D50" w14:textId="47483928" w:rsidR="00B2172B" w:rsidRPr="00A54AF9" w:rsidRDefault="00966C3D" w:rsidP="00882F68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</w:t>
      </w:r>
      <w:r w:rsidR="00882F68" w:rsidRPr="00A54AF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16EC8" w:rsidRPr="00A54AF9">
        <w:rPr>
          <w:rFonts w:ascii="Arial" w:hAnsi="Arial" w:cs="Arial"/>
          <w:b/>
          <w:sz w:val="22"/>
          <w:szCs w:val="22"/>
          <w:lang w:val="en-GB"/>
        </w:rPr>
        <w:t>a</w:t>
      </w:r>
      <w:r w:rsidR="00882F68" w:rsidRPr="00A54AF9">
        <w:rPr>
          <w:rFonts w:ascii="Arial" w:hAnsi="Arial" w:cs="Arial"/>
          <w:b/>
          <w:sz w:val="22"/>
          <w:szCs w:val="22"/>
          <w:lang w:val="en-GB"/>
        </w:rPr>
        <w:t xml:space="preserve">.m. – </w:t>
      </w: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882F68" w:rsidRPr="00A54AF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 w:rsidR="00882F68" w:rsidRPr="00A54AF9">
        <w:rPr>
          <w:rFonts w:ascii="Arial" w:hAnsi="Arial" w:cs="Arial"/>
          <w:b/>
          <w:sz w:val="22"/>
          <w:szCs w:val="22"/>
          <w:lang w:val="en-GB"/>
        </w:rPr>
        <w:t>.m. (</w:t>
      </w:r>
      <w:r w:rsidR="0031750C">
        <w:rPr>
          <w:rFonts w:ascii="Arial" w:hAnsi="Arial" w:cs="Arial"/>
          <w:b/>
          <w:sz w:val="22"/>
          <w:szCs w:val="22"/>
          <w:lang w:val="en-GB"/>
        </w:rPr>
        <w:t>Paris time</w:t>
      </w:r>
      <w:r w:rsidR="00882F68" w:rsidRPr="00A54AF9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0365203A" w14:textId="537D4B5A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A54AF9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232D65" w:rsidRPr="00A54AF9">
        <w:rPr>
          <w:rFonts w:ascii="Arial" w:hAnsi="Arial" w:cs="Arial"/>
          <w:b/>
          <w:sz w:val="22"/>
          <w:szCs w:val="22"/>
          <w:u w:val="single"/>
          <w:lang w:val="en-GB"/>
        </w:rPr>
        <w:t>2</w:t>
      </w:r>
      <w:r w:rsidR="00651A5B" w:rsidRPr="00A54AF9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A54AF9">
        <w:rPr>
          <w:rFonts w:ascii="Arial" w:hAnsi="Arial" w:cs="Arial"/>
          <w:b/>
          <w:sz w:val="22"/>
          <w:szCs w:val="22"/>
          <w:u w:val="single"/>
          <w:lang w:val="en-GB"/>
        </w:rPr>
        <w:t>of the Provisional Agenda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240B475F" w:rsidR="004A2875" w:rsidRPr="00293C60" w:rsidRDefault="00232D65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32D65">
        <w:rPr>
          <w:rFonts w:ascii="Arial" w:hAnsi="Arial" w:cs="Arial"/>
          <w:b/>
          <w:sz w:val="22"/>
          <w:szCs w:val="22"/>
          <w:lang w:val="en-GB"/>
        </w:rPr>
        <w:t>Adoption of the agenda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116EC8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2526CC0D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293C6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116EC8"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713D819F" w14:textId="77777777" w:rsidR="004A2875" w:rsidRPr="009B4638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4A7E8556" w14:textId="77777777" w:rsidR="00882F68" w:rsidRPr="00882F68" w:rsidRDefault="00882F68" w:rsidP="00882F68">
      <w:pPr>
        <w:pStyle w:val="COMPara"/>
      </w:pPr>
      <w:r w:rsidRPr="00882F68">
        <w:lastRenderedPageBreak/>
        <w:t>The Bureau of the Intergovernmental Committee may wish to adopt the following decision:</w:t>
      </w:r>
    </w:p>
    <w:p w14:paraId="6CEB1E9D" w14:textId="56753862" w:rsidR="00D95C4C" w:rsidRPr="00FD624F" w:rsidRDefault="004A34A0" w:rsidP="001D14FE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26221A">
        <w:t>7</w:t>
      </w:r>
      <w:r w:rsidR="00EC6F8D">
        <w:t>.COM</w:t>
      </w:r>
      <w:r w:rsidR="00882F68">
        <w:rPr>
          <w:lang w:val="en-US"/>
        </w:rPr>
        <w:t> </w:t>
      </w:r>
      <w:r w:rsidR="00882F68">
        <w:t>1</w:t>
      </w:r>
      <w:r w:rsidR="00882F68" w:rsidRPr="0080497A">
        <w:t>.</w:t>
      </w:r>
      <w:r w:rsidR="00882F68" w:rsidRPr="000363E7">
        <w:t>BUR 2</w:t>
      </w:r>
    </w:p>
    <w:p w14:paraId="13024F0B" w14:textId="5BCA5FB8" w:rsidR="00D95C4C" w:rsidRPr="00285BB4" w:rsidRDefault="00285BB4" w:rsidP="00285BB4">
      <w:pPr>
        <w:pStyle w:val="COMPreambulaDecisions"/>
        <w:rPr>
          <w:rFonts w:eastAsia="SimSun"/>
        </w:rPr>
      </w:pPr>
      <w:r w:rsidRPr="00285BB4">
        <w:t xml:space="preserve">The </w:t>
      </w:r>
      <w:r w:rsidR="00882F68">
        <w:t>Bureau</w:t>
      </w:r>
      <w:r w:rsidRPr="00285BB4">
        <w:t>,</w:t>
      </w:r>
    </w:p>
    <w:p w14:paraId="5A9F22F3" w14:textId="38937560" w:rsidR="0057439C" w:rsidRPr="00345CB4" w:rsidRDefault="00D95C4C" w:rsidP="004A2875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 w:rsidR="00CB0542">
        <w:rPr>
          <w:u w:val="none"/>
        </w:rPr>
        <w:t xml:space="preserve">ument </w:t>
      </w:r>
      <w:r w:rsidR="00C5776D">
        <w:rPr>
          <w:u w:val="none"/>
        </w:rPr>
        <w:t>LHE</w:t>
      </w:r>
      <w:r w:rsidR="00CB0542">
        <w:rPr>
          <w:u w:val="none"/>
        </w:rPr>
        <w:t>/</w:t>
      </w:r>
      <w:r w:rsidR="00D7105A">
        <w:rPr>
          <w:u w:val="none"/>
        </w:rPr>
        <w:t>2</w:t>
      </w:r>
      <w:r w:rsidR="0026221A">
        <w:rPr>
          <w:u w:val="none"/>
        </w:rPr>
        <w:t>2</w:t>
      </w:r>
      <w:r w:rsidR="00337CEB">
        <w:rPr>
          <w:u w:val="none"/>
        </w:rPr>
        <w:t>/1</w:t>
      </w:r>
      <w:r w:rsidR="0026221A">
        <w:rPr>
          <w:u w:val="none"/>
        </w:rPr>
        <w:t>7</w:t>
      </w:r>
      <w:r w:rsidR="00EC6F8D" w:rsidRPr="00F32C23">
        <w:rPr>
          <w:u w:val="none"/>
        </w:rPr>
        <w:t>.</w:t>
      </w:r>
      <w:r w:rsidR="00882F68" w:rsidRPr="00882F68">
        <w:rPr>
          <w:u w:val="none"/>
        </w:rPr>
        <w:t>COM</w:t>
      </w:r>
      <w:r w:rsidR="00882F68">
        <w:rPr>
          <w:u w:val="none"/>
          <w:lang w:val="en-US"/>
        </w:rPr>
        <w:t> </w:t>
      </w:r>
      <w:r w:rsidR="00882F68" w:rsidRPr="00882F68">
        <w:rPr>
          <w:u w:val="none"/>
        </w:rPr>
        <w:t>1.BUR/2</w:t>
      </w:r>
      <w:r w:rsidR="00B77634">
        <w:rPr>
          <w:u w:val="none"/>
        </w:rPr>
        <w:t xml:space="preserve"> Rev.</w:t>
      </w:r>
      <w:r w:rsidR="00110DCB">
        <w:rPr>
          <w:u w:val="none"/>
        </w:rPr>
        <w:t xml:space="preserve"> 2</w:t>
      </w:r>
      <w:r w:rsidR="00882F68" w:rsidRPr="00882F68">
        <w:rPr>
          <w:u w:val="none"/>
        </w:rPr>
        <w:t xml:space="preserve"> and its annex</w:t>
      </w:r>
      <w:r w:rsidR="006E75EB">
        <w:rPr>
          <w:u w:val="none"/>
        </w:rPr>
        <w:t>,</w:t>
      </w:r>
    </w:p>
    <w:p w14:paraId="19AC5F4A" w14:textId="26456C17" w:rsidR="00190205" w:rsidRDefault="00882F68" w:rsidP="00882F68">
      <w:pPr>
        <w:pStyle w:val="COMParaDecision"/>
        <w:rPr>
          <w:u w:val="none"/>
        </w:rPr>
      </w:pPr>
      <w:r w:rsidRPr="00882F68">
        <w:t>Adopts</w:t>
      </w:r>
      <w:r w:rsidRPr="00882F68">
        <w:rPr>
          <w:u w:val="none"/>
        </w:rPr>
        <w:t xml:space="preserve"> the agenda of its first meeting as annexed to this Decision.</w:t>
      </w:r>
    </w:p>
    <w:p w14:paraId="768BB815" w14:textId="63A183DA" w:rsidR="00882F68" w:rsidRPr="00882F68" w:rsidRDefault="00882F68" w:rsidP="00882F68">
      <w:pPr>
        <w:spacing w:before="480" w:after="120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82F68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654DF33A" w14:textId="17F20CBF" w:rsidR="00882F68" w:rsidRPr="004A1D8C" w:rsidRDefault="00882F68" w:rsidP="00882F68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4A1D8C">
        <w:rPr>
          <w:rFonts w:ascii="Arial" w:eastAsia="SimSun" w:hAnsi="Arial" w:cs="Arial"/>
          <w:b/>
          <w:sz w:val="22"/>
          <w:szCs w:val="22"/>
          <w:lang w:val="en-US"/>
        </w:rPr>
        <w:t>Provisional agenda of the first meeting of the 17.COM Bureau</w:t>
      </w:r>
    </w:p>
    <w:tbl>
      <w:tblPr>
        <w:tblW w:w="8217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3656"/>
      </w:tblGrid>
      <w:tr w:rsidR="003B0675" w:rsidRPr="004A1D8C" w14:paraId="2ABFE84C" w14:textId="77777777" w:rsidTr="00522CC7">
        <w:tc>
          <w:tcPr>
            <w:tcW w:w="4561" w:type="dxa"/>
            <w:gridSpan w:val="2"/>
          </w:tcPr>
          <w:p w14:paraId="3A386817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Agenda item</w:t>
            </w:r>
          </w:p>
        </w:tc>
        <w:tc>
          <w:tcPr>
            <w:tcW w:w="3656" w:type="dxa"/>
          </w:tcPr>
          <w:p w14:paraId="4BDE506B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u w:val="single"/>
                <w:lang w:val="en-US"/>
              </w:rPr>
              <w:t>Document</w:t>
            </w:r>
          </w:p>
        </w:tc>
      </w:tr>
      <w:tr w:rsidR="003B0675" w:rsidRPr="004A1D8C" w14:paraId="457AFB80" w14:textId="77777777" w:rsidTr="00522CC7">
        <w:tc>
          <w:tcPr>
            <w:tcW w:w="489" w:type="dxa"/>
          </w:tcPr>
          <w:p w14:paraId="1F3F73C5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4072" w:type="dxa"/>
          </w:tcPr>
          <w:p w14:paraId="6048FCF8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Opening</w:t>
            </w:r>
          </w:p>
        </w:tc>
        <w:tc>
          <w:tcPr>
            <w:tcW w:w="3656" w:type="dxa"/>
          </w:tcPr>
          <w:p w14:paraId="6A1BBEFE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</w:p>
        </w:tc>
      </w:tr>
      <w:tr w:rsidR="003B0675" w:rsidRPr="004A1D8C" w14:paraId="05EF45B6" w14:textId="77777777" w:rsidTr="00522CC7">
        <w:tc>
          <w:tcPr>
            <w:tcW w:w="489" w:type="dxa"/>
          </w:tcPr>
          <w:p w14:paraId="1A0F468D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4072" w:type="dxa"/>
          </w:tcPr>
          <w:p w14:paraId="57125C06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Adoption of the agenda</w:t>
            </w:r>
          </w:p>
        </w:tc>
        <w:tc>
          <w:tcPr>
            <w:tcW w:w="3656" w:type="dxa"/>
          </w:tcPr>
          <w:p w14:paraId="09EDE177" w14:textId="36B6F110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LHE/22/17.COM 1.BUR/2</w:t>
            </w:r>
            <w:r w:rsidR="00B93079">
              <w:rPr>
                <w:rFonts w:ascii="Arial" w:hAnsi="Arial" w:cs="Arial"/>
                <w:sz w:val="22"/>
                <w:szCs w:val="22"/>
                <w:lang w:val="en-US"/>
              </w:rPr>
              <w:t xml:space="preserve"> Rev.</w:t>
            </w:r>
            <w:r w:rsidR="00110DCB">
              <w:rPr>
                <w:rFonts w:ascii="Arial" w:hAnsi="Arial" w:cs="Arial"/>
                <w:sz w:val="22"/>
                <w:szCs w:val="22"/>
                <w:lang w:val="en-US"/>
              </w:rPr>
              <w:t xml:space="preserve"> 2</w:t>
            </w:r>
          </w:p>
        </w:tc>
      </w:tr>
      <w:tr w:rsidR="003B0675" w:rsidRPr="004A1D8C" w14:paraId="7BDB06E8" w14:textId="77777777" w:rsidTr="00522CC7">
        <w:tc>
          <w:tcPr>
            <w:tcW w:w="489" w:type="dxa"/>
          </w:tcPr>
          <w:p w14:paraId="0F6C9071" w14:textId="7E229A5C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4072" w:type="dxa"/>
          </w:tcPr>
          <w:p w14:paraId="52EDEF14" w14:textId="7CD1AA9E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Examination of requests for International Assistance up to US$100,000</w:t>
            </w:r>
          </w:p>
        </w:tc>
        <w:tc>
          <w:tcPr>
            <w:tcW w:w="3656" w:type="dxa"/>
          </w:tcPr>
          <w:p w14:paraId="63C79CE6" w14:textId="42B1786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LHE/22/17.COM 1.BUR/3</w:t>
            </w:r>
          </w:p>
        </w:tc>
      </w:tr>
      <w:tr w:rsidR="003B0675" w:rsidRPr="004A1D8C" w14:paraId="38D7D232" w14:textId="77777777" w:rsidTr="00522CC7">
        <w:tc>
          <w:tcPr>
            <w:tcW w:w="489" w:type="dxa"/>
          </w:tcPr>
          <w:p w14:paraId="3A5FB3DF" w14:textId="1B6AFC1A" w:rsidR="003B0675" w:rsidRPr="004A1D8C" w:rsidRDefault="003B0675" w:rsidP="003B7A7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4072" w:type="dxa"/>
          </w:tcPr>
          <w:p w14:paraId="04844A22" w14:textId="77777777" w:rsidR="003B0675" w:rsidRPr="004A1D8C" w:rsidRDefault="003B0675" w:rsidP="003B7A7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Venue of the seventeenth session of the Committee</w:t>
            </w:r>
          </w:p>
        </w:tc>
        <w:tc>
          <w:tcPr>
            <w:tcW w:w="3656" w:type="dxa"/>
          </w:tcPr>
          <w:p w14:paraId="7F06898D" w14:textId="6E7531B2" w:rsidR="003B0675" w:rsidRPr="004A1D8C" w:rsidRDefault="003B0675" w:rsidP="003B7A76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LHE/22/17.COM 1.BUR/4</w:t>
            </w:r>
          </w:p>
        </w:tc>
      </w:tr>
      <w:tr w:rsidR="003B0675" w:rsidRPr="004A1D8C" w14:paraId="69166992" w14:textId="77777777" w:rsidTr="00522CC7">
        <w:tc>
          <w:tcPr>
            <w:tcW w:w="489" w:type="dxa"/>
          </w:tcPr>
          <w:p w14:paraId="4752026D" w14:textId="72562345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4072" w:type="dxa"/>
          </w:tcPr>
          <w:p w14:paraId="3033E8FD" w14:textId="2CD43B1E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Election of the Chairperson of the seventeenth session of the Committee</w:t>
            </w:r>
          </w:p>
        </w:tc>
        <w:tc>
          <w:tcPr>
            <w:tcW w:w="3656" w:type="dxa"/>
          </w:tcPr>
          <w:p w14:paraId="46D80A78" w14:textId="210078AB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hAnsi="Arial" w:cs="Arial"/>
                <w:sz w:val="22"/>
                <w:szCs w:val="22"/>
                <w:lang w:val="en-US"/>
              </w:rPr>
              <w:t>LHE/22/17.COM 1.BUR/5</w:t>
            </w:r>
          </w:p>
        </w:tc>
      </w:tr>
      <w:tr w:rsidR="003B0675" w:rsidRPr="004A1D8C" w14:paraId="3905523A" w14:textId="77777777" w:rsidTr="00522CC7">
        <w:tc>
          <w:tcPr>
            <w:tcW w:w="489" w:type="dxa"/>
          </w:tcPr>
          <w:p w14:paraId="3EBB0583" w14:textId="12E1481A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4072" w:type="dxa"/>
          </w:tcPr>
          <w:p w14:paraId="15D86BE5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Other Business</w:t>
            </w:r>
          </w:p>
          <w:p w14:paraId="30585EED" w14:textId="000B623A" w:rsidR="003B0675" w:rsidRPr="004A1D8C" w:rsidRDefault="003B0675" w:rsidP="004A1D8C">
            <w:pPr>
              <w:pStyle w:val="Paragraphedeliste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Statutory meeting dates in 2022</w:t>
            </w:r>
          </w:p>
          <w:p w14:paraId="1CFBE312" w14:textId="08B235F4" w:rsidR="003B0675" w:rsidRPr="004A1D8C" w:rsidRDefault="003B0675" w:rsidP="004A1D8C">
            <w:pPr>
              <w:pStyle w:val="Paragraphedeliste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Nominations under the 2022 cycle</w:t>
            </w:r>
          </w:p>
          <w:p w14:paraId="267A183F" w14:textId="4E47D067" w:rsidR="003B0675" w:rsidRPr="004A1D8C" w:rsidRDefault="003B0675" w:rsidP="004A1D8C">
            <w:pPr>
              <w:pStyle w:val="Paragraphedeliste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Harmonization of the Rules of Procedure of the governing bodies of the 2003 Convention</w:t>
            </w:r>
          </w:p>
          <w:p w14:paraId="27CF43BD" w14:textId="7508B469" w:rsidR="003B0675" w:rsidRPr="004A1D8C" w:rsidRDefault="003B0675" w:rsidP="004A1D8C">
            <w:pPr>
              <w:pStyle w:val="Paragraphedeliste"/>
              <w:numPr>
                <w:ilvl w:val="0"/>
                <w:numId w:val="14"/>
              </w:numPr>
              <w:adjustRightInd w:val="0"/>
              <w:spacing w:before="120" w:after="160"/>
              <w:ind w:left="398" w:hanging="398"/>
              <w:contextualSpacing w:val="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Other issues</w:t>
            </w:r>
          </w:p>
        </w:tc>
        <w:tc>
          <w:tcPr>
            <w:tcW w:w="3656" w:type="dxa"/>
          </w:tcPr>
          <w:p w14:paraId="61A3EB31" w14:textId="77777777" w:rsidR="003B0675" w:rsidRDefault="003B0675" w:rsidP="00C061E6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72EC9EC" w14:textId="26A14386" w:rsidR="00B77634" w:rsidRPr="004A1D8C" w:rsidRDefault="00B77634" w:rsidP="00C061E6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7634">
              <w:rPr>
                <w:rFonts w:ascii="Arial" w:hAnsi="Arial" w:cs="Arial"/>
                <w:sz w:val="22"/>
                <w:szCs w:val="22"/>
                <w:lang w:val="en-US"/>
              </w:rPr>
              <w:t>LHE/22/Schedule</w:t>
            </w:r>
            <w:r w:rsidR="00110DCB">
              <w:rPr>
                <w:rFonts w:ascii="Arial" w:hAnsi="Arial" w:cs="Arial"/>
                <w:sz w:val="22"/>
                <w:szCs w:val="22"/>
                <w:lang w:val="en-US"/>
              </w:rPr>
              <w:t xml:space="preserve"> Rev.</w:t>
            </w:r>
          </w:p>
        </w:tc>
      </w:tr>
      <w:tr w:rsidR="003B0675" w:rsidRPr="004A1D8C" w14:paraId="3A0C850E" w14:textId="77777777" w:rsidTr="00522CC7">
        <w:tc>
          <w:tcPr>
            <w:tcW w:w="489" w:type="dxa"/>
          </w:tcPr>
          <w:p w14:paraId="1C305FB4" w14:textId="6797D54D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4072" w:type="dxa"/>
          </w:tcPr>
          <w:p w14:paraId="06D42DB2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 w:rsidRPr="004A1D8C">
              <w:rPr>
                <w:rFonts w:ascii="Arial" w:eastAsia="SimSun" w:hAnsi="Arial" w:cs="Arial"/>
                <w:sz w:val="22"/>
                <w:szCs w:val="22"/>
                <w:lang w:val="en-US"/>
              </w:rPr>
              <w:t>Closure</w:t>
            </w:r>
          </w:p>
        </w:tc>
        <w:tc>
          <w:tcPr>
            <w:tcW w:w="3656" w:type="dxa"/>
          </w:tcPr>
          <w:p w14:paraId="686D0959" w14:textId="77777777" w:rsidR="003B0675" w:rsidRPr="004A1D8C" w:rsidRDefault="003B0675" w:rsidP="00C061E6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05077B6" w14:textId="77777777" w:rsidR="00882F68" w:rsidRPr="00882F68" w:rsidRDefault="00882F68" w:rsidP="00882F68">
      <w:pPr>
        <w:pStyle w:val="COMParaDecision"/>
        <w:numPr>
          <w:ilvl w:val="0"/>
          <w:numId w:val="0"/>
        </w:numPr>
        <w:ind w:left="1134" w:hanging="567"/>
        <w:rPr>
          <w:u w:val="none"/>
          <w:lang w:val="en-US"/>
        </w:rPr>
      </w:pPr>
    </w:p>
    <w:sectPr w:rsidR="00882F68" w:rsidRPr="00882F68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6075420E" w:rsidR="00D95C4C" w:rsidRPr="00C23A97" w:rsidRDefault="00C5776D" w:rsidP="00C5776D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CB0542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CB0542">
      <w:rPr>
        <w:rFonts w:ascii="Arial" w:hAnsi="Arial" w:cs="Arial"/>
        <w:sz w:val="20"/>
        <w:szCs w:val="20"/>
        <w:lang w:val="en-GB"/>
      </w:rPr>
      <w:t>/</w:t>
    </w:r>
    <w:r w:rsidR="00D7105A">
      <w:rPr>
        <w:rFonts w:ascii="Arial" w:hAnsi="Arial" w:cs="Arial"/>
        <w:sz w:val="20"/>
        <w:szCs w:val="20"/>
        <w:lang w:val="en-GB"/>
      </w:rPr>
      <w:t>2</w:t>
    </w:r>
    <w:r w:rsidR="0026221A">
      <w:rPr>
        <w:rFonts w:ascii="Arial" w:hAnsi="Arial" w:cs="Arial"/>
        <w:sz w:val="20"/>
        <w:szCs w:val="20"/>
        <w:lang w:val="en-GB"/>
      </w:rPr>
      <w:t>2</w:t>
    </w:r>
    <w:r w:rsidR="00CB0542">
      <w:rPr>
        <w:rFonts w:ascii="Arial" w:hAnsi="Arial" w:cs="Arial"/>
        <w:sz w:val="20"/>
        <w:szCs w:val="20"/>
        <w:lang w:val="en-GB"/>
      </w:rPr>
      <w:t>/1</w:t>
    </w:r>
    <w:r w:rsidR="0026221A">
      <w:rPr>
        <w:rFonts w:ascii="Arial" w:hAnsi="Arial" w:cs="Arial"/>
        <w:sz w:val="20"/>
        <w:szCs w:val="20"/>
        <w:lang w:val="en-GB"/>
      </w:rPr>
      <w:t>7</w:t>
    </w:r>
    <w:r w:rsidR="00EC6F8D">
      <w:rPr>
        <w:rFonts w:ascii="Arial" w:hAnsi="Arial" w:cs="Arial"/>
        <w:sz w:val="20"/>
        <w:szCs w:val="20"/>
        <w:lang w:val="en-GB"/>
      </w:rPr>
      <w:t>.</w:t>
    </w:r>
    <w:r w:rsidR="00882F68">
      <w:rPr>
        <w:rFonts w:ascii="Arial" w:hAnsi="Arial" w:cs="Arial"/>
        <w:sz w:val="20"/>
        <w:szCs w:val="20"/>
      </w:rPr>
      <w:t>COM 1</w:t>
    </w:r>
    <w:r w:rsidR="00882F68" w:rsidRPr="0036787A">
      <w:rPr>
        <w:rFonts w:ascii="Arial" w:hAnsi="Arial" w:cs="Arial"/>
        <w:sz w:val="20"/>
        <w:szCs w:val="20"/>
      </w:rPr>
      <w:t>.BUR</w:t>
    </w:r>
    <w:r w:rsidR="00882F68" w:rsidRPr="000363E7">
      <w:rPr>
        <w:rFonts w:ascii="Arial" w:hAnsi="Arial" w:cs="Arial"/>
        <w:sz w:val="20"/>
        <w:szCs w:val="20"/>
      </w:rPr>
      <w:t>/2</w:t>
    </w:r>
    <w:r w:rsidR="00B77634">
      <w:rPr>
        <w:rFonts w:ascii="Arial" w:hAnsi="Arial" w:cs="Arial"/>
        <w:sz w:val="20"/>
        <w:szCs w:val="20"/>
      </w:rPr>
      <w:t xml:space="preserve"> Rev.</w:t>
    </w:r>
    <w:r w:rsidR="00110DCB">
      <w:rPr>
        <w:rFonts w:ascii="Arial" w:hAnsi="Arial" w:cs="Arial"/>
        <w:sz w:val="20"/>
        <w:szCs w:val="20"/>
      </w:rPr>
      <w:t xml:space="preserve"> 2</w:t>
    </w:r>
    <w:r w:rsidR="00882F68" w:rsidRPr="0036787A">
      <w:rPr>
        <w:rFonts w:ascii="Arial" w:hAnsi="Arial" w:cs="Arial"/>
        <w:sz w:val="20"/>
        <w:szCs w:val="20"/>
      </w:rPr>
      <w:t xml:space="preserve"> </w:t>
    </w:r>
    <w:r w:rsidR="00D95C4C" w:rsidRPr="00C23A97">
      <w:rPr>
        <w:rFonts w:ascii="Arial" w:hAnsi="Arial" w:cs="Arial"/>
        <w:sz w:val="20"/>
        <w:szCs w:val="20"/>
        <w:lang w:val="en-GB"/>
      </w:rPr>
      <w:t xml:space="preserve">– page 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>
      <w:rPr>
        <w:rStyle w:val="Numrodepage"/>
        <w:rFonts w:ascii="Arial" w:hAnsi="Arial" w:cs="Arial"/>
        <w:noProof/>
        <w:sz w:val="20"/>
        <w:szCs w:val="20"/>
        <w:lang w:val="en-GB"/>
      </w:rPr>
      <w:t>2</w:t>
    </w:r>
    <w:r w:rsidR="00D95C4C"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DE009B5" w:rsidR="00D95C4C" w:rsidRPr="0063300C" w:rsidRDefault="00C5776D" w:rsidP="00C5776D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</w:t>
    </w:r>
    <w:r w:rsidR="0053318C">
      <w:rPr>
        <w:rFonts w:ascii="Arial" w:hAnsi="Arial" w:cs="Arial"/>
        <w:sz w:val="20"/>
        <w:szCs w:val="20"/>
        <w:lang w:val="en-GB"/>
      </w:rPr>
      <w:t>H</w:t>
    </w:r>
    <w:r>
      <w:rPr>
        <w:rFonts w:ascii="Arial" w:hAnsi="Arial" w:cs="Arial"/>
        <w:sz w:val="20"/>
        <w:szCs w:val="20"/>
        <w:lang w:val="en-GB"/>
      </w:rPr>
      <w:t>E</w:t>
    </w:r>
    <w:r w:rsidR="00E2125F">
      <w:rPr>
        <w:rFonts w:ascii="Arial" w:hAnsi="Arial" w:cs="Arial"/>
        <w:sz w:val="20"/>
        <w:szCs w:val="20"/>
        <w:lang w:val="en-GB"/>
      </w:rPr>
      <w:t>/2</w:t>
    </w:r>
    <w:r w:rsidR="0026221A">
      <w:rPr>
        <w:rFonts w:ascii="Arial" w:hAnsi="Arial" w:cs="Arial"/>
        <w:sz w:val="20"/>
        <w:szCs w:val="20"/>
        <w:lang w:val="en-GB"/>
      </w:rPr>
      <w:t>2</w:t>
    </w:r>
    <w:r w:rsidR="0053318C">
      <w:rPr>
        <w:rFonts w:ascii="Arial" w:hAnsi="Arial" w:cs="Arial"/>
        <w:sz w:val="20"/>
        <w:szCs w:val="20"/>
        <w:lang w:val="en-GB"/>
      </w:rPr>
      <w:t>/1</w:t>
    </w:r>
    <w:r w:rsidR="0026221A">
      <w:rPr>
        <w:rFonts w:ascii="Arial" w:hAnsi="Arial" w:cs="Arial"/>
        <w:sz w:val="20"/>
        <w:szCs w:val="20"/>
        <w:lang w:val="en-GB"/>
      </w:rPr>
      <w:t>7</w:t>
    </w:r>
    <w:r w:rsidR="00EC6F8D">
      <w:rPr>
        <w:rFonts w:ascii="Arial" w:hAnsi="Arial" w:cs="Arial"/>
        <w:sz w:val="20"/>
        <w:szCs w:val="20"/>
        <w:lang w:val="en-GB"/>
      </w:rPr>
      <w:t>.COM</w:t>
    </w:r>
    <w:r w:rsidR="004A34A0" w:rsidRPr="0063300C">
      <w:rPr>
        <w:rFonts w:ascii="Arial" w:hAnsi="Arial" w:cs="Arial"/>
        <w:sz w:val="20"/>
        <w:szCs w:val="20"/>
        <w:lang w:val="en-GB"/>
      </w:rPr>
      <w:t>/</w:t>
    </w:r>
    <w:r w:rsidR="00E2125F" w:rsidRPr="00E2125F">
      <w:rPr>
        <w:rFonts w:ascii="Arial" w:hAnsi="Arial" w:cs="Arial"/>
        <w:sz w:val="20"/>
        <w:szCs w:val="20"/>
        <w:highlight w:val="yellow"/>
        <w:lang w:val="en-GB"/>
      </w:rPr>
      <w:t>XX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En-tte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2527F751" w:rsidR="00D95C4C" w:rsidRPr="00D7105A" w:rsidRDefault="00337CE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 w:rsidR="00D86BB3">
      <w:rPr>
        <w:rFonts w:ascii="Arial" w:hAnsi="Arial" w:cs="Arial"/>
        <w:b/>
        <w:sz w:val="44"/>
        <w:szCs w:val="44"/>
        <w:lang w:val="pt-PT"/>
      </w:rPr>
      <w:t>7</w:t>
    </w:r>
    <w:r w:rsidR="00EC6F8D"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="00232D65" w:rsidRPr="00232D65">
      <w:rPr>
        <w:rFonts w:ascii="Arial" w:hAnsi="Arial" w:cs="Arial"/>
        <w:b/>
        <w:sz w:val="44"/>
        <w:szCs w:val="44"/>
        <w:lang w:val="pt-PT"/>
      </w:rPr>
      <w:t>COM 1 BUR</w:t>
    </w:r>
  </w:p>
  <w:p w14:paraId="306484B8" w14:textId="518D74AD" w:rsidR="00D95C4C" w:rsidRPr="00D666B1" w:rsidRDefault="00C5776D" w:rsidP="00C5776D">
    <w:pPr>
      <w:jc w:val="right"/>
      <w:rPr>
        <w:rFonts w:ascii="Arial" w:hAnsi="Arial" w:cs="Arial"/>
        <w:b/>
        <w:sz w:val="22"/>
        <w:szCs w:val="22"/>
        <w:lang w:val="en-GB"/>
      </w:rPr>
    </w:pPr>
    <w:r w:rsidRPr="00D666B1">
      <w:rPr>
        <w:rFonts w:ascii="Arial" w:hAnsi="Arial" w:cs="Arial"/>
        <w:b/>
        <w:sz w:val="22"/>
        <w:szCs w:val="22"/>
        <w:lang w:val="en-GB"/>
      </w:rPr>
      <w:t>LHE</w:t>
    </w:r>
    <w:r w:rsidR="00337CEB" w:rsidRPr="00D666B1">
      <w:rPr>
        <w:rFonts w:ascii="Arial" w:hAnsi="Arial" w:cs="Arial"/>
        <w:b/>
        <w:sz w:val="22"/>
        <w:szCs w:val="22"/>
        <w:lang w:val="en-GB"/>
      </w:rPr>
      <w:t>/</w:t>
    </w:r>
    <w:r w:rsidR="00D7105A" w:rsidRPr="00D666B1">
      <w:rPr>
        <w:rFonts w:ascii="Arial" w:hAnsi="Arial" w:cs="Arial"/>
        <w:b/>
        <w:sz w:val="22"/>
        <w:szCs w:val="22"/>
        <w:lang w:val="en-GB"/>
      </w:rPr>
      <w:t>2</w:t>
    </w:r>
    <w:r w:rsidR="0026221A" w:rsidRPr="00D666B1">
      <w:rPr>
        <w:rFonts w:ascii="Arial" w:hAnsi="Arial" w:cs="Arial"/>
        <w:b/>
        <w:sz w:val="22"/>
        <w:szCs w:val="22"/>
        <w:lang w:val="en-GB"/>
      </w:rPr>
      <w:t>2</w:t>
    </w:r>
    <w:r w:rsidR="00D95C4C" w:rsidRPr="00D666B1">
      <w:rPr>
        <w:rFonts w:ascii="Arial" w:hAnsi="Arial" w:cs="Arial"/>
        <w:b/>
        <w:sz w:val="22"/>
        <w:szCs w:val="22"/>
        <w:lang w:val="en-GB"/>
      </w:rPr>
      <w:t>/</w:t>
    </w:r>
    <w:bookmarkStart w:id="0" w:name="_Hlk94624970"/>
    <w:r w:rsidR="00CB0542" w:rsidRPr="00D666B1">
      <w:rPr>
        <w:rFonts w:ascii="Arial" w:hAnsi="Arial" w:cs="Arial"/>
        <w:b/>
        <w:sz w:val="22"/>
        <w:szCs w:val="22"/>
        <w:lang w:val="en-GB"/>
      </w:rPr>
      <w:t>1</w:t>
    </w:r>
    <w:r w:rsidR="0026221A" w:rsidRPr="00D666B1">
      <w:rPr>
        <w:rFonts w:ascii="Arial" w:hAnsi="Arial" w:cs="Arial"/>
        <w:b/>
        <w:sz w:val="22"/>
        <w:szCs w:val="22"/>
        <w:lang w:val="en-GB"/>
      </w:rPr>
      <w:t>7</w:t>
    </w:r>
    <w:r w:rsidR="00D95C4C" w:rsidRPr="00D666B1">
      <w:rPr>
        <w:rFonts w:ascii="Arial" w:hAnsi="Arial" w:cs="Arial"/>
        <w:b/>
        <w:sz w:val="22"/>
        <w:szCs w:val="22"/>
        <w:lang w:val="en-GB"/>
      </w:rPr>
      <w:t>.</w:t>
    </w:r>
    <w:r w:rsidR="00232D65" w:rsidRPr="00D666B1">
      <w:rPr>
        <w:rFonts w:ascii="Arial" w:hAnsi="Arial" w:cs="Arial"/>
        <w:b/>
        <w:sz w:val="22"/>
        <w:szCs w:val="22"/>
        <w:lang w:val="en-GB"/>
      </w:rPr>
      <w:t>COM 1.BUR</w:t>
    </w:r>
    <w:r w:rsidR="00D95C4C" w:rsidRPr="00D666B1">
      <w:rPr>
        <w:rFonts w:ascii="Arial" w:hAnsi="Arial" w:cs="Arial"/>
        <w:b/>
        <w:sz w:val="22"/>
        <w:szCs w:val="22"/>
        <w:lang w:val="en-GB"/>
      </w:rPr>
      <w:t>/</w:t>
    </w:r>
    <w:r w:rsidR="00232D65" w:rsidRPr="00D666B1">
      <w:rPr>
        <w:rFonts w:ascii="Arial" w:hAnsi="Arial" w:cs="Arial"/>
        <w:b/>
        <w:sz w:val="22"/>
        <w:szCs w:val="22"/>
        <w:lang w:val="en-GB"/>
      </w:rPr>
      <w:t>2</w:t>
    </w:r>
    <w:r w:rsidR="00B77634" w:rsidRPr="00D666B1">
      <w:rPr>
        <w:rFonts w:ascii="Arial" w:hAnsi="Arial" w:cs="Arial"/>
        <w:b/>
        <w:sz w:val="22"/>
        <w:szCs w:val="22"/>
        <w:lang w:val="en-GB"/>
      </w:rPr>
      <w:t xml:space="preserve"> Rev.</w:t>
    </w:r>
    <w:r w:rsidR="00110DCB" w:rsidRPr="00D666B1">
      <w:rPr>
        <w:rFonts w:ascii="Arial" w:hAnsi="Arial" w:cs="Arial"/>
        <w:b/>
        <w:sz w:val="22"/>
        <w:szCs w:val="22"/>
        <w:lang w:val="en-GB"/>
      </w:rPr>
      <w:t xml:space="preserve"> 2</w:t>
    </w:r>
  </w:p>
  <w:bookmarkEnd w:id="0"/>
  <w:p w14:paraId="1B4446C3" w14:textId="5E76DAB2" w:rsidR="00D95C4C" w:rsidRPr="00F25529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en-GB" w:eastAsia="ko-KR"/>
      </w:rPr>
    </w:pPr>
    <w:r w:rsidRPr="006D3A69">
      <w:rPr>
        <w:rFonts w:ascii="Arial" w:hAnsi="Arial" w:cs="Arial"/>
        <w:b/>
        <w:sz w:val="22"/>
        <w:szCs w:val="22"/>
        <w:lang w:val="en-GB"/>
      </w:rPr>
      <w:t>Paris</w:t>
    </w:r>
    <w:r w:rsidRPr="008F4790">
      <w:rPr>
        <w:rFonts w:ascii="Arial" w:hAnsi="Arial" w:cs="Arial"/>
        <w:b/>
        <w:sz w:val="22"/>
        <w:szCs w:val="22"/>
        <w:lang w:val="en-GB"/>
      </w:rPr>
      <w:t xml:space="preserve">, </w:t>
    </w:r>
    <w:r w:rsidR="00110DCB">
      <w:rPr>
        <w:rFonts w:ascii="Arial" w:hAnsi="Arial" w:cs="Arial"/>
        <w:b/>
        <w:sz w:val="22"/>
        <w:szCs w:val="22"/>
        <w:lang w:val="en-GB"/>
      </w:rPr>
      <w:t>4 March</w:t>
    </w:r>
    <w:r w:rsidR="00232D65" w:rsidRPr="006D3A69">
      <w:rPr>
        <w:rFonts w:ascii="Arial" w:hAnsi="Arial" w:cs="Arial"/>
        <w:b/>
        <w:sz w:val="22"/>
        <w:szCs w:val="22"/>
        <w:lang w:val="en-GB"/>
      </w:rPr>
      <w:t xml:space="preserve"> </w:t>
    </w:r>
    <w:r w:rsidR="00337CEB" w:rsidRPr="006D3A69">
      <w:rPr>
        <w:rFonts w:ascii="Arial" w:hAnsi="Arial" w:cs="Arial"/>
        <w:b/>
        <w:sz w:val="22"/>
        <w:szCs w:val="22"/>
        <w:lang w:val="en-GB"/>
      </w:rPr>
      <w:t>20</w:t>
    </w:r>
    <w:r w:rsidR="00D7105A" w:rsidRPr="006D3A69">
      <w:rPr>
        <w:rFonts w:ascii="Arial" w:hAnsi="Arial" w:cs="Arial"/>
        <w:b/>
        <w:sz w:val="22"/>
        <w:szCs w:val="22"/>
        <w:lang w:val="en-GB"/>
      </w:rPr>
      <w:t>2</w:t>
    </w:r>
    <w:r w:rsidR="0026221A" w:rsidRPr="006D3A69">
      <w:rPr>
        <w:rFonts w:ascii="Arial" w:hAnsi="Arial" w:cs="Arial"/>
        <w:b/>
        <w:sz w:val="22"/>
        <w:szCs w:val="22"/>
        <w:lang w:val="en-GB"/>
      </w:rPr>
      <w:t>2</w:t>
    </w:r>
  </w:p>
  <w:p w14:paraId="255B57FF" w14:textId="7F2AA6CC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 w:rsidR="00232D65">
      <w:rPr>
        <w:rFonts w:ascii="Arial" w:hAnsi="Arial" w:cs="Arial"/>
        <w:b/>
        <w:sz w:val="22"/>
        <w:szCs w:val="22"/>
        <w:lang w:val="en-GB"/>
      </w:rPr>
      <w:t>English</w:t>
    </w:r>
  </w:p>
  <w:p w14:paraId="3C4B8B1B" w14:textId="77777777" w:rsidR="00D95C4C" w:rsidRPr="00E95AE2" w:rsidRDefault="00D95C4C">
    <w:pPr>
      <w:pStyle w:val="En-tte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1447D4"/>
    <w:multiLevelType w:val="hybridMultilevel"/>
    <w:tmpl w:val="9F8659EE"/>
    <w:lvl w:ilvl="0" w:tplc="74E29F06">
      <w:start w:val="1"/>
      <w:numFmt w:val="lowerRoman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64FF2"/>
    <w:rsid w:val="000765F7"/>
    <w:rsid w:val="00077AB7"/>
    <w:rsid w:val="00081CD8"/>
    <w:rsid w:val="000A7F0E"/>
    <w:rsid w:val="000B1C8F"/>
    <w:rsid w:val="000C0D61"/>
    <w:rsid w:val="000F3A3F"/>
    <w:rsid w:val="00101D97"/>
    <w:rsid w:val="00102557"/>
    <w:rsid w:val="00110DCB"/>
    <w:rsid w:val="00116EC8"/>
    <w:rsid w:val="00164D56"/>
    <w:rsid w:val="00167B10"/>
    <w:rsid w:val="0017402F"/>
    <w:rsid w:val="00190205"/>
    <w:rsid w:val="00196C1B"/>
    <w:rsid w:val="001B0F73"/>
    <w:rsid w:val="001B5DA5"/>
    <w:rsid w:val="001C2DB7"/>
    <w:rsid w:val="001D14FE"/>
    <w:rsid w:val="001D5C04"/>
    <w:rsid w:val="001F26CF"/>
    <w:rsid w:val="00222A2D"/>
    <w:rsid w:val="00223029"/>
    <w:rsid w:val="00232D65"/>
    <w:rsid w:val="00234745"/>
    <w:rsid w:val="002351A6"/>
    <w:rsid w:val="002407AF"/>
    <w:rsid w:val="0026221A"/>
    <w:rsid w:val="0027466B"/>
    <w:rsid w:val="0027731E"/>
    <w:rsid w:val="00277D27"/>
    <w:rsid w:val="002838A5"/>
    <w:rsid w:val="00285B75"/>
    <w:rsid w:val="00285BB4"/>
    <w:rsid w:val="002C09E3"/>
    <w:rsid w:val="002D1244"/>
    <w:rsid w:val="0031750C"/>
    <w:rsid w:val="00321CAD"/>
    <w:rsid w:val="00321D70"/>
    <w:rsid w:val="00337CEB"/>
    <w:rsid w:val="00344B58"/>
    <w:rsid w:val="0034539A"/>
    <w:rsid w:val="00345CB4"/>
    <w:rsid w:val="00375D42"/>
    <w:rsid w:val="003B0675"/>
    <w:rsid w:val="003D069C"/>
    <w:rsid w:val="003D23E6"/>
    <w:rsid w:val="003D7646"/>
    <w:rsid w:val="003F113A"/>
    <w:rsid w:val="003F3E63"/>
    <w:rsid w:val="00407480"/>
    <w:rsid w:val="00414643"/>
    <w:rsid w:val="004421E5"/>
    <w:rsid w:val="00452284"/>
    <w:rsid w:val="00457C8E"/>
    <w:rsid w:val="004856CA"/>
    <w:rsid w:val="00487E67"/>
    <w:rsid w:val="0049705E"/>
    <w:rsid w:val="004A1D8C"/>
    <w:rsid w:val="004A2875"/>
    <w:rsid w:val="004A34A0"/>
    <w:rsid w:val="004C7C82"/>
    <w:rsid w:val="005008A8"/>
    <w:rsid w:val="00517FD8"/>
    <w:rsid w:val="00522CC7"/>
    <w:rsid w:val="00526B7B"/>
    <w:rsid w:val="005308CE"/>
    <w:rsid w:val="0053318C"/>
    <w:rsid w:val="0057439C"/>
    <w:rsid w:val="005B0127"/>
    <w:rsid w:val="005B7A35"/>
    <w:rsid w:val="005C4B73"/>
    <w:rsid w:val="005E1D2B"/>
    <w:rsid w:val="005E3799"/>
    <w:rsid w:val="005E7074"/>
    <w:rsid w:val="005F2BAF"/>
    <w:rsid w:val="00600D93"/>
    <w:rsid w:val="00612ECD"/>
    <w:rsid w:val="00626BEA"/>
    <w:rsid w:val="0063300C"/>
    <w:rsid w:val="00651A5B"/>
    <w:rsid w:val="00655736"/>
    <w:rsid w:val="00663B8D"/>
    <w:rsid w:val="00696C8D"/>
    <w:rsid w:val="006A2AC2"/>
    <w:rsid w:val="006A3617"/>
    <w:rsid w:val="006B4452"/>
    <w:rsid w:val="006C5286"/>
    <w:rsid w:val="006D3A69"/>
    <w:rsid w:val="006E46E4"/>
    <w:rsid w:val="006E75EB"/>
    <w:rsid w:val="00717DA5"/>
    <w:rsid w:val="00744484"/>
    <w:rsid w:val="00747566"/>
    <w:rsid w:val="00773188"/>
    <w:rsid w:val="00780E0B"/>
    <w:rsid w:val="00783782"/>
    <w:rsid w:val="00784B8C"/>
    <w:rsid w:val="007879E1"/>
    <w:rsid w:val="00815448"/>
    <w:rsid w:val="00823A11"/>
    <w:rsid w:val="00834EF5"/>
    <w:rsid w:val="0085405E"/>
    <w:rsid w:val="0085414A"/>
    <w:rsid w:val="00857EB9"/>
    <w:rsid w:val="0086269D"/>
    <w:rsid w:val="0086543A"/>
    <w:rsid w:val="008724E5"/>
    <w:rsid w:val="00882F68"/>
    <w:rsid w:val="008848BF"/>
    <w:rsid w:val="00884A9D"/>
    <w:rsid w:val="0088512B"/>
    <w:rsid w:val="008A2B2D"/>
    <w:rsid w:val="008A4E1E"/>
    <w:rsid w:val="008C296C"/>
    <w:rsid w:val="008D4305"/>
    <w:rsid w:val="008E1A85"/>
    <w:rsid w:val="008F4790"/>
    <w:rsid w:val="009163A7"/>
    <w:rsid w:val="00946D0B"/>
    <w:rsid w:val="00955877"/>
    <w:rsid w:val="00962034"/>
    <w:rsid w:val="00966C3D"/>
    <w:rsid w:val="009A18CD"/>
    <w:rsid w:val="009A3119"/>
    <w:rsid w:val="009D5428"/>
    <w:rsid w:val="00A12558"/>
    <w:rsid w:val="00A13903"/>
    <w:rsid w:val="00A34ED5"/>
    <w:rsid w:val="00A45DBF"/>
    <w:rsid w:val="00A54AF9"/>
    <w:rsid w:val="00A725CF"/>
    <w:rsid w:val="00A755A2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B12123"/>
    <w:rsid w:val="00B139BE"/>
    <w:rsid w:val="00B2172B"/>
    <w:rsid w:val="00B77634"/>
    <w:rsid w:val="00B917D2"/>
    <w:rsid w:val="00B93079"/>
    <w:rsid w:val="00BA241A"/>
    <w:rsid w:val="00BB04AF"/>
    <w:rsid w:val="00BD1B75"/>
    <w:rsid w:val="00BD52C9"/>
    <w:rsid w:val="00BE6354"/>
    <w:rsid w:val="00C138D1"/>
    <w:rsid w:val="00C23381"/>
    <w:rsid w:val="00C23A97"/>
    <w:rsid w:val="00C52EBE"/>
    <w:rsid w:val="00C5776D"/>
    <w:rsid w:val="00C64855"/>
    <w:rsid w:val="00C70EA7"/>
    <w:rsid w:val="00C7433F"/>
    <w:rsid w:val="00C7516E"/>
    <w:rsid w:val="00C75770"/>
    <w:rsid w:val="00CA56BB"/>
    <w:rsid w:val="00CB0542"/>
    <w:rsid w:val="00D00B2B"/>
    <w:rsid w:val="00D24877"/>
    <w:rsid w:val="00D666B1"/>
    <w:rsid w:val="00D70878"/>
    <w:rsid w:val="00D7105A"/>
    <w:rsid w:val="00D8250F"/>
    <w:rsid w:val="00D86BB3"/>
    <w:rsid w:val="00D95C4C"/>
    <w:rsid w:val="00DA36ED"/>
    <w:rsid w:val="00DE1C4F"/>
    <w:rsid w:val="00DE34F1"/>
    <w:rsid w:val="00DE6160"/>
    <w:rsid w:val="00DF4942"/>
    <w:rsid w:val="00E2125F"/>
    <w:rsid w:val="00E244E1"/>
    <w:rsid w:val="00E37D6D"/>
    <w:rsid w:val="00E40329"/>
    <w:rsid w:val="00E4150C"/>
    <w:rsid w:val="00E627B1"/>
    <w:rsid w:val="00E70169"/>
    <w:rsid w:val="00E9376C"/>
    <w:rsid w:val="00E95AE2"/>
    <w:rsid w:val="00EA335E"/>
    <w:rsid w:val="00EA528C"/>
    <w:rsid w:val="00EA580C"/>
    <w:rsid w:val="00EC6F8D"/>
    <w:rsid w:val="00ED39B2"/>
    <w:rsid w:val="00EE49F4"/>
    <w:rsid w:val="00EF34E2"/>
    <w:rsid w:val="00F25529"/>
    <w:rsid w:val="00F30DC6"/>
    <w:rsid w:val="00F32C23"/>
    <w:rsid w:val="00F53DE9"/>
    <w:rsid w:val="00F576CB"/>
    <w:rsid w:val="00F7035D"/>
    <w:rsid w:val="00F71A02"/>
    <w:rsid w:val="00FA0D63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6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Kim, Dain</cp:lastModifiedBy>
  <cp:revision>3</cp:revision>
  <cp:lastPrinted>2011-08-06T10:22:00Z</cp:lastPrinted>
  <dcterms:created xsi:type="dcterms:W3CDTF">2022-03-04T11:40:00Z</dcterms:created>
  <dcterms:modified xsi:type="dcterms:W3CDTF">2022-03-04T16:19:00Z</dcterms:modified>
</cp:coreProperties>
</file>