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0E9" w:rsidRPr="00EA4124" w:rsidRDefault="00E370E9" w:rsidP="00EA4124">
      <w:pPr>
        <w:tabs>
          <w:tab w:val="left" w:pos="894"/>
        </w:tabs>
        <w:rPr>
          <w:rFonts w:asciiTheme="minorBidi" w:hAnsiTheme="minorBidi" w:cstheme="minorBidi"/>
          <w:sz w:val="32"/>
          <w:szCs w:val="32"/>
        </w:rPr>
      </w:pPr>
      <w:r w:rsidRPr="00EA4124">
        <w:rPr>
          <w:rFonts w:asciiTheme="minorBidi" w:hAnsiTheme="minorBidi" w:cstheme="minorBidi"/>
          <w:b/>
          <w:bCs/>
          <w:sz w:val="22"/>
          <w:szCs w:val="32"/>
          <w:rtl/>
          <w:lang w:val="en-US"/>
        </w:rPr>
        <w:t xml:space="preserve"> </w:t>
      </w:r>
      <w:r w:rsidRPr="00EA4124">
        <w:rPr>
          <w:rFonts w:asciiTheme="minorBidi" w:hAnsiTheme="minorBidi" w:cstheme="minorBidi" w:hint="cs"/>
          <w:sz w:val="32"/>
          <w:szCs w:val="32"/>
          <w:rtl/>
        </w:rPr>
        <w:t>توجيهات</w:t>
      </w:r>
      <w:r w:rsidRPr="00EA4124">
        <w:rPr>
          <w:rFonts w:asciiTheme="minorBidi" w:hAnsiTheme="minorBidi" w:cstheme="minorBidi"/>
          <w:sz w:val="32"/>
          <w:szCs w:val="32"/>
          <w:rtl/>
        </w:rPr>
        <w:t xml:space="preserve"> </w:t>
      </w:r>
      <w:r w:rsidRPr="00EA4124">
        <w:rPr>
          <w:rFonts w:asciiTheme="minorBidi" w:hAnsiTheme="minorBidi" w:cstheme="minorBidi" w:hint="cs"/>
          <w:sz w:val="32"/>
          <w:szCs w:val="32"/>
          <w:rtl/>
        </w:rPr>
        <w:t>تنفيذية</w:t>
      </w:r>
      <w:r w:rsidRPr="00EA4124">
        <w:rPr>
          <w:rFonts w:asciiTheme="minorBidi" w:hAnsiTheme="minorBidi" w:cstheme="minorBidi"/>
          <w:sz w:val="32"/>
          <w:szCs w:val="32"/>
          <w:rtl/>
        </w:rPr>
        <w:t xml:space="preserve"> </w:t>
      </w:r>
      <w:r w:rsidRPr="00EA4124">
        <w:rPr>
          <w:rFonts w:asciiTheme="minorBidi" w:hAnsiTheme="minorBidi" w:cstheme="minorBidi" w:hint="cs"/>
          <w:sz w:val="32"/>
          <w:szCs w:val="32"/>
          <w:rtl/>
        </w:rPr>
        <w:t>ل</w:t>
      </w:r>
      <w:bookmarkStart w:id="0" w:name="_GoBack"/>
      <w:bookmarkEnd w:id="0"/>
      <w:r w:rsidRPr="00EA4124">
        <w:rPr>
          <w:rFonts w:asciiTheme="minorBidi" w:hAnsiTheme="minorBidi" w:cstheme="minorBidi" w:hint="cs"/>
          <w:sz w:val="32"/>
          <w:szCs w:val="32"/>
          <w:rtl/>
        </w:rPr>
        <w:t>تطبيق</w:t>
      </w:r>
      <w:r w:rsidRPr="00EA4124">
        <w:rPr>
          <w:rFonts w:asciiTheme="minorBidi" w:hAnsiTheme="minorBidi" w:cstheme="minorBidi"/>
          <w:sz w:val="32"/>
          <w:szCs w:val="32"/>
          <w:rtl/>
        </w:rPr>
        <w:t xml:space="preserve"> </w:t>
      </w:r>
      <w:r w:rsidRPr="00EA4124">
        <w:rPr>
          <w:rFonts w:asciiTheme="minorBidi" w:hAnsiTheme="minorBidi" w:cstheme="minorBidi" w:hint="cs"/>
          <w:sz w:val="32"/>
          <w:szCs w:val="32"/>
          <w:rtl/>
        </w:rPr>
        <w:t>اتفاقية</w:t>
      </w:r>
      <w:r w:rsidRPr="00EA4124">
        <w:rPr>
          <w:rFonts w:asciiTheme="minorBidi" w:hAnsiTheme="minorBidi" w:cstheme="minorBidi"/>
          <w:sz w:val="32"/>
          <w:szCs w:val="32"/>
          <w:rtl/>
        </w:rPr>
        <w:t xml:space="preserve"> </w:t>
      </w:r>
      <w:r w:rsidRPr="00EA4124">
        <w:rPr>
          <w:rFonts w:asciiTheme="minorBidi" w:hAnsiTheme="minorBidi" w:cstheme="minorBidi" w:hint="cs"/>
          <w:sz w:val="32"/>
          <w:szCs w:val="32"/>
          <w:rtl/>
        </w:rPr>
        <w:t>صون</w:t>
      </w:r>
      <w:r w:rsidRPr="00EA4124">
        <w:rPr>
          <w:rFonts w:asciiTheme="minorBidi" w:hAnsiTheme="minorBidi" w:cstheme="minorBidi"/>
          <w:sz w:val="32"/>
          <w:szCs w:val="32"/>
          <w:rtl/>
        </w:rPr>
        <w:t xml:space="preserve"> </w:t>
      </w:r>
      <w:r w:rsidRPr="00EA4124">
        <w:rPr>
          <w:rFonts w:asciiTheme="minorBidi" w:hAnsiTheme="minorBidi" w:cstheme="minorBidi" w:hint="cs"/>
          <w:sz w:val="32"/>
          <w:szCs w:val="32"/>
          <w:rtl/>
        </w:rPr>
        <w:t>التراث</w:t>
      </w:r>
      <w:r w:rsidRPr="00EA4124">
        <w:rPr>
          <w:rFonts w:asciiTheme="minorBidi" w:hAnsiTheme="minorBidi" w:cstheme="minorBidi"/>
          <w:sz w:val="32"/>
          <w:szCs w:val="32"/>
          <w:rtl/>
        </w:rPr>
        <w:t xml:space="preserve"> </w:t>
      </w:r>
      <w:r w:rsidRPr="00EA4124">
        <w:rPr>
          <w:rFonts w:asciiTheme="minorBidi" w:hAnsiTheme="minorBidi" w:cstheme="minorBidi" w:hint="cs"/>
          <w:sz w:val="32"/>
          <w:szCs w:val="32"/>
          <w:rtl/>
        </w:rPr>
        <w:t>الثقافي</w:t>
      </w:r>
      <w:r w:rsidRPr="00EA4124">
        <w:rPr>
          <w:rFonts w:asciiTheme="minorBidi" w:hAnsiTheme="minorBidi" w:cstheme="minorBidi"/>
          <w:sz w:val="32"/>
          <w:szCs w:val="32"/>
          <w:rtl/>
        </w:rPr>
        <w:t xml:space="preserve"> </w:t>
      </w:r>
      <w:r w:rsidRPr="00EA4124">
        <w:rPr>
          <w:rFonts w:asciiTheme="minorBidi" w:hAnsiTheme="minorBidi" w:cstheme="minorBidi" w:hint="cs"/>
          <w:sz w:val="32"/>
          <w:szCs w:val="32"/>
          <w:rtl/>
        </w:rPr>
        <w:t>غير</w:t>
      </w:r>
      <w:r w:rsidRPr="00EA4124">
        <w:rPr>
          <w:rFonts w:asciiTheme="minorBidi" w:hAnsiTheme="minorBidi" w:cstheme="minorBidi"/>
          <w:sz w:val="32"/>
          <w:szCs w:val="32"/>
          <w:rtl/>
        </w:rPr>
        <w:t xml:space="preserve"> </w:t>
      </w:r>
      <w:r w:rsidRPr="00EA4124">
        <w:rPr>
          <w:rFonts w:asciiTheme="minorBidi" w:hAnsiTheme="minorBidi" w:cstheme="minorBidi" w:hint="cs"/>
          <w:sz w:val="32"/>
          <w:szCs w:val="32"/>
          <w:rtl/>
        </w:rPr>
        <w:t>المادي</w:t>
      </w:r>
    </w:p>
    <w:p w:rsidR="00E370E9" w:rsidRPr="00EA4124" w:rsidRDefault="00E370E9" w:rsidP="00D945FD">
      <w:pPr>
        <w:pStyle w:val="Corpsdetexte1"/>
        <w:spacing w:after="240" w:line="240" w:lineRule="auto"/>
        <w:rPr>
          <w:rFonts w:asciiTheme="minorBidi" w:hAnsiTheme="minorBidi" w:cstheme="minorBidi"/>
          <w:color w:val="auto"/>
          <w:sz w:val="28"/>
          <w:szCs w:val="28"/>
          <w:lang w:val="fr-FR" w:eastAsia="zh-CN"/>
        </w:rPr>
      </w:pPr>
      <w:r w:rsidRPr="00EA4124">
        <w:rPr>
          <w:rFonts w:asciiTheme="minorBidi" w:hAnsiTheme="minorBidi" w:cstheme="minorBidi"/>
          <w:color w:val="auto"/>
          <w:sz w:val="28"/>
          <w:szCs w:val="28"/>
          <w:rtl/>
          <w:lang w:eastAsia="zh-CN"/>
        </w:rPr>
        <w:t>اعتمدتها الجمعية العامة للدول الأطراف في الاتفاقية في دورتها العادية الثانية (</w:t>
      </w:r>
      <w:r w:rsidRPr="00EA4124">
        <w:rPr>
          <w:rFonts w:asciiTheme="minorBidi" w:hAnsiTheme="minorBidi" w:cstheme="minorBidi" w:hint="cs"/>
          <w:color w:val="auto"/>
          <w:sz w:val="28"/>
          <w:szCs w:val="28"/>
          <w:rtl/>
          <w:lang w:eastAsia="zh-CN"/>
        </w:rPr>
        <w:t>مقر</w:t>
      </w:r>
      <w:r w:rsidRPr="00EA4124">
        <w:rPr>
          <w:rFonts w:asciiTheme="minorBidi" w:hAnsiTheme="minorBidi" w:cstheme="minorBidi"/>
          <w:color w:val="auto"/>
          <w:sz w:val="28"/>
          <w:szCs w:val="28"/>
          <w:rtl/>
          <w:lang w:eastAsia="zh-CN"/>
        </w:rPr>
        <w:t xml:space="preserve"> </w:t>
      </w:r>
      <w:r w:rsidRPr="00EA4124">
        <w:rPr>
          <w:rFonts w:asciiTheme="minorBidi" w:hAnsiTheme="minorBidi" w:cstheme="minorBidi" w:hint="cs"/>
          <w:color w:val="auto"/>
          <w:sz w:val="28"/>
          <w:szCs w:val="28"/>
          <w:rtl/>
          <w:lang w:eastAsia="zh-CN"/>
        </w:rPr>
        <w:t>اليونسكو</w:t>
      </w:r>
      <w:r w:rsidRPr="00EA4124">
        <w:rPr>
          <w:rFonts w:asciiTheme="minorBidi" w:hAnsiTheme="minorBidi" w:cstheme="minorBidi"/>
          <w:color w:val="auto"/>
          <w:sz w:val="28"/>
          <w:szCs w:val="28"/>
          <w:rtl/>
          <w:lang w:eastAsia="zh-CN"/>
        </w:rPr>
        <w:t>، باريس، من 16 إلى 19 حزيران/يونيو 2008)، وعدلتها في دورتها الثالثة (مقر اليونسكو، باريس، من 22 إلى 24 حزيران/يونيو 2010)، في دورتها الرابعة (مقر اليونسكو، باريس، من 4 إلى 8 حزيران/يونيو 2012)</w:t>
      </w:r>
      <w:r w:rsidR="0050695A" w:rsidRPr="00EA4124">
        <w:rPr>
          <w:rFonts w:asciiTheme="minorBidi" w:hAnsiTheme="minorBidi" w:cstheme="minorBidi"/>
          <w:color w:val="auto"/>
          <w:sz w:val="28"/>
          <w:szCs w:val="28"/>
          <w:rtl/>
          <w:lang w:eastAsia="zh-CN"/>
        </w:rPr>
        <w:t xml:space="preserve"> ، </w:t>
      </w:r>
      <w:r w:rsidRPr="00EA4124">
        <w:rPr>
          <w:rFonts w:asciiTheme="minorBidi" w:hAnsiTheme="minorBidi" w:cstheme="minorBidi"/>
          <w:color w:val="auto"/>
          <w:sz w:val="28"/>
          <w:szCs w:val="28"/>
          <w:rtl/>
          <w:lang w:eastAsia="zh-CN"/>
        </w:rPr>
        <w:t xml:space="preserve"> في دورتها </w:t>
      </w:r>
      <w:r w:rsidRPr="00EA4124">
        <w:rPr>
          <w:rFonts w:asciiTheme="minorBidi" w:hAnsiTheme="minorBidi" w:cstheme="minorBidi" w:hint="cs"/>
          <w:color w:val="auto"/>
          <w:sz w:val="28"/>
          <w:szCs w:val="28"/>
          <w:rtl/>
          <w:lang w:eastAsia="zh-CN"/>
        </w:rPr>
        <w:t>الخامسة</w:t>
      </w:r>
      <w:r w:rsidRPr="00EA4124">
        <w:rPr>
          <w:rFonts w:asciiTheme="minorBidi" w:hAnsiTheme="minorBidi" w:cstheme="minorBidi"/>
          <w:color w:val="auto"/>
          <w:sz w:val="28"/>
          <w:szCs w:val="28"/>
          <w:rtl/>
          <w:lang w:eastAsia="zh-CN"/>
        </w:rPr>
        <w:t xml:space="preserve"> (مقر اليونسكو، باريس، من 2 إلى 4 حزيران/يونيو 2014)</w:t>
      </w:r>
      <w:r w:rsidR="005A219A" w:rsidRPr="005A219A">
        <w:rPr>
          <w:rFonts w:cs="Times New Roman"/>
          <w:rtl/>
        </w:rPr>
        <w:t xml:space="preserve"> </w:t>
      </w:r>
      <w:r w:rsidR="005A219A" w:rsidRPr="005A219A">
        <w:rPr>
          <w:rFonts w:asciiTheme="minorBidi" w:hAnsiTheme="minorBidi" w:cs="Arial"/>
          <w:color w:val="auto"/>
          <w:sz w:val="28"/>
          <w:szCs w:val="28"/>
          <w:rtl/>
          <w:lang w:eastAsia="zh-CN"/>
        </w:rPr>
        <w:t>،</w:t>
      </w:r>
      <w:r w:rsidR="00D945FD">
        <w:rPr>
          <w:rFonts w:asciiTheme="minorBidi" w:hAnsiTheme="minorBidi" w:cs="Arial" w:hint="cs"/>
          <w:color w:val="auto"/>
          <w:sz w:val="28"/>
          <w:szCs w:val="28"/>
          <w:rtl/>
          <w:lang w:eastAsia="zh-CN"/>
        </w:rPr>
        <w:t xml:space="preserve"> و</w:t>
      </w:r>
      <w:r w:rsidR="00D01D89" w:rsidRPr="00EA4124">
        <w:rPr>
          <w:rFonts w:asciiTheme="minorBidi" w:hAnsiTheme="minorBidi" w:cstheme="minorBidi"/>
          <w:color w:val="auto"/>
          <w:sz w:val="28"/>
          <w:szCs w:val="28"/>
          <w:rtl/>
          <w:lang w:eastAsia="zh-CN"/>
        </w:rPr>
        <w:t xml:space="preserve"> في دورتها السادسة</w:t>
      </w:r>
      <w:r w:rsidR="00D01D89" w:rsidRPr="00EA4124">
        <w:rPr>
          <w:rFonts w:asciiTheme="minorBidi" w:hAnsiTheme="minorBidi" w:cstheme="minorBidi"/>
          <w:rtl/>
        </w:rPr>
        <w:t xml:space="preserve"> (</w:t>
      </w:r>
      <w:r w:rsidR="00D01D89" w:rsidRPr="00EA4124">
        <w:rPr>
          <w:rFonts w:asciiTheme="minorBidi" w:hAnsiTheme="minorBidi" w:cstheme="minorBidi"/>
          <w:color w:val="auto"/>
          <w:sz w:val="28"/>
          <w:szCs w:val="28"/>
          <w:rtl/>
          <w:lang w:eastAsia="zh-CN"/>
        </w:rPr>
        <w:t xml:space="preserve">مقر اليونسكو، باريس، من 30 أيار/مايو </w:t>
      </w:r>
      <w:r w:rsidR="005A219A">
        <w:rPr>
          <w:rFonts w:asciiTheme="minorBidi" w:hAnsiTheme="minorBidi" w:cstheme="minorBidi" w:hint="cs"/>
          <w:color w:val="auto"/>
          <w:sz w:val="28"/>
          <w:szCs w:val="28"/>
          <w:rtl/>
          <w:lang w:eastAsia="zh-CN"/>
        </w:rPr>
        <w:t>الى</w:t>
      </w:r>
      <w:r w:rsidR="005A219A" w:rsidRPr="00EA4124">
        <w:rPr>
          <w:rFonts w:asciiTheme="minorBidi" w:hAnsiTheme="minorBidi" w:cstheme="minorBidi"/>
          <w:color w:val="auto"/>
          <w:sz w:val="28"/>
          <w:szCs w:val="28"/>
          <w:rtl/>
          <w:lang w:eastAsia="zh-CN"/>
        </w:rPr>
        <w:t xml:space="preserve"> </w:t>
      </w:r>
      <w:r w:rsidR="00D01D89" w:rsidRPr="00EA4124">
        <w:rPr>
          <w:rFonts w:asciiTheme="minorBidi" w:hAnsiTheme="minorBidi" w:cstheme="minorBidi"/>
          <w:color w:val="auto"/>
          <w:sz w:val="28"/>
          <w:szCs w:val="28"/>
          <w:rtl/>
          <w:lang w:eastAsia="zh-CN"/>
        </w:rPr>
        <w:t>1 حزيران/يونيو 201</w:t>
      </w:r>
      <w:r w:rsidR="005A219A">
        <w:rPr>
          <w:rFonts w:asciiTheme="minorBidi" w:hAnsiTheme="minorBidi" w:cstheme="minorBidi" w:hint="cs"/>
          <w:color w:val="auto"/>
          <w:sz w:val="28"/>
          <w:szCs w:val="28"/>
          <w:rtl/>
          <w:lang w:eastAsia="zh-CN" w:bidi="ar-EG"/>
        </w:rPr>
        <w:t>6</w:t>
      </w:r>
      <w:r w:rsidR="00D01D89" w:rsidRPr="00EA4124">
        <w:rPr>
          <w:rFonts w:asciiTheme="minorBidi" w:hAnsiTheme="minorBidi" w:cstheme="minorBidi"/>
          <w:color w:val="auto"/>
          <w:sz w:val="28"/>
          <w:szCs w:val="28"/>
          <w:rtl/>
          <w:lang w:eastAsia="zh-CN"/>
        </w:rPr>
        <w:t>)</w:t>
      </w:r>
      <w:r w:rsidR="008A415D">
        <w:rPr>
          <w:rFonts w:asciiTheme="minorBidi" w:hAnsiTheme="minorBidi" w:cstheme="minorBidi" w:hint="cs"/>
          <w:color w:val="auto"/>
          <w:sz w:val="28"/>
          <w:szCs w:val="28"/>
          <w:rtl/>
          <w:lang w:eastAsia="zh-CN"/>
        </w:rPr>
        <w:t>.</w:t>
      </w:r>
      <w:r w:rsidR="005A219A">
        <w:rPr>
          <w:rFonts w:asciiTheme="minorBidi" w:hAnsiTheme="minorBidi" w:cstheme="minorBidi" w:hint="cs"/>
          <w:color w:val="auto"/>
          <w:sz w:val="28"/>
          <w:szCs w:val="28"/>
          <w:rtl/>
          <w:lang w:eastAsia="zh-CN"/>
        </w:rPr>
        <w:t xml:space="preserve"> </w:t>
      </w:r>
    </w:p>
    <w:p w:rsidR="00E370E9" w:rsidRPr="00EA4124" w:rsidRDefault="00E370E9" w:rsidP="003025F5">
      <w:pPr>
        <w:pStyle w:val="Corpsdetexte1"/>
        <w:ind w:left="6237" w:firstLine="567"/>
        <w:jc w:val="center"/>
        <w:rPr>
          <w:rFonts w:asciiTheme="minorBidi" w:hAnsiTheme="minorBidi" w:cstheme="minorBidi"/>
          <w:color w:val="auto"/>
          <w:sz w:val="28"/>
          <w:szCs w:val="28"/>
          <w:lang w:val="fr-FR" w:eastAsia="zh-CN"/>
        </w:rPr>
      </w:pPr>
      <w:r w:rsidRPr="00EA4124">
        <w:rPr>
          <w:rFonts w:asciiTheme="minorBidi" w:hAnsiTheme="minorBidi" w:cstheme="minorBidi"/>
          <w:color w:val="auto"/>
          <w:sz w:val="28"/>
          <w:szCs w:val="28"/>
          <w:rtl/>
          <w:lang w:eastAsia="zh-CN"/>
        </w:rPr>
        <w:t>الفقرات</w:t>
      </w:r>
    </w:p>
    <w:p w:rsidR="00E370E9" w:rsidRPr="00EA4124" w:rsidRDefault="00E370E9" w:rsidP="00EA4124">
      <w:pPr>
        <w:pStyle w:val="Corpsdetexte1"/>
        <w:spacing w:before="120" w:after="120" w:line="240" w:lineRule="auto"/>
        <w:ind w:left="1273" w:hanging="1273"/>
        <w:rPr>
          <w:rFonts w:asciiTheme="minorBidi" w:hAnsiTheme="minorBidi" w:cstheme="minorBidi"/>
          <w:b/>
          <w:bCs/>
          <w:color w:val="auto"/>
          <w:sz w:val="28"/>
          <w:szCs w:val="28"/>
          <w:lang w:val="fr-FR" w:eastAsia="zh-CN"/>
        </w:rPr>
      </w:pPr>
      <w:r w:rsidRPr="00EA4124">
        <w:rPr>
          <w:rFonts w:asciiTheme="minorBidi" w:hAnsiTheme="minorBidi" w:cstheme="minorBidi"/>
          <w:b/>
          <w:bCs/>
          <w:color w:val="auto"/>
          <w:sz w:val="28"/>
          <w:szCs w:val="28"/>
          <w:rtl/>
          <w:lang w:eastAsia="zh-CN"/>
        </w:rPr>
        <w:t>الفصل الأول</w:t>
      </w:r>
      <w:r w:rsidRPr="00EA4124">
        <w:rPr>
          <w:rFonts w:asciiTheme="minorBidi" w:hAnsiTheme="minorBidi" w:cstheme="minorBidi"/>
          <w:b/>
          <w:bCs/>
          <w:color w:val="auto"/>
          <w:sz w:val="28"/>
          <w:szCs w:val="28"/>
          <w:lang w:val="fr-FR" w:eastAsia="zh-CN"/>
        </w:rPr>
        <w:tab/>
      </w:r>
      <w:r w:rsidRPr="00EA4124">
        <w:rPr>
          <w:rFonts w:asciiTheme="minorBidi" w:hAnsiTheme="minorBidi" w:cstheme="minorBidi"/>
          <w:b/>
          <w:bCs/>
          <w:color w:val="auto"/>
          <w:sz w:val="28"/>
          <w:szCs w:val="28"/>
          <w:rtl/>
          <w:lang w:eastAsia="zh-CN"/>
        </w:rPr>
        <w:t>صون التراث الثقافي غير المادي على المستوى الدولي</w:t>
      </w:r>
      <w:r w:rsidRPr="00EA4124">
        <w:rPr>
          <w:rFonts w:asciiTheme="minorBidi" w:hAnsiTheme="minorBidi" w:cstheme="minorBidi"/>
          <w:b/>
          <w:bCs/>
          <w:color w:val="auto"/>
          <w:sz w:val="28"/>
          <w:szCs w:val="28"/>
          <w:rtl/>
          <w:lang w:eastAsia="zh-CN"/>
        </w:rPr>
        <w:br/>
        <w:t>وأنشطة التعاون والمساعدة الدولية</w:t>
      </w:r>
      <w:r w:rsidRPr="00EA4124">
        <w:rPr>
          <w:rFonts w:asciiTheme="minorBidi" w:hAnsiTheme="minorBidi" w:cstheme="minorBidi"/>
          <w:b/>
          <w:bCs/>
          <w:color w:val="auto"/>
          <w:sz w:val="28"/>
          <w:szCs w:val="28"/>
          <w:rtl/>
          <w:lang w:eastAsia="zh-CN"/>
        </w:rPr>
        <w:tab/>
      </w:r>
      <w:r w:rsidRPr="00EA4124">
        <w:rPr>
          <w:rFonts w:asciiTheme="minorBidi" w:hAnsiTheme="minorBidi" w:cstheme="minorBidi"/>
          <w:b/>
          <w:bCs/>
          <w:color w:val="auto"/>
          <w:sz w:val="28"/>
          <w:szCs w:val="28"/>
          <w:rtl/>
          <w:lang w:eastAsia="zh-CN"/>
        </w:rPr>
        <w:tab/>
      </w:r>
      <w:r w:rsidRPr="00EA4124">
        <w:rPr>
          <w:rFonts w:asciiTheme="minorBidi" w:hAnsiTheme="minorBidi" w:cstheme="minorBidi"/>
          <w:b/>
          <w:bCs/>
          <w:color w:val="auto"/>
          <w:sz w:val="28"/>
          <w:szCs w:val="28"/>
          <w:rtl/>
          <w:lang w:eastAsia="zh-CN"/>
        </w:rPr>
        <w:tab/>
      </w:r>
      <w:r w:rsidRPr="00EA4124">
        <w:rPr>
          <w:rFonts w:asciiTheme="minorBidi" w:hAnsiTheme="minorBidi" w:cstheme="minorBidi"/>
          <w:b/>
          <w:bCs/>
          <w:color w:val="auto"/>
          <w:sz w:val="28"/>
          <w:szCs w:val="28"/>
          <w:rtl/>
          <w:lang w:eastAsia="zh-CN"/>
        </w:rPr>
        <w:tab/>
      </w:r>
      <w:r w:rsidRPr="00EA4124">
        <w:rPr>
          <w:rFonts w:asciiTheme="minorBidi" w:hAnsiTheme="minorBidi" w:cstheme="minorBidi"/>
          <w:b/>
          <w:bCs/>
          <w:color w:val="auto"/>
          <w:sz w:val="28"/>
          <w:szCs w:val="28"/>
          <w:rtl/>
          <w:lang w:eastAsia="zh-CN"/>
        </w:rPr>
        <w:tab/>
      </w:r>
      <w:r w:rsidR="00385698">
        <w:rPr>
          <w:rFonts w:asciiTheme="minorBidi" w:hAnsiTheme="minorBidi" w:cstheme="minorBidi"/>
          <w:b/>
          <w:bCs/>
          <w:color w:val="auto"/>
          <w:sz w:val="28"/>
          <w:szCs w:val="28"/>
          <w:rtl/>
          <w:lang w:eastAsia="zh-CN"/>
        </w:rPr>
        <w:tab/>
      </w:r>
      <w:r w:rsidRPr="00EA4124">
        <w:rPr>
          <w:rFonts w:asciiTheme="minorBidi" w:hAnsiTheme="minorBidi" w:cstheme="minorBidi"/>
          <w:b/>
          <w:bCs/>
          <w:color w:val="auto"/>
          <w:sz w:val="28"/>
          <w:szCs w:val="28"/>
          <w:rtl/>
          <w:lang w:eastAsia="zh-CN"/>
        </w:rPr>
        <w:tab/>
        <w:t>1-65</w:t>
      </w:r>
    </w:p>
    <w:p w:rsidR="00E370E9" w:rsidRPr="00EA4124" w:rsidRDefault="00E370E9" w:rsidP="00E370E9">
      <w:pPr>
        <w:pStyle w:val="Corpsdetexte1"/>
        <w:spacing w:after="120" w:line="240" w:lineRule="auto"/>
        <w:ind w:left="1273" w:hanging="708"/>
        <w:rPr>
          <w:rFonts w:asciiTheme="minorBidi" w:hAnsiTheme="minorBidi" w:cstheme="minorBidi"/>
          <w:color w:val="auto"/>
          <w:sz w:val="28"/>
          <w:szCs w:val="28"/>
          <w:lang w:val="fr-FR" w:eastAsia="zh-CN"/>
        </w:rPr>
      </w:pPr>
      <w:r w:rsidRPr="00EA4124">
        <w:rPr>
          <w:rFonts w:asciiTheme="minorBidi" w:hAnsiTheme="minorBidi" w:cstheme="minorBidi"/>
          <w:color w:val="auto"/>
          <w:sz w:val="28"/>
          <w:szCs w:val="28"/>
          <w:rtl/>
          <w:lang w:eastAsia="zh-CN"/>
        </w:rPr>
        <w:t>1.1</w:t>
      </w:r>
      <w:r w:rsidRPr="00EA4124">
        <w:rPr>
          <w:rFonts w:asciiTheme="minorBidi" w:hAnsiTheme="minorBidi" w:cstheme="minorBidi"/>
          <w:color w:val="auto"/>
          <w:sz w:val="28"/>
          <w:szCs w:val="28"/>
          <w:lang w:val="fr-FR" w:eastAsia="zh-CN"/>
        </w:rPr>
        <w:tab/>
      </w:r>
      <w:r w:rsidRPr="00EA4124">
        <w:rPr>
          <w:rFonts w:asciiTheme="minorBidi" w:hAnsiTheme="minorBidi" w:cstheme="minorBidi"/>
          <w:color w:val="auto"/>
          <w:sz w:val="28"/>
          <w:szCs w:val="28"/>
          <w:rtl/>
          <w:lang w:eastAsia="zh-CN"/>
        </w:rPr>
        <w:t>معايير الإدراج في قائمة التراث الثقافي غير المادي</w:t>
      </w:r>
      <w:r w:rsidRPr="00EA4124">
        <w:rPr>
          <w:rFonts w:asciiTheme="minorBidi" w:hAnsiTheme="minorBidi" w:cstheme="minorBidi"/>
          <w:color w:val="auto"/>
          <w:sz w:val="28"/>
          <w:szCs w:val="28"/>
          <w:rtl/>
          <w:lang w:eastAsia="zh-CN"/>
        </w:rPr>
        <w:br/>
        <w:t>الذي يحتاج إلى صون عاجل</w:t>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00385698">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t>1</w:t>
      </w:r>
    </w:p>
    <w:p w:rsidR="00E370E9" w:rsidRPr="00EA4124" w:rsidRDefault="00E370E9" w:rsidP="00E370E9">
      <w:pPr>
        <w:pStyle w:val="Corpsdetexte1"/>
        <w:spacing w:after="120" w:line="240" w:lineRule="auto"/>
        <w:ind w:left="1273" w:hanging="708"/>
        <w:rPr>
          <w:rFonts w:asciiTheme="minorBidi" w:hAnsiTheme="minorBidi" w:cstheme="minorBidi"/>
          <w:color w:val="auto"/>
          <w:sz w:val="28"/>
          <w:szCs w:val="28"/>
          <w:lang w:val="fr-FR" w:eastAsia="zh-CN"/>
        </w:rPr>
      </w:pPr>
      <w:r w:rsidRPr="00EA4124">
        <w:rPr>
          <w:rFonts w:asciiTheme="minorBidi" w:hAnsiTheme="minorBidi" w:cstheme="minorBidi"/>
          <w:color w:val="auto"/>
          <w:sz w:val="28"/>
          <w:szCs w:val="28"/>
          <w:rtl/>
          <w:lang w:eastAsia="zh-CN"/>
        </w:rPr>
        <w:t>1.2</w:t>
      </w:r>
      <w:r w:rsidRPr="00EA4124">
        <w:rPr>
          <w:rFonts w:asciiTheme="minorBidi" w:hAnsiTheme="minorBidi" w:cstheme="minorBidi"/>
          <w:color w:val="auto"/>
          <w:sz w:val="28"/>
          <w:szCs w:val="28"/>
          <w:lang w:val="fr-FR" w:eastAsia="zh-CN"/>
        </w:rPr>
        <w:tab/>
      </w:r>
      <w:r w:rsidRPr="00EA4124">
        <w:rPr>
          <w:rFonts w:asciiTheme="minorBidi" w:hAnsiTheme="minorBidi" w:cstheme="minorBidi"/>
          <w:color w:val="auto"/>
          <w:sz w:val="28"/>
          <w:szCs w:val="28"/>
          <w:rtl/>
          <w:lang w:eastAsia="zh-CN"/>
        </w:rPr>
        <w:t>معايير الإدراج في القائمة التمثيلية للتراث الثقافي</w:t>
      </w:r>
      <w:r w:rsidRPr="00EA4124">
        <w:rPr>
          <w:rFonts w:asciiTheme="minorBidi" w:hAnsiTheme="minorBidi" w:cstheme="minorBidi"/>
          <w:color w:val="auto"/>
          <w:sz w:val="28"/>
          <w:szCs w:val="28"/>
          <w:rtl/>
          <w:lang w:eastAsia="zh-CN"/>
        </w:rPr>
        <w:br/>
        <w:t>غير المادي للبشرية</w:t>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00385698">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t>2</w:t>
      </w:r>
    </w:p>
    <w:p w:rsidR="00E370E9" w:rsidRPr="00EA4124" w:rsidRDefault="00E370E9" w:rsidP="00E370E9">
      <w:pPr>
        <w:pStyle w:val="Corpsdetexte1"/>
        <w:spacing w:after="120" w:line="240" w:lineRule="auto"/>
        <w:ind w:left="1273" w:hanging="708"/>
        <w:rPr>
          <w:rFonts w:asciiTheme="minorBidi" w:hAnsiTheme="minorBidi" w:cstheme="minorBidi"/>
          <w:color w:val="auto"/>
          <w:sz w:val="28"/>
          <w:szCs w:val="28"/>
          <w:lang w:val="fr-FR" w:eastAsia="zh-CN"/>
        </w:rPr>
      </w:pPr>
      <w:r w:rsidRPr="00EA4124">
        <w:rPr>
          <w:rFonts w:asciiTheme="minorBidi" w:hAnsiTheme="minorBidi" w:cstheme="minorBidi"/>
          <w:color w:val="auto"/>
          <w:sz w:val="28"/>
          <w:szCs w:val="28"/>
          <w:rtl/>
          <w:lang w:eastAsia="zh-CN"/>
        </w:rPr>
        <w:t>1.3</w:t>
      </w:r>
      <w:r w:rsidRPr="00EA4124">
        <w:rPr>
          <w:rFonts w:asciiTheme="minorBidi" w:hAnsiTheme="minorBidi" w:cstheme="minorBidi"/>
          <w:color w:val="auto"/>
          <w:sz w:val="28"/>
          <w:szCs w:val="28"/>
          <w:lang w:val="fr-FR" w:eastAsia="zh-CN"/>
        </w:rPr>
        <w:tab/>
      </w:r>
      <w:r w:rsidRPr="00EA4124">
        <w:rPr>
          <w:rFonts w:asciiTheme="minorBidi" w:hAnsiTheme="minorBidi" w:cstheme="minorBidi"/>
          <w:color w:val="auto"/>
          <w:sz w:val="28"/>
          <w:szCs w:val="28"/>
          <w:rtl/>
          <w:lang w:eastAsia="zh-CN"/>
        </w:rPr>
        <w:t>معايير اختيار البرامج والمشروعات والأنشطة التي تجسد</w:t>
      </w:r>
      <w:r w:rsidRPr="00EA4124">
        <w:rPr>
          <w:rFonts w:asciiTheme="minorBidi" w:hAnsiTheme="minorBidi" w:cstheme="minorBidi"/>
          <w:color w:val="auto"/>
          <w:sz w:val="28"/>
          <w:szCs w:val="28"/>
          <w:rtl/>
          <w:lang w:eastAsia="zh-CN"/>
        </w:rPr>
        <w:br/>
        <w:t xml:space="preserve">على أفضل نحو مبادئ الاتفاقية وأهدافها </w:t>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lang w:val="fr-FR" w:eastAsia="zh-CN"/>
        </w:rPr>
        <w:tab/>
      </w:r>
      <w:r w:rsidRPr="00EA4124">
        <w:rPr>
          <w:rFonts w:asciiTheme="minorBidi" w:hAnsiTheme="minorBidi" w:cstheme="minorBidi"/>
          <w:color w:val="auto"/>
          <w:sz w:val="28"/>
          <w:szCs w:val="28"/>
          <w:rtl/>
          <w:lang w:eastAsia="zh-CN"/>
        </w:rPr>
        <w:t>3-7</w:t>
      </w:r>
    </w:p>
    <w:p w:rsidR="00E370E9" w:rsidRPr="00EA4124" w:rsidRDefault="00E370E9" w:rsidP="00E370E9">
      <w:pPr>
        <w:pStyle w:val="Corpsdetexte1"/>
        <w:spacing w:after="120" w:line="240" w:lineRule="auto"/>
        <w:ind w:left="1273" w:hanging="708"/>
        <w:rPr>
          <w:rFonts w:asciiTheme="minorBidi" w:hAnsiTheme="minorBidi" w:cstheme="minorBidi"/>
          <w:color w:val="auto"/>
          <w:sz w:val="28"/>
          <w:szCs w:val="28"/>
          <w:lang w:val="fr-FR" w:eastAsia="zh-CN"/>
        </w:rPr>
      </w:pPr>
      <w:r w:rsidRPr="00EA4124">
        <w:rPr>
          <w:rFonts w:asciiTheme="minorBidi" w:hAnsiTheme="minorBidi" w:cstheme="minorBidi"/>
          <w:color w:val="auto"/>
          <w:sz w:val="28"/>
          <w:szCs w:val="28"/>
          <w:rtl/>
          <w:lang w:eastAsia="zh-CN"/>
        </w:rPr>
        <w:t>1.4</w:t>
      </w:r>
      <w:r w:rsidRPr="00EA4124">
        <w:rPr>
          <w:rFonts w:asciiTheme="minorBidi" w:hAnsiTheme="minorBidi" w:cstheme="minorBidi"/>
          <w:color w:val="auto"/>
          <w:sz w:val="28"/>
          <w:szCs w:val="28"/>
          <w:lang w:val="fr-FR" w:eastAsia="zh-CN"/>
        </w:rPr>
        <w:tab/>
      </w:r>
      <w:r w:rsidRPr="00EA4124">
        <w:rPr>
          <w:rFonts w:asciiTheme="minorBidi" w:hAnsiTheme="minorBidi" w:cstheme="minorBidi"/>
          <w:color w:val="auto"/>
          <w:sz w:val="28"/>
          <w:szCs w:val="28"/>
          <w:rtl/>
          <w:lang w:eastAsia="zh-CN"/>
        </w:rPr>
        <w:t>معايير الأهلية والاختيار الخاصة بطلبات المساعدة الدولية</w:t>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lang w:val="fr-FR" w:eastAsia="zh-CN"/>
        </w:rPr>
        <w:tab/>
      </w:r>
      <w:r w:rsidRPr="00EA4124">
        <w:rPr>
          <w:rFonts w:asciiTheme="minorBidi" w:hAnsiTheme="minorBidi" w:cstheme="minorBidi"/>
          <w:color w:val="auto"/>
          <w:sz w:val="28"/>
          <w:szCs w:val="28"/>
          <w:rtl/>
          <w:lang w:eastAsia="zh-CN"/>
        </w:rPr>
        <w:t>8-12</w:t>
      </w:r>
    </w:p>
    <w:p w:rsidR="00E370E9" w:rsidRPr="00EA4124" w:rsidRDefault="00E370E9" w:rsidP="00E370E9">
      <w:pPr>
        <w:pStyle w:val="Corpsdetexte1"/>
        <w:spacing w:after="120" w:line="240" w:lineRule="auto"/>
        <w:ind w:left="1273" w:right="-284" w:hanging="708"/>
        <w:rPr>
          <w:rFonts w:asciiTheme="minorBidi" w:hAnsiTheme="minorBidi" w:cstheme="minorBidi"/>
          <w:color w:val="auto"/>
          <w:sz w:val="28"/>
          <w:szCs w:val="28"/>
          <w:lang w:val="fr-FR" w:eastAsia="zh-CN"/>
        </w:rPr>
      </w:pPr>
      <w:r w:rsidRPr="00EA4124">
        <w:rPr>
          <w:rFonts w:asciiTheme="minorBidi" w:hAnsiTheme="minorBidi" w:cstheme="minorBidi"/>
          <w:color w:val="auto"/>
          <w:sz w:val="28"/>
          <w:szCs w:val="28"/>
          <w:rtl/>
          <w:lang w:eastAsia="zh-CN"/>
        </w:rPr>
        <w:t>1.5</w:t>
      </w:r>
      <w:r w:rsidRPr="00EA4124">
        <w:rPr>
          <w:rFonts w:asciiTheme="minorBidi" w:hAnsiTheme="minorBidi" w:cstheme="minorBidi"/>
          <w:color w:val="auto"/>
          <w:sz w:val="28"/>
          <w:szCs w:val="28"/>
          <w:lang w:val="fr-FR" w:eastAsia="zh-CN"/>
        </w:rPr>
        <w:tab/>
      </w:r>
      <w:r w:rsidRPr="00EA4124">
        <w:rPr>
          <w:rFonts w:asciiTheme="minorBidi" w:hAnsiTheme="minorBidi" w:cstheme="minorBidi"/>
          <w:color w:val="auto"/>
          <w:sz w:val="28"/>
          <w:szCs w:val="28"/>
          <w:rtl/>
          <w:lang w:eastAsia="zh-CN"/>
        </w:rPr>
        <w:t>الملفات المتعددة الجنسيات</w:t>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lang w:val="fr-FR" w:eastAsia="zh-CN"/>
        </w:rPr>
        <w:tab/>
      </w:r>
      <w:r w:rsidRPr="00EA4124">
        <w:rPr>
          <w:rFonts w:asciiTheme="minorBidi" w:hAnsiTheme="minorBidi" w:cstheme="minorBidi"/>
          <w:color w:val="auto"/>
          <w:sz w:val="28"/>
          <w:szCs w:val="28"/>
          <w:rtl/>
          <w:lang w:eastAsia="zh-CN"/>
        </w:rPr>
        <w:t>13-15</w:t>
      </w:r>
    </w:p>
    <w:p w:rsidR="00E370E9" w:rsidRPr="00EA4124" w:rsidRDefault="00E370E9" w:rsidP="00E370E9">
      <w:pPr>
        <w:pStyle w:val="Corpsdetexte1"/>
        <w:spacing w:after="120" w:line="240" w:lineRule="auto"/>
        <w:ind w:left="1273" w:right="-284" w:hanging="708"/>
        <w:rPr>
          <w:rFonts w:asciiTheme="minorBidi" w:hAnsiTheme="minorBidi" w:cstheme="minorBidi"/>
          <w:color w:val="auto"/>
          <w:sz w:val="28"/>
          <w:szCs w:val="28"/>
          <w:lang w:val="fr-FR" w:eastAsia="zh-CN"/>
        </w:rPr>
      </w:pPr>
      <w:r w:rsidRPr="00EA4124">
        <w:rPr>
          <w:rFonts w:asciiTheme="minorBidi" w:hAnsiTheme="minorBidi" w:cstheme="minorBidi"/>
          <w:color w:val="auto"/>
          <w:sz w:val="28"/>
          <w:szCs w:val="28"/>
          <w:rtl/>
          <w:lang w:eastAsia="zh-CN"/>
        </w:rPr>
        <w:t>1.6</w:t>
      </w:r>
      <w:r w:rsidRPr="00EA4124">
        <w:rPr>
          <w:rFonts w:asciiTheme="minorBidi" w:hAnsiTheme="minorBidi" w:cstheme="minorBidi"/>
          <w:color w:val="auto"/>
          <w:sz w:val="28"/>
          <w:szCs w:val="28"/>
          <w:lang w:val="fr-FR" w:eastAsia="zh-CN"/>
        </w:rPr>
        <w:tab/>
      </w:r>
      <w:r w:rsidRPr="00EA4124">
        <w:rPr>
          <w:rFonts w:asciiTheme="minorBidi" w:hAnsiTheme="minorBidi" w:cstheme="minorBidi" w:hint="cs"/>
          <w:sz w:val="28"/>
          <w:szCs w:val="28"/>
          <w:rtl/>
          <w:lang w:val="en-GB" w:bidi="ar-EG"/>
        </w:rPr>
        <w:t>الإدراج</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على</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أساس</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موسع</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أو</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مقلص</w:t>
      </w:r>
      <w:r w:rsidRPr="00EA4124">
        <w:rPr>
          <w:rFonts w:asciiTheme="minorBidi" w:hAnsiTheme="minorBidi" w:cstheme="minorBidi"/>
          <w:color w:val="auto"/>
          <w:sz w:val="28"/>
          <w:szCs w:val="28"/>
          <w:lang w:val="fr-FR"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00385698">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t>16-19</w:t>
      </w:r>
    </w:p>
    <w:p w:rsidR="00E370E9" w:rsidRPr="00EA4124" w:rsidRDefault="00E370E9" w:rsidP="00E370E9">
      <w:pPr>
        <w:pStyle w:val="Corpsdetexte1"/>
        <w:spacing w:after="120" w:line="240" w:lineRule="auto"/>
        <w:ind w:left="1273" w:right="-284" w:hanging="708"/>
        <w:rPr>
          <w:rFonts w:asciiTheme="minorBidi" w:hAnsiTheme="minorBidi" w:cstheme="minorBidi"/>
          <w:color w:val="auto"/>
          <w:sz w:val="28"/>
          <w:szCs w:val="28"/>
          <w:lang w:val="fr-FR" w:eastAsia="zh-CN"/>
        </w:rPr>
      </w:pPr>
      <w:r w:rsidRPr="00EA4124">
        <w:rPr>
          <w:rFonts w:asciiTheme="minorBidi" w:hAnsiTheme="minorBidi" w:cstheme="minorBidi"/>
          <w:color w:val="auto"/>
          <w:sz w:val="28"/>
          <w:szCs w:val="28"/>
          <w:rtl/>
          <w:lang w:eastAsia="zh-CN"/>
        </w:rPr>
        <w:t>1.7</w:t>
      </w:r>
      <w:r w:rsidRPr="00EA4124">
        <w:rPr>
          <w:rFonts w:asciiTheme="minorBidi" w:hAnsiTheme="minorBidi" w:cstheme="minorBidi"/>
          <w:color w:val="auto"/>
          <w:sz w:val="28"/>
          <w:szCs w:val="28"/>
          <w:lang w:val="fr-FR" w:eastAsia="zh-CN"/>
        </w:rPr>
        <w:tab/>
      </w:r>
      <w:r w:rsidRPr="00EA4124">
        <w:rPr>
          <w:rFonts w:asciiTheme="minorBidi" w:hAnsiTheme="minorBidi" w:cstheme="minorBidi"/>
          <w:color w:val="auto"/>
          <w:sz w:val="28"/>
          <w:szCs w:val="28"/>
          <w:rtl/>
          <w:lang w:eastAsia="zh-CN"/>
        </w:rPr>
        <w:t>تقديم الملفات</w:t>
      </w:r>
      <w:r w:rsidRPr="00EA4124">
        <w:rPr>
          <w:rFonts w:asciiTheme="minorBidi" w:hAnsiTheme="minorBidi" w:cstheme="minorBidi"/>
          <w:color w:val="auto"/>
          <w:sz w:val="28"/>
          <w:szCs w:val="28"/>
          <w:lang w:val="fr-FR"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00385698">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t>20-25</w:t>
      </w:r>
    </w:p>
    <w:p w:rsidR="00E370E9" w:rsidRPr="00EA4124" w:rsidRDefault="00E370E9" w:rsidP="00E370E9">
      <w:pPr>
        <w:pStyle w:val="Corpsdetexte1"/>
        <w:spacing w:line="240" w:lineRule="auto"/>
        <w:ind w:left="1273" w:right="-284" w:hanging="708"/>
        <w:rPr>
          <w:rFonts w:asciiTheme="minorBidi" w:hAnsiTheme="minorBidi" w:cstheme="minorBidi"/>
          <w:color w:val="auto"/>
          <w:sz w:val="28"/>
          <w:szCs w:val="28"/>
          <w:rtl/>
          <w:lang w:eastAsia="zh-CN"/>
        </w:rPr>
      </w:pPr>
      <w:r w:rsidRPr="00EA4124">
        <w:rPr>
          <w:rFonts w:asciiTheme="minorBidi" w:hAnsiTheme="minorBidi" w:cstheme="minorBidi"/>
          <w:color w:val="auto"/>
          <w:sz w:val="28"/>
          <w:szCs w:val="28"/>
          <w:rtl/>
          <w:lang w:eastAsia="zh-CN"/>
        </w:rPr>
        <w:t>1.8</w:t>
      </w:r>
      <w:r w:rsidRPr="00EA4124">
        <w:rPr>
          <w:rFonts w:asciiTheme="minorBidi" w:hAnsiTheme="minorBidi" w:cstheme="minorBidi"/>
          <w:color w:val="auto"/>
          <w:sz w:val="28"/>
          <w:szCs w:val="28"/>
          <w:lang w:val="fr-FR" w:eastAsia="zh-CN"/>
        </w:rPr>
        <w:tab/>
      </w:r>
      <w:r w:rsidRPr="00EA4124">
        <w:rPr>
          <w:rFonts w:asciiTheme="minorBidi" w:hAnsiTheme="minorBidi" w:cstheme="minorBidi"/>
          <w:color w:val="auto"/>
          <w:sz w:val="28"/>
          <w:szCs w:val="28"/>
          <w:rtl/>
          <w:lang w:eastAsia="zh-CN"/>
        </w:rPr>
        <w:t>تقييم الملفات</w:t>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00385698">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t xml:space="preserve">26-31 </w:t>
      </w:r>
    </w:p>
    <w:p w:rsidR="00E370E9" w:rsidRPr="00EA4124" w:rsidRDefault="00E370E9" w:rsidP="00E370E9">
      <w:pPr>
        <w:pStyle w:val="Corpsdetexte1"/>
        <w:spacing w:line="240" w:lineRule="auto"/>
        <w:ind w:left="1273" w:hanging="708"/>
        <w:rPr>
          <w:rFonts w:asciiTheme="minorBidi" w:hAnsiTheme="minorBidi" w:cstheme="minorBidi"/>
          <w:color w:val="auto"/>
          <w:sz w:val="28"/>
          <w:szCs w:val="28"/>
          <w:rtl/>
          <w:lang w:eastAsia="zh-CN"/>
        </w:rPr>
      </w:pPr>
      <w:r w:rsidRPr="00EA4124">
        <w:rPr>
          <w:rFonts w:asciiTheme="minorBidi" w:hAnsiTheme="minorBidi" w:cstheme="minorBidi"/>
          <w:color w:val="auto"/>
          <w:sz w:val="28"/>
          <w:szCs w:val="28"/>
          <w:rtl/>
          <w:lang w:eastAsia="zh-CN"/>
        </w:rPr>
        <w:t>1.9</w:t>
      </w:r>
      <w:r w:rsidRPr="00EA4124">
        <w:rPr>
          <w:rFonts w:asciiTheme="minorBidi" w:hAnsiTheme="minorBidi" w:cstheme="minorBidi"/>
          <w:color w:val="auto"/>
          <w:sz w:val="28"/>
          <w:szCs w:val="28"/>
          <w:lang w:val="fr-FR" w:eastAsia="zh-CN"/>
        </w:rPr>
        <w:tab/>
      </w:r>
      <w:r w:rsidRPr="00EA4124">
        <w:rPr>
          <w:rFonts w:asciiTheme="minorBidi" w:hAnsiTheme="minorBidi" w:cstheme="minorBidi"/>
          <w:color w:val="auto"/>
          <w:sz w:val="28"/>
          <w:szCs w:val="28"/>
          <w:rtl/>
          <w:lang w:eastAsia="zh-CN"/>
        </w:rPr>
        <w:t>معالجة الترشيحات للإدراج في قائمة التراث الثقافي غير المادي</w:t>
      </w:r>
    </w:p>
    <w:p w:rsidR="00E370E9" w:rsidRPr="00EA4124" w:rsidRDefault="00E370E9" w:rsidP="00E370E9">
      <w:pPr>
        <w:pStyle w:val="Corpsdetexte1"/>
        <w:spacing w:after="120"/>
        <w:ind w:left="1273" w:right="-284"/>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الذي يحتاج إلى صون عاجل، بوصفها حالات استعجال قصوى</w:t>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32</w:t>
      </w:r>
    </w:p>
    <w:p w:rsidR="00E370E9" w:rsidRPr="00EA4124" w:rsidRDefault="00E370E9" w:rsidP="00E370E9">
      <w:pPr>
        <w:pStyle w:val="Corpsdetexte1"/>
        <w:spacing w:after="120" w:line="240" w:lineRule="auto"/>
        <w:ind w:left="1273" w:right="-284" w:hanging="708"/>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1.10</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 xml:space="preserve">اضطلاع اللجنة </w:t>
      </w:r>
      <w:r w:rsidRPr="00EA4124">
        <w:rPr>
          <w:rFonts w:asciiTheme="minorBidi" w:hAnsiTheme="minorBidi" w:cstheme="minorBidi"/>
          <w:color w:val="auto"/>
          <w:sz w:val="28"/>
          <w:szCs w:val="28"/>
          <w:lang w:eastAsia="zh-CN"/>
        </w:rPr>
        <w:t xml:space="preserve"> </w:t>
      </w:r>
      <w:r w:rsidRPr="00EA4124">
        <w:rPr>
          <w:rFonts w:asciiTheme="minorBidi" w:hAnsiTheme="minorBidi" w:cstheme="minorBidi"/>
          <w:color w:val="auto"/>
          <w:sz w:val="28"/>
          <w:szCs w:val="28"/>
          <w:rtl/>
          <w:lang w:eastAsia="zh-CN"/>
        </w:rPr>
        <w:t>بتقييم الملفات</w:t>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00385698">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33-37</w:t>
      </w:r>
    </w:p>
    <w:p w:rsidR="00E370E9" w:rsidRPr="00EA4124" w:rsidRDefault="00E370E9" w:rsidP="00E370E9">
      <w:pPr>
        <w:pStyle w:val="Corpsdetexte1"/>
        <w:spacing w:after="120" w:line="240" w:lineRule="auto"/>
        <w:ind w:left="1273" w:right="-284" w:hanging="708"/>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1.11</w:t>
      </w:r>
      <w:r w:rsidRPr="00EA4124">
        <w:rPr>
          <w:rFonts w:asciiTheme="minorBidi" w:hAnsiTheme="minorBidi" w:cstheme="minorBidi"/>
          <w:color w:val="auto"/>
          <w:sz w:val="28"/>
          <w:szCs w:val="28"/>
          <w:rtl/>
          <w:lang w:eastAsia="zh-CN"/>
        </w:rPr>
        <w:tab/>
        <w:t xml:space="preserve">نقل عنصر من إحدى القائمتين إلى الأخرى </w:t>
      </w:r>
      <w:r w:rsidRPr="00EA4124">
        <w:rPr>
          <w:rFonts w:asciiTheme="minorBidi" w:hAnsiTheme="minorBidi" w:cstheme="minorBidi" w:hint="cs"/>
          <w:sz w:val="28"/>
          <w:szCs w:val="28"/>
          <w:rtl/>
        </w:rPr>
        <w:t>أو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حذف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عنصر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إحدى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القائمتين</w:t>
      </w:r>
      <w:r w:rsidRPr="00EA4124">
        <w:rPr>
          <w:rFonts w:asciiTheme="minorBidi" w:hAnsiTheme="minorBidi" w:cstheme="minorBidi"/>
          <w:color w:val="auto"/>
          <w:sz w:val="28"/>
          <w:szCs w:val="28"/>
          <w:rtl/>
          <w:lang w:eastAsia="zh-CN"/>
        </w:rPr>
        <w:tab/>
        <w:t>38-40</w:t>
      </w:r>
    </w:p>
    <w:p w:rsidR="00E370E9" w:rsidRPr="00EA4124" w:rsidRDefault="00E370E9" w:rsidP="00E370E9">
      <w:pPr>
        <w:pStyle w:val="Corpsdetexte1"/>
        <w:spacing w:after="120" w:line="240" w:lineRule="auto"/>
        <w:ind w:left="1273" w:hanging="708"/>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1.12</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تعديل اسم عنصر مدرج</w:t>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00385698">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t>41</w:t>
      </w:r>
    </w:p>
    <w:p w:rsidR="00E370E9" w:rsidRPr="00EA4124" w:rsidRDefault="00E370E9" w:rsidP="00E370E9">
      <w:pPr>
        <w:pStyle w:val="Corpsdetexte1"/>
        <w:spacing w:after="120" w:line="240" w:lineRule="auto"/>
        <w:ind w:left="1273" w:right="-284" w:hanging="708"/>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1.13</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اختيار البرامج والمشروعات والأنشطة التي تجسد</w:t>
      </w:r>
      <w:r w:rsidRPr="00EA4124">
        <w:rPr>
          <w:rFonts w:asciiTheme="minorBidi" w:hAnsiTheme="minorBidi" w:cstheme="minorBidi"/>
          <w:color w:val="auto"/>
          <w:sz w:val="28"/>
          <w:szCs w:val="28"/>
          <w:rtl/>
          <w:lang w:eastAsia="zh-CN"/>
        </w:rPr>
        <w:br/>
        <w:t>على أفضل نحو مبادئ الاتفاقية وأهدافها</w:t>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42-46</w:t>
      </w:r>
    </w:p>
    <w:p w:rsidR="00E370E9" w:rsidRPr="00EA4124" w:rsidRDefault="00E370E9" w:rsidP="00E370E9">
      <w:pPr>
        <w:pStyle w:val="Corpsdetexte1"/>
        <w:spacing w:after="120" w:line="240" w:lineRule="auto"/>
        <w:ind w:left="1273" w:right="-284" w:hanging="708"/>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1.14</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المساعدة الدولية</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00385698">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t>47-53</w:t>
      </w:r>
    </w:p>
    <w:p w:rsidR="00E370E9" w:rsidRPr="00EA4124" w:rsidRDefault="00E370E9" w:rsidP="00E370E9">
      <w:pPr>
        <w:pStyle w:val="Corpsdetexte1"/>
        <w:spacing w:after="120" w:line="240" w:lineRule="auto"/>
        <w:ind w:left="1273" w:right="-284" w:hanging="708"/>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1.15</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الجدول الزمني - عرض عام للإجراءات</w:t>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54-56</w:t>
      </w:r>
    </w:p>
    <w:p w:rsidR="00E370E9" w:rsidRPr="00EA4124" w:rsidRDefault="00E370E9" w:rsidP="00E370E9">
      <w:pPr>
        <w:pStyle w:val="Corpsdetexte1"/>
        <w:spacing w:line="240" w:lineRule="auto"/>
        <w:ind w:left="1273" w:right="-284" w:hanging="708"/>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1.16</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إدراج العناصر المعلنة "روائع للتراث الشفهي وغير المادي للبشرية"</w:t>
      </w:r>
      <w:r w:rsidRPr="00EA4124">
        <w:rPr>
          <w:rFonts w:asciiTheme="minorBidi" w:hAnsiTheme="minorBidi" w:cstheme="minorBidi"/>
          <w:color w:val="auto"/>
          <w:sz w:val="28"/>
          <w:szCs w:val="28"/>
          <w:rtl/>
          <w:lang w:eastAsia="zh-CN"/>
        </w:rPr>
        <w:br/>
        <w:t>في القائمة التمثيلية للتراث الثقافي غير المادي للبشرية</w:t>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t>57-65</w:t>
      </w:r>
    </w:p>
    <w:p w:rsidR="00E370E9" w:rsidRPr="00EA4124" w:rsidRDefault="00E370E9" w:rsidP="00E370E9">
      <w:pPr>
        <w:pStyle w:val="Corpsdetexte1"/>
        <w:spacing w:before="240" w:after="120" w:line="240" w:lineRule="auto"/>
        <w:ind w:left="1304" w:right="-284" w:hanging="1304"/>
        <w:rPr>
          <w:rFonts w:asciiTheme="minorBidi" w:hAnsiTheme="minorBidi" w:cstheme="minorBidi"/>
          <w:color w:val="auto"/>
          <w:sz w:val="28"/>
          <w:szCs w:val="28"/>
          <w:lang w:eastAsia="zh-CN"/>
        </w:rPr>
      </w:pPr>
      <w:r w:rsidRPr="00EA4124">
        <w:rPr>
          <w:rFonts w:asciiTheme="minorBidi" w:hAnsiTheme="minorBidi" w:cstheme="minorBidi"/>
          <w:b/>
          <w:bCs/>
          <w:color w:val="auto"/>
          <w:sz w:val="28"/>
          <w:szCs w:val="28"/>
          <w:rtl/>
          <w:lang w:eastAsia="zh-CN"/>
        </w:rPr>
        <w:t>الفصل الثاني</w:t>
      </w:r>
      <w:r w:rsidRPr="00EA4124">
        <w:rPr>
          <w:rFonts w:asciiTheme="minorBidi" w:hAnsiTheme="minorBidi" w:cstheme="minorBidi"/>
          <w:b/>
          <w:bCs/>
          <w:color w:val="auto"/>
          <w:sz w:val="28"/>
          <w:szCs w:val="28"/>
          <w:lang w:eastAsia="zh-CN"/>
        </w:rPr>
        <w:tab/>
      </w:r>
      <w:r w:rsidRPr="00EA4124">
        <w:rPr>
          <w:rFonts w:asciiTheme="minorBidi" w:hAnsiTheme="minorBidi" w:cstheme="minorBidi"/>
          <w:b/>
          <w:bCs/>
          <w:color w:val="auto"/>
          <w:sz w:val="28"/>
          <w:szCs w:val="28"/>
          <w:rtl/>
          <w:lang w:eastAsia="zh-CN"/>
        </w:rPr>
        <w:t>صندوق التراث الثقافي غير المادي</w:t>
      </w:r>
      <w:r w:rsidRPr="00EA4124">
        <w:rPr>
          <w:rFonts w:asciiTheme="minorBidi" w:hAnsiTheme="minorBidi" w:cstheme="minorBidi"/>
          <w:b/>
          <w:bCs/>
          <w:color w:val="auto"/>
          <w:sz w:val="28"/>
          <w:szCs w:val="28"/>
          <w:rtl/>
          <w:lang w:eastAsia="zh-CN"/>
        </w:rPr>
        <w:tab/>
      </w:r>
      <w:r w:rsidRPr="00EA4124">
        <w:rPr>
          <w:rFonts w:asciiTheme="minorBidi" w:hAnsiTheme="minorBidi" w:cstheme="minorBidi"/>
          <w:b/>
          <w:bCs/>
          <w:color w:val="auto"/>
          <w:sz w:val="28"/>
          <w:szCs w:val="28"/>
          <w:rtl/>
          <w:lang w:eastAsia="zh-CN"/>
        </w:rPr>
        <w:tab/>
      </w:r>
      <w:r w:rsidRPr="00EA4124">
        <w:rPr>
          <w:rFonts w:asciiTheme="minorBidi" w:hAnsiTheme="minorBidi" w:cstheme="minorBidi"/>
          <w:b/>
          <w:bCs/>
          <w:color w:val="auto"/>
          <w:sz w:val="28"/>
          <w:szCs w:val="28"/>
          <w:rtl/>
          <w:lang w:eastAsia="zh-CN"/>
        </w:rPr>
        <w:tab/>
      </w:r>
      <w:r w:rsidRPr="00EA4124">
        <w:rPr>
          <w:rFonts w:asciiTheme="minorBidi" w:hAnsiTheme="minorBidi" w:cstheme="minorBidi"/>
          <w:b/>
          <w:bCs/>
          <w:color w:val="auto"/>
          <w:sz w:val="28"/>
          <w:szCs w:val="28"/>
          <w:rtl/>
          <w:lang w:eastAsia="zh-CN"/>
        </w:rPr>
        <w:tab/>
      </w:r>
      <w:r w:rsidR="00385698">
        <w:rPr>
          <w:rFonts w:asciiTheme="minorBidi" w:hAnsiTheme="minorBidi" w:cstheme="minorBidi"/>
          <w:b/>
          <w:bCs/>
          <w:color w:val="auto"/>
          <w:sz w:val="28"/>
          <w:szCs w:val="28"/>
          <w:rtl/>
          <w:lang w:eastAsia="zh-CN"/>
        </w:rPr>
        <w:tab/>
      </w:r>
      <w:r w:rsidRPr="00EA4124">
        <w:rPr>
          <w:rFonts w:asciiTheme="minorBidi" w:hAnsiTheme="minorBidi" w:cstheme="minorBidi"/>
          <w:b/>
          <w:bCs/>
          <w:color w:val="auto"/>
          <w:sz w:val="28"/>
          <w:szCs w:val="28"/>
          <w:lang w:eastAsia="zh-CN"/>
        </w:rPr>
        <w:tab/>
      </w:r>
      <w:r w:rsidRPr="00EA4124">
        <w:rPr>
          <w:rFonts w:asciiTheme="minorBidi" w:hAnsiTheme="minorBidi" w:cstheme="minorBidi"/>
          <w:b/>
          <w:bCs/>
          <w:color w:val="auto"/>
          <w:sz w:val="28"/>
          <w:szCs w:val="28"/>
          <w:rtl/>
          <w:lang w:eastAsia="zh-CN"/>
        </w:rPr>
        <w:tab/>
        <w:t>66</w:t>
      </w:r>
      <w:r w:rsidRPr="00EA4124">
        <w:rPr>
          <w:rFonts w:asciiTheme="minorBidi" w:hAnsiTheme="minorBidi" w:cstheme="minorBidi"/>
          <w:color w:val="auto"/>
          <w:sz w:val="28"/>
          <w:szCs w:val="28"/>
          <w:rtl/>
          <w:lang w:eastAsia="zh-CN"/>
        </w:rPr>
        <w:t>-</w:t>
      </w:r>
      <w:r w:rsidRPr="00EA4124">
        <w:rPr>
          <w:rFonts w:asciiTheme="minorBidi" w:hAnsiTheme="minorBidi" w:cstheme="minorBidi"/>
          <w:b/>
          <w:bCs/>
          <w:color w:val="auto"/>
          <w:sz w:val="28"/>
          <w:szCs w:val="28"/>
          <w:rtl/>
          <w:lang w:eastAsia="zh-CN"/>
        </w:rPr>
        <w:t>78</w:t>
      </w:r>
    </w:p>
    <w:p w:rsidR="00E370E9" w:rsidRPr="00EA4124" w:rsidRDefault="00E370E9" w:rsidP="00E370E9">
      <w:pPr>
        <w:pStyle w:val="Corpsdetexte1"/>
        <w:spacing w:after="120" w:line="240" w:lineRule="auto"/>
        <w:ind w:left="1273" w:right="-284" w:hanging="708"/>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2.1</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مبادئ توجيهية بشأن استخدام موارد الصندوق</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t>66-67</w:t>
      </w:r>
    </w:p>
    <w:p w:rsidR="00E370E9" w:rsidRPr="00EA4124" w:rsidRDefault="00E370E9" w:rsidP="00E370E9">
      <w:pPr>
        <w:pStyle w:val="Corpsdetexte1"/>
        <w:spacing w:after="120" w:line="240" w:lineRule="auto"/>
        <w:ind w:left="1273" w:right="-284" w:hanging="708"/>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2.2</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وسائل زيادة موارد صندوق التراث الثقافي غير المادي</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t>68-78</w:t>
      </w:r>
    </w:p>
    <w:p w:rsidR="00E370E9" w:rsidRPr="00EA4124" w:rsidRDefault="00E370E9" w:rsidP="00E370E9">
      <w:pPr>
        <w:pStyle w:val="Corpsdetexte1"/>
        <w:spacing w:after="120" w:line="240" w:lineRule="auto"/>
        <w:ind w:left="1273" w:right="-284"/>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2.2.1</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الجهات المانحة</w:t>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68-71</w:t>
      </w:r>
    </w:p>
    <w:p w:rsidR="00E370E9" w:rsidRPr="00EA4124" w:rsidRDefault="00E370E9" w:rsidP="00E370E9">
      <w:pPr>
        <w:pStyle w:val="Corpsdetexte1"/>
        <w:spacing w:after="120" w:line="240" w:lineRule="auto"/>
        <w:ind w:left="1287" w:right="-284"/>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lastRenderedPageBreak/>
        <w:t>2.2.2</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الشروط</w:t>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t>72-75</w:t>
      </w:r>
    </w:p>
    <w:p w:rsidR="00E370E9" w:rsidRPr="00EA4124" w:rsidRDefault="00E370E9" w:rsidP="00E370E9">
      <w:pPr>
        <w:pStyle w:val="Corpsdetexte1"/>
        <w:spacing w:line="240" w:lineRule="auto"/>
        <w:ind w:left="1315" w:right="-284"/>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2.2.3</w:t>
      </w:r>
      <w:r w:rsidRPr="00EA4124">
        <w:rPr>
          <w:rFonts w:asciiTheme="minorBidi" w:hAnsiTheme="minorBidi" w:cstheme="minorBidi"/>
          <w:color w:val="auto"/>
          <w:sz w:val="28"/>
          <w:szCs w:val="28"/>
          <w:rtl/>
          <w:lang w:eastAsia="zh-CN"/>
        </w:rPr>
        <w:tab/>
        <w:t>الفوائد التي تعود على الجهات المانحة</w:t>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76-78</w:t>
      </w:r>
    </w:p>
    <w:p w:rsidR="00E370E9" w:rsidRPr="00EA4124" w:rsidRDefault="00E370E9" w:rsidP="00E370E9">
      <w:pPr>
        <w:pStyle w:val="Corpsdetexte1"/>
        <w:spacing w:before="240" w:after="120" w:line="240" w:lineRule="auto"/>
        <w:ind w:right="-284"/>
        <w:rPr>
          <w:rFonts w:asciiTheme="minorBidi" w:hAnsiTheme="minorBidi" w:cstheme="minorBidi"/>
          <w:b/>
          <w:bCs/>
          <w:color w:val="auto"/>
          <w:sz w:val="28"/>
          <w:szCs w:val="28"/>
          <w:lang w:eastAsia="zh-CN"/>
        </w:rPr>
      </w:pPr>
      <w:r w:rsidRPr="00EA4124">
        <w:rPr>
          <w:rFonts w:asciiTheme="minorBidi" w:hAnsiTheme="minorBidi" w:cstheme="minorBidi"/>
          <w:b/>
          <w:bCs/>
          <w:color w:val="auto"/>
          <w:sz w:val="28"/>
          <w:szCs w:val="28"/>
          <w:rtl/>
          <w:lang w:eastAsia="zh-CN"/>
        </w:rPr>
        <w:t>الفصل الثالث</w:t>
      </w:r>
      <w:r w:rsidRPr="00EA4124">
        <w:rPr>
          <w:rFonts w:asciiTheme="minorBidi" w:hAnsiTheme="minorBidi" w:cstheme="minorBidi"/>
          <w:b/>
          <w:bCs/>
          <w:color w:val="auto"/>
          <w:sz w:val="28"/>
          <w:szCs w:val="28"/>
          <w:lang w:eastAsia="zh-CN"/>
        </w:rPr>
        <w:tab/>
      </w:r>
      <w:r w:rsidRPr="00EA4124">
        <w:rPr>
          <w:rFonts w:asciiTheme="minorBidi" w:hAnsiTheme="minorBidi" w:cstheme="minorBidi"/>
          <w:b/>
          <w:bCs/>
          <w:color w:val="auto"/>
          <w:sz w:val="28"/>
          <w:szCs w:val="28"/>
          <w:rtl/>
          <w:lang w:eastAsia="zh-CN"/>
        </w:rPr>
        <w:t>المشاركة في تطبيق الاتفاقية</w:t>
      </w:r>
      <w:r w:rsidRPr="00EA4124">
        <w:rPr>
          <w:rFonts w:asciiTheme="minorBidi" w:hAnsiTheme="minorBidi" w:cstheme="minorBidi"/>
          <w:b/>
          <w:bCs/>
          <w:color w:val="auto"/>
          <w:sz w:val="28"/>
          <w:szCs w:val="28"/>
          <w:rtl/>
          <w:lang w:eastAsia="zh-CN"/>
        </w:rPr>
        <w:tab/>
      </w:r>
      <w:r w:rsidRPr="00EA4124">
        <w:rPr>
          <w:rFonts w:asciiTheme="minorBidi" w:hAnsiTheme="minorBidi" w:cstheme="minorBidi"/>
          <w:b/>
          <w:bCs/>
          <w:color w:val="auto"/>
          <w:sz w:val="28"/>
          <w:szCs w:val="28"/>
          <w:rtl/>
          <w:lang w:eastAsia="zh-CN"/>
        </w:rPr>
        <w:tab/>
      </w:r>
      <w:r w:rsidRPr="00EA4124">
        <w:rPr>
          <w:rFonts w:asciiTheme="minorBidi" w:hAnsiTheme="minorBidi" w:cstheme="minorBidi"/>
          <w:b/>
          <w:bCs/>
          <w:color w:val="auto"/>
          <w:sz w:val="28"/>
          <w:szCs w:val="28"/>
          <w:rtl/>
          <w:lang w:eastAsia="zh-CN"/>
        </w:rPr>
        <w:tab/>
      </w:r>
      <w:r w:rsidRPr="00EA4124">
        <w:rPr>
          <w:rFonts w:asciiTheme="minorBidi" w:hAnsiTheme="minorBidi" w:cstheme="minorBidi"/>
          <w:b/>
          <w:bCs/>
          <w:color w:val="auto"/>
          <w:sz w:val="28"/>
          <w:szCs w:val="28"/>
          <w:rtl/>
          <w:lang w:eastAsia="zh-CN"/>
        </w:rPr>
        <w:tab/>
      </w:r>
      <w:r w:rsidRPr="00EA4124">
        <w:rPr>
          <w:rFonts w:asciiTheme="minorBidi" w:hAnsiTheme="minorBidi" w:cstheme="minorBidi"/>
          <w:b/>
          <w:bCs/>
          <w:color w:val="auto"/>
          <w:sz w:val="28"/>
          <w:szCs w:val="28"/>
          <w:rtl/>
          <w:lang w:eastAsia="zh-CN"/>
        </w:rPr>
        <w:tab/>
      </w:r>
      <w:r w:rsidRPr="00EA4124">
        <w:rPr>
          <w:rFonts w:asciiTheme="minorBidi" w:hAnsiTheme="minorBidi" w:cstheme="minorBidi"/>
          <w:b/>
          <w:bCs/>
          <w:color w:val="auto"/>
          <w:sz w:val="28"/>
          <w:szCs w:val="28"/>
          <w:lang w:eastAsia="zh-CN"/>
        </w:rPr>
        <w:tab/>
      </w:r>
      <w:r w:rsidRPr="00EA4124">
        <w:rPr>
          <w:rFonts w:asciiTheme="minorBidi" w:hAnsiTheme="minorBidi" w:cstheme="minorBidi"/>
          <w:b/>
          <w:bCs/>
          <w:color w:val="auto"/>
          <w:sz w:val="28"/>
          <w:szCs w:val="28"/>
          <w:rtl/>
          <w:lang w:eastAsia="zh-CN"/>
        </w:rPr>
        <w:tab/>
        <w:t>79-99</w:t>
      </w:r>
    </w:p>
    <w:p w:rsidR="00E370E9" w:rsidRPr="00EA4124" w:rsidRDefault="00E370E9" w:rsidP="00A24D1D">
      <w:pPr>
        <w:pStyle w:val="Corpsdetexte1"/>
        <w:spacing w:line="240" w:lineRule="auto"/>
        <w:ind w:left="1415" w:hanging="850"/>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3.1</w:t>
      </w:r>
      <w:r w:rsidRPr="00EA4124">
        <w:rPr>
          <w:rFonts w:asciiTheme="minorBidi" w:hAnsiTheme="minorBidi" w:cstheme="minorBidi"/>
          <w:color w:val="auto"/>
          <w:sz w:val="28"/>
          <w:szCs w:val="28"/>
          <w:rtl/>
          <w:lang w:eastAsia="zh-CN"/>
        </w:rPr>
        <w:tab/>
        <w:t>مشاركة الجماعات والمجموعات،</w:t>
      </w:r>
      <w:r w:rsidR="00BF0AFB" w:rsidRPr="00EA4124">
        <w:rPr>
          <w:rFonts w:asciiTheme="minorBidi" w:hAnsiTheme="minorBidi" w:cstheme="minorBidi"/>
          <w:color w:val="auto"/>
          <w:sz w:val="28"/>
          <w:szCs w:val="28"/>
          <w:lang w:eastAsia="zh-CN"/>
        </w:rPr>
        <w:t xml:space="preserve"> </w:t>
      </w:r>
      <w:r w:rsidRPr="00EA4124">
        <w:rPr>
          <w:rFonts w:asciiTheme="minorBidi" w:hAnsiTheme="minorBidi" w:cstheme="minorBidi"/>
          <w:color w:val="auto"/>
          <w:sz w:val="28"/>
          <w:szCs w:val="28"/>
          <w:rtl/>
          <w:lang w:eastAsia="zh-CN"/>
        </w:rPr>
        <w:t>ومشاركة الأفراد</w:t>
      </w:r>
      <w:r w:rsidR="00BF0AFB" w:rsidRPr="00EA4124">
        <w:rPr>
          <w:rFonts w:asciiTheme="minorBidi" w:hAnsiTheme="minorBidi" w:cstheme="minorBidi"/>
          <w:color w:val="auto"/>
          <w:sz w:val="28"/>
          <w:szCs w:val="28"/>
          <w:lang w:eastAsia="zh-CN"/>
        </w:rPr>
        <w:br/>
      </w:r>
      <w:r w:rsidRPr="00EA4124">
        <w:rPr>
          <w:rFonts w:asciiTheme="minorBidi" w:hAnsiTheme="minorBidi" w:cstheme="minorBidi"/>
          <w:color w:val="auto"/>
          <w:sz w:val="28"/>
          <w:szCs w:val="28"/>
          <w:rtl/>
          <w:lang w:eastAsia="zh-CN"/>
        </w:rPr>
        <w:t xml:space="preserve"> والخبراء ومراكز الخبرة ومعاهد البحث، بحسب الحالة</w:t>
      </w:r>
      <w:r w:rsidRPr="00EA4124">
        <w:rPr>
          <w:rFonts w:asciiTheme="minorBidi" w:hAnsiTheme="minorBidi" w:cstheme="minorBidi"/>
          <w:color w:val="auto"/>
          <w:sz w:val="28"/>
          <w:szCs w:val="28"/>
          <w:rtl/>
          <w:lang w:eastAsia="zh-CN"/>
        </w:rPr>
        <w:tab/>
      </w:r>
      <w:r w:rsidR="00385698">
        <w:rPr>
          <w:rFonts w:asciiTheme="minorBidi" w:hAnsiTheme="minorBidi" w:cstheme="minorBidi" w:hint="cs"/>
          <w:color w:val="auto"/>
          <w:sz w:val="28"/>
          <w:szCs w:val="28"/>
          <w:rtl/>
          <w:lang w:eastAsia="zh-CN"/>
        </w:rPr>
        <w:t xml:space="preserve"> </w:t>
      </w:r>
      <w:r w:rsidR="00385698">
        <w:rPr>
          <w:rFonts w:asciiTheme="minorBidi" w:hAnsiTheme="minorBidi" w:cstheme="minorBidi" w:hint="cs"/>
          <w:color w:val="auto"/>
          <w:sz w:val="28"/>
          <w:szCs w:val="28"/>
          <w:rtl/>
          <w:lang w:eastAsia="zh-CN"/>
        </w:rPr>
        <w:tab/>
      </w:r>
      <w:r w:rsidRPr="00EA4124">
        <w:rPr>
          <w:rFonts w:asciiTheme="minorBidi" w:hAnsiTheme="minorBidi" w:cstheme="minorBidi"/>
          <w:color w:val="auto"/>
          <w:sz w:val="28"/>
          <w:szCs w:val="28"/>
          <w:rtl/>
          <w:lang w:eastAsia="zh-CN"/>
        </w:rPr>
        <w:tab/>
        <w:t>79-89</w:t>
      </w:r>
    </w:p>
    <w:p w:rsidR="00E370E9" w:rsidRPr="00EA4124" w:rsidRDefault="00E370E9" w:rsidP="0069641E">
      <w:pPr>
        <w:pStyle w:val="Corpsdetexte1"/>
        <w:spacing w:after="120" w:line="240" w:lineRule="auto"/>
        <w:ind w:left="1415" w:right="-284" w:hanging="850"/>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3.2</w:t>
      </w:r>
      <w:r w:rsidRPr="00EA4124">
        <w:rPr>
          <w:rFonts w:asciiTheme="minorBidi" w:hAnsiTheme="minorBidi" w:cstheme="minorBidi"/>
          <w:color w:val="auto"/>
          <w:sz w:val="28"/>
          <w:szCs w:val="28"/>
          <w:rtl/>
          <w:lang w:eastAsia="zh-CN"/>
        </w:rPr>
        <w:tab/>
        <w:t>ألمنظمات غير الحكومية والاتفاقية</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00385698">
        <w:rPr>
          <w:rFonts w:asciiTheme="minorBidi" w:hAnsiTheme="minorBidi" w:cstheme="minorBidi"/>
          <w:color w:val="auto"/>
          <w:sz w:val="28"/>
          <w:szCs w:val="28"/>
          <w:rtl/>
          <w:lang w:eastAsia="zh-CN"/>
        </w:rPr>
        <w:tab/>
      </w:r>
      <w:r w:rsidR="00385698">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90-99</w:t>
      </w:r>
    </w:p>
    <w:p w:rsidR="00E370E9" w:rsidRPr="00EA4124" w:rsidRDefault="00E370E9" w:rsidP="0069641E">
      <w:pPr>
        <w:pStyle w:val="Corpsdetexte1"/>
        <w:spacing w:after="120" w:line="240" w:lineRule="auto"/>
        <w:ind w:left="1415"/>
        <w:rPr>
          <w:rFonts w:asciiTheme="minorBidi" w:hAnsiTheme="minorBidi" w:cstheme="minorBidi"/>
          <w:color w:val="auto"/>
          <w:sz w:val="28"/>
          <w:szCs w:val="28"/>
          <w:rtl/>
          <w:lang w:eastAsia="zh-CN"/>
        </w:rPr>
      </w:pPr>
      <w:r w:rsidRPr="00EA4124">
        <w:rPr>
          <w:rFonts w:asciiTheme="minorBidi" w:hAnsiTheme="minorBidi" w:cstheme="minorBidi"/>
          <w:color w:val="auto"/>
          <w:sz w:val="28"/>
          <w:szCs w:val="28"/>
          <w:rtl/>
          <w:lang w:eastAsia="zh-CN"/>
        </w:rPr>
        <w:t>3.2.1</w:t>
      </w:r>
      <w:r w:rsidRPr="00EA4124">
        <w:rPr>
          <w:rFonts w:asciiTheme="minorBidi" w:hAnsiTheme="minorBidi" w:cstheme="minorBidi"/>
          <w:color w:val="auto"/>
          <w:sz w:val="28"/>
          <w:szCs w:val="28"/>
          <w:rtl/>
          <w:lang w:eastAsia="zh-CN"/>
        </w:rPr>
        <w:tab/>
        <w:t>مشاركة المنظمات غير الحكومية على المستوى الوطني</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ab/>
        <w:t>90</w:t>
      </w:r>
    </w:p>
    <w:p w:rsidR="00E370E9" w:rsidRPr="00EA4124" w:rsidRDefault="00E370E9" w:rsidP="00E370E9">
      <w:pPr>
        <w:pStyle w:val="Corpsdetexte1"/>
        <w:spacing w:line="240" w:lineRule="auto"/>
        <w:ind w:left="1415" w:right="-284"/>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3.2.2</w:t>
      </w:r>
      <w:r w:rsidRPr="00EA4124">
        <w:rPr>
          <w:rFonts w:asciiTheme="minorBidi" w:hAnsiTheme="minorBidi" w:cstheme="minorBidi"/>
          <w:color w:val="auto"/>
          <w:sz w:val="28"/>
          <w:szCs w:val="28"/>
          <w:rtl/>
          <w:lang w:eastAsia="zh-CN"/>
        </w:rPr>
        <w:tab/>
        <w:t>مشاركة المنظمات غير الحكومية المعتمدة</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t>91-99</w:t>
      </w:r>
    </w:p>
    <w:p w:rsidR="00E370E9" w:rsidRPr="00EA4124" w:rsidRDefault="00E370E9" w:rsidP="00E370E9">
      <w:pPr>
        <w:pStyle w:val="Corpsdetexte1"/>
        <w:spacing w:before="240" w:after="120" w:line="240" w:lineRule="auto"/>
        <w:ind w:left="1304" w:right="-567" w:hanging="1304"/>
        <w:rPr>
          <w:rFonts w:asciiTheme="minorBidi" w:hAnsiTheme="minorBidi" w:cstheme="minorBidi"/>
          <w:color w:val="auto"/>
          <w:sz w:val="28"/>
          <w:szCs w:val="28"/>
          <w:lang w:eastAsia="zh-CN"/>
        </w:rPr>
      </w:pPr>
      <w:r w:rsidRPr="00EA4124">
        <w:rPr>
          <w:rFonts w:asciiTheme="minorBidi" w:hAnsiTheme="minorBidi" w:cstheme="minorBidi"/>
          <w:b/>
          <w:bCs/>
          <w:color w:val="auto"/>
          <w:sz w:val="28"/>
          <w:szCs w:val="28"/>
          <w:rtl/>
          <w:lang w:eastAsia="zh-CN"/>
        </w:rPr>
        <w:t>الفصل الرابع</w:t>
      </w:r>
      <w:r w:rsidRPr="00EA4124">
        <w:rPr>
          <w:rFonts w:asciiTheme="minorBidi" w:hAnsiTheme="minorBidi" w:cstheme="minorBidi"/>
          <w:b/>
          <w:bCs/>
          <w:color w:val="auto"/>
          <w:sz w:val="28"/>
          <w:szCs w:val="28"/>
          <w:rtl/>
          <w:lang w:eastAsia="zh-CN"/>
        </w:rPr>
        <w:tab/>
        <w:t xml:space="preserve">التوعية بمسألة التراث الثقافي غير المادي واستعمال شعار اتفاقية </w:t>
      </w:r>
      <w:r w:rsidRPr="00EA4124">
        <w:rPr>
          <w:rFonts w:asciiTheme="minorBidi" w:hAnsiTheme="minorBidi" w:cstheme="minorBidi"/>
          <w:b/>
          <w:bCs/>
          <w:color w:val="auto"/>
          <w:sz w:val="28"/>
          <w:szCs w:val="28"/>
          <w:lang w:eastAsia="zh-CN"/>
        </w:rPr>
        <w:br/>
      </w:r>
      <w:r w:rsidRPr="00EA4124">
        <w:rPr>
          <w:rFonts w:asciiTheme="minorBidi" w:hAnsiTheme="minorBidi" w:cstheme="minorBidi"/>
          <w:b/>
          <w:bCs/>
          <w:color w:val="auto"/>
          <w:sz w:val="28"/>
          <w:szCs w:val="28"/>
          <w:rtl/>
          <w:lang w:eastAsia="zh-CN"/>
        </w:rPr>
        <w:t>صون التراث الثقافي غير المادي</w:t>
      </w:r>
      <w:r w:rsidRPr="00EA4124">
        <w:rPr>
          <w:rFonts w:asciiTheme="minorBidi" w:hAnsiTheme="minorBidi" w:cstheme="minorBidi"/>
          <w:b/>
          <w:bCs/>
          <w:color w:val="auto"/>
          <w:sz w:val="28"/>
          <w:szCs w:val="28"/>
          <w:rtl/>
          <w:lang w:eastAsia="zh-CN"/>
        </w:rPr>
        <w:tab/>
      </w:r>
      <w:r w:rsidRPr="00EA4124">
        <w:rPr>
          <w:rFonts w:asciiTheme="minorBidi" w:hAnsiTheme="minorBidi" w:cstheme="minorBidi"/>
          <w:b/>
          <w:bCs/>
          <w:color w:val="auto"/>
          <w:sz w:val="28"/>
          <w:szCs w:val="28"/>
          <w:rtl/>
          <w:lang w:eastAsia="zh-CN"/>
        </w:rPr>
        <w:tab/>
      </w:r>
      <w:r w:rsidRPr="00EA4124">
        <w:rPr>
          <w:rFonts w:asciiTheme="minorBidi" w:hAnsiTheme="minorBidi" w:cstheme="minorBidi"/>
          <w:b/>
          <w:bCs/>
          <w:color w:val="auto"/>
          <w:sz w:val="28"/>
          <w:szCs w:val="28"/>
          <w:rtl/>
          <w:lang w:eastAsia="zh-CN"/>
        </w:rPr>
        <w:tab/>
      </w:r>
      <w:r w:rsidRPr="00EA4124">
        <w:rPr>
          <w:rFonts w:asciiTheme="minorBidi" w:hAnsiTheme="minorBidi" w:cstheme="minorBidi"/>
          <w:b/>
          <w:bCs/>
          <w:color w:val="auto"/>
          <w:sz w:val="28"/>
          <w:szCs w:val="28"/>
          <w:rtl/>
          <w:lang w:eastAsia="zh-CN"/>
        </w:rPr>
        <w:tab/>
      </w:r>
      <w:r w:rsidRPr="00EA4124">
        <w:rPr>
          <w:rFonts w:asciiTheme="minorBidi" w:hAnsiTheme="minorBidi" w:cstheme="minorBidi"/>
          <w:b/>
          <w:bCs/>
          <w:color w:val="auto"/>
          <w:sz w:val="28"/>
          <w:szCs w:val="28"/>
          <w:rtl/>
          <w:lang w:eastAsia="zh-CN"/>
        </w:rPr>
        <w:tab/>
      </w:r>
      <w:r w:rsidRPr="00EA4124">
        <w:rPr>
          <w:rFonts w:asciiTheme="minorBidi" w:hAnsiTheme="minorBidi" w:cstheme="minorBidi"/>
          <w:b/>
          <w:bCs/>
          <w:color w:val="auto"/>
          <w:sz w:val="28"/>
          <w:szCs w:val="28"/>
          <w:rtl/>
          <w:lang w:eastAsia="zh-CN"/>
        </w:rPr>
        <w:tab/>
      </w:r>
      <w:r w:rsidRPr="00EA4124">
        <w:rPr>
          <w:rFonts w:asciiTheme="minorBidi" w:hAnsiTheme="minorBidi" w:cstheme="minorBidi"/>
          <w:b/>
          <w:bCs/>
          <w:color w:val="auto"/>
          <w:sz w:val="28"/>
          <w:szCs w:val="28"/>
          <w:lang w:eastAsia="zh-CN"/>
        </w:rPr>
        <w:tab/>
      </w:r>
      <w:r w:rsidRPr="00EA4124">
        <w:rPr>
          <w:rFonts w:asciiTheme="minorBidi" w:hAnsiTheme="minorBidi" w:cstheme="minorBidi"/>
          <w:b/>
          <w:bCs/>
          <w:color w:val="auto"/>
          <w:sz w:val="28"/>
          <w:szCs w:val="28"/>
          <w:rtl/>
          <w:lang w:eastAsia="zh-CN"/>
        </w:rPr>
        <w:t>100-150</w:t>
      </w:r>
    </w:p>
    <w:p w:rsidR="00E370E9" w:rsidRPr="00EA4124" w:rsidRDefault="00E370E9" w:rsidP="00E370E9">
      <w:pPr>
        <w:pStyle w:val="Corpsdetexte1"/>
        <w:spacing w:after="120" w:line="240" w:lineRule="auto"/>
        <w:ind w:left="1415" w:right="-567" w:hanging="850"/>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4.1</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التوعية بمسألة التراث الثقافي غير المادي</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00385698">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t>100-123</w:t>
      </w:r>
    </w:p>
    <w:p w:rsidR="00E370E9" w:rsidRPr="00EA4124" w:rsidRDefault="00E370E9" w:rsidP="00E370E9">
      <w:pPr>
        <w:pStyle w:val="Corpsdetexte1"/>
        <w:spacing w:after="120" w:line="240" w:lineRule="auto"/>
        <w:ind w:left="1415" w:right="-567"/>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4.1.1</w:t>
      </w:r>
      <w:r w:rsidRPr="00EA4124">
        <w:rPr>
          <w:rFonts w:asciiTheme="minorBidi" w:hAnsiTheme="minorBidi" w:cstheme="minorBidi"/>
          <w:color w:val="auto"/>
          <w:sz w:val="28"/>
          <w:szCs w:val="28"/>
          <w:rtl/>
          <w:lang w:eastAsia="zh-CN"/>
        </w:rPr>
        <w:tab/>
        <w:t>أحكام عامة</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00385698">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t>100-102</w:t>
      </w:r>
    </w:p>
    <w:p w:rsidR="00E370E9" w:rsidRPr="00EA4124" w:rsidRDefault="00E370E9" w:rsidP="00E370E9">
      <w:pPr>
        <w:pStyle w:val="Corpsdetexte1"/>
        <w:spacing w:after="120" w:line="240" w:lineRule="auto"/>
        <w:ind w:left="1415" w:right="-567"/>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4.1.2</w:t>
      </w:r>
      <w:r w:rsidRPr="00EA4124">
        <w:rPr>
          <w:rFonts w:asciiTheme="minorBidi" w:hAnsiTheme="minorBidi" w:cstheme="minorBidi"/>
          <w:color w:val="auto"/>
          <w:sz w:val="28"/>
          <w:szCs w:val="28"/>
          <w:rtl/>
          <w:lang w:eastAsia="zh-CN"/>
        </w:rPr>
        <w:tab/>
        <w:t>العمل على الصعيدين المحلي والوطني</w:t>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103-117</w:t>
      </w:r>
    </w:p>
    <w:p w:rsidR="00E370E9" w:rsidRPr="00EA4124" w:rsidRDefault="00E370E9" w:rsidP="00E370E9">
      <w:pPr>
        <w:pStyle w:val="Corpsdetexte1"/>
        <w:spacing w:after="120" w:line="240" w:lineRule="auto"/>
        <w:ind w:left="1415" w:right="-567"/>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4.1.3</w:t>
      </w:r>
      <w:r w:rsidRPr="00EA4124">
        <w:rPr>
          <w:rFonts w:asciiTheme="minorBidi" w:hAnsiTheme="minorBidi" w:cstheme="minorBidi"/>
          <w:color w:val="auto"/>
          <w:sz w:val="28"/>
          <w:szCs w:val="28"/>
          <w:rtl/>
          <w:lang w:eastAsia="zh-CN"/>
        </w:rPr>
        <w:tab/>
        <w:t>العمل على الصعيد الدولي</w:t>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00385698">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118-123</w:t>
      </w:r>
    </w:p>
    <w:p w:rsidR="00E370E9" w:rsidRPr="00EA4124" w:rsidRDefault="00E370E9" w:rsidP="00E370E9">
      <w:pPr>
        <w:pStyle w:val="Corpsdetexte1"/>
        <w:spacing w:after="120" w:line="240" w:lineRule="auto"/>
        <w:ind w:left="1415" w:right="-567" w:hanging="850"/>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4.2</w:t>
      </w:r>
      <w:r w:rsidRPr="00EA4124">
        <w:rPr>
          <w:rFonts w:asciiTheme="minorBidi" w:hAnsiTheme="minorBidi" w:cstheme="minorBidi"/>
          <w:color w:val="auto"/>
          <w:sz w:val="28"/>
          <w:szCs w:val="28"/>
          <w:rtl/>
          <w:lang w:eastAsia="zh-CN"/>
        </w:rPr>
        <w:tab/>
        <w:t>استعمال شعار اتفاقية صون التراث الثقافي غير المادي</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t>124-150</w:t>
      </w:r>
    </w:p>
    <w:p w:rsidR="00E370E9" w:rsidRPr="00EA4124" w:rsidRDefault="00E370E9" w:rsidP="00E370E9">
      <w:pPr>
        <w:pStyle w:val="Corpsdetexte1"/>
        <w:spacing w:after="120" w:line="240" w:lineRule="auto"/>
        <w:ind w:left="1415" w:right="-567"/>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4.2.1</w:t>
      </w:r>
      <w:r w:rsidRPr="00EA4124">
        <w:rPr>
          <w:rFonts w:asciiTheme="minorBidi" w:hAnsiTheme="minorBidi" w:cstheme="minorBidi"/>
          <w:color w:val="auto"/>
          <w:sz w:val="28"/>
          <w:szCs w:val="28"/>
          <w:rtl/>
          <w:lang w:eastAsia="zh-CN"/>
        </w:rPr>
        <w:tab/>
        <w:t>التعريف</w:t>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00385698">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124-125</w:t>
      </w:r>
    </w:p>
    <w:p w:rsidR="00E370E9" w:rsidRPr="00EA4124" w:rsidRDefault="00E370E9" w:rsidP="008A415D">
      <w:pPr>
        <w:pStyle w:val="Corpsdetexte1"/>
        <w:spacing w:after="120" w:line="240" w:lineRule="auto"/>
        <w:ind w:left="1415" w:right="-567"/>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4.2.2</w:t>
      </w:r>
      <w:r w:rsidRPr="00EA4124">
        <w:rPr>
          <w:rFonts w:asciiTheme="minorBidi" w:hAnsiTheme="minorBidi" w:cstheme="minorBidi"/>
          <w:color w:val="auto"/>
          <w:sz w:val="28"/>
          <w:szCs w:val="28"/>
          <w:rtl/>
          <w:lang w:eastAsia="zh-CN"/>
        </w:rPr>
        <w:tab/>
        <w:t xml:space="preserve">القواعد التي تنطبق على استعمال </w:t>
      </w:r>
      <w:r w:rsidR="008A415D" w:rsidRPr="00EA4124">
        <w:rPr>
          <w:rFonts w:asciiTheme="minorBidi" w:hAnsiTheme="minorBidi" w:cstheme="minorBidi"/>
          <w:color w:val="auto"/>
          <w:sz w:val="28"/>
          <w:szCs w:val="28"/>
          <w:rtl/>
          <w:lang w:eastAsia="zh-CN"/>
        </w:rPr>
        <w:t>شعار</w:t>
      </w:r>
      <w:r w:rsidRPr="00EA4124">
        <w:rPr>
          <w:rFonts w:asciiTheme="minorBidi" w:hAnsiTheme="minorBidi" w:cstheme="minorBidi"/>
          <w:color w:val="auto"/>
          <w:sz w:val="28"/>
          <w:szCs w:val="28"/>
          <w:lang w:eastAsia="zh-CN"/>
        </w:rPr>
        <w:t xml:space="preserve"> </w:t>
      </w:r>
      <w:r w:rsidRPr="00EA4124">
        <w:rPr>
          <w:rFonts w:asciiTheme="minorBidi" w:hAnsiTheme="minorBidi" w:cstheme="minorBidi"/>
          <w:color w:val="auto"/>
          <w:sz w:val="28"/>
          <w:szCs w:val="28"/>
          <w:rtl/>
          <w:lang w:eastAsia="zh-CN"/>
        </w:rPr>
        <w:t>اليونسكو</w:t>
      </w:r>
      <w:r w:rsidRPr="00EA4124">
        <w:rPr>
          <w:rFonts w:asciiTheme="minorBidi" w:hAnsiTheme="minorBidi" w:cstheme="minorBidi"/>
          <w:color w:val="auto"/>
          <w:sz w:val="28"/>
          <w:szCs w:val="28"/>
          <w:rtl/>
          <w:lang w:eastAsia="zh-CN"/>
        </w:rPr>
        <w:br/>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t>وشعار الاتفاقية على التوالي</w:t>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126-128</w:t>
      </w:r>
    </w:p>
    <w:p w:rsidR="00E370E9" w:rsidRPr="00EA4124" w:rsidRDefault="00E370E9" w:rsidP="00E370E9">
      <w:pPr>
        <w:pStyle w:val="Corpsdetexte1"/>
        <w:spacing w:after="120" w:line="240" w:lineRule="auto"/>
        <w:ind w:left="1415"/>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4.2.3</w:t>
      </w:r>
      <w:r w:rsidRPr="00EA4124">
        <w:rPr>
          <w:rFonts w:asciiTheme="minorBidi" w:hAnsiTheme="minorBidi" w:cstheme="minorBidi"/>
          <w:color w:val="auto"/>
          <w:sz w:val="28"/>
          <w:szCs w:val="28"/>
          <w:rtl/>
          <w:lang w:eastAsia="zh-CN"/>
        </w:rPr>
        <w:tab/>
        <w:t>حقوق الاستعمال</w:t>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00385698">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129</w:t>
      </w:r>
    </w:p>
    <w:p w:rsidR="00E370E9" w:rsidRPr="00EA4124" w:rsidRDefault="00E370E9" w:rsidP="00E370E9">
      <w:pPr>
        <w:pStyle w:val="Corpsdetexte1"/>
        <w:spacing w:after="120" w:line="240" w:lineRule="auto"/>
        <w:ind w:left="1415" w:right="-567"/>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4.2.4</w:t>
      </w:r>
      <w:r w:rsidRPr="00EA4124">
        <w:rPr>
          <w:rFonts w:asciiTheme="minorBidi" w:hAnsiTheme="minorBidi" w:cstheme="minorBidi"/>
          <w:color w:val="auto"/>
          <w:sz w:val="28"/>
          <w:szCs w:val="28"/>
          <w:rtl/>
          <w:lang w:eastAsia="zh-CN"/>
        </w:rPr>
        <w:tab/>
        <w:t>الترخيص</w:t>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00385698">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130-136</w:t>
      </w:r>
    </w:p>
    <w:p w:rsidR="00E370E9" w:rsidRPr="00EA4124" w:rsidRDefault="00E370E9" w:rsidP="00E370E9">
      <w:pPr>
        <w:pStyle w:val="Corpsdetexte1"/>
        <w:spacing w:after="120" w:line="240" w:lineRule="auto"/>
        <w:ind w:left="1415" w:right="-567"/>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4.2.5</w:t>
      </w:r>
      <w:r w:rsidRPr="00EA4124">
        <w:rPr>
          <w:rFonts w:asciiTheme="minorBidi" w:hAnsiTheme="minorBidi" w:cstheme="minorBidi"/>
          <w:color w:val="auto"/>
          <w:sz w:val="28"/>
          <w:szCs w:val="28"/>
          <w:rtl/>
          <w:lang w:eastAsia="zh-CN"/>
        </w:rPr>
        <w:tab/>
        <w:t>معايير وشروط استعمال الشعار لغرض رعاية أنشطة</w:t>
      </w:r>
      <w:r w:rsidRPr="00EA4124">
        <w:rPr>
          <w:rFonts w:asciiTheme="minorBidi" w:hAnsiTheme="minorBidi" w:cstheme="minorBidi"/>
          <w:color w:val="auto"/>
          <w:sz w:val="28"/>
          <w:szCs w:val="28"/>
          <w:lang w:eastAsia="zh-CN"/>
        </w:rPr>
        <w:t xml:space="preserve"> </w:t>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t>137-139</w:t>
      </w:r>
    </w:p>
    <w:p w:rsidR="00E370E9" w:rsidRPr="00EA4124" w:rsidRDefault="00E370E9" w:rsidP="00E370E9">
      <w:pPr>
        <w:pStyle w:val="Corpsdetexte1"/>
        <w:spacing w:after="120" w:line="240" w:lineRule="auto"/>
        <w:ind w:left="1415" w:right="-567"/>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4.2.6</w:t>
      </w:r>
      <w:r w:rsidRPr="00EA4124">
        <w:rPr>
          <w:rFonts w:asciiTheme="minorBidi" w:hAnsiTheme="minorBidi" w:cstheme="minorBidi"/>
          <w:color w:val="auto"/>
          <w:sz w:val="28"/>
          <w:szCs w:val="28"/>
          <w:rtl/>
          <w:lang w:eastAsia="zh-CN"/>
        </w:rPr>
        <w:tab/>
        <w:t>الاستعمال التجاري والترتيبات التعاقدية</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t>140-143</w:t>
      </w:r>
    </w:p>
    <w:p w:rsidR="00E370E9" w:rsidRPr="00EA4124" w:rsidRDefault="00E370E9" w:rsidP="00E370E9">
      <w:pPr>
        <w:pStyle w:val="Corpsdetexte1"/>
        <w:spacing w:after="120" w:line="240" w:lineRule="auto"/>
        <w:ind w:left="1415"/>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4.2.7</w:t>
      </w:r>
      <w:r w:rsidRPr="00EA4124">
        <w:rPr>
          <w:rFonts w:asciiTheme="minorBidi" w:hAnsiTheme="minorBidi" w:cstheme="minorBidi"/>
          <w:color w:val="auto"/>
          <w:sz w:val="28"/>
          <w:szCs w:val="28"/>
          <w:rtl/>
          <w:lang w:eastAsia="zh-CN"/>
        </w:rPr>
        <w:tab/>
        <w:t>معايير التصميم الشكلي</w:t>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144</w:t>
      </w:r>
    </w:p>
    <w:p w:rsidR="00E370E9" w:rsidRPr="00EA4124" w:rsidRDefault="00E370E9" w:rsidP="00E370E9">
      <w:pPr>
        <w:pStyle w:val="Corpsdetexte1"/>
        <w:spacing w:line="240" w:lineRule="auto"/>
        <w:ind w:left="1415" w:right="-567"/>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4.2.8</w:t>
      </w:r>
      <w:r w:rsidRPr="00EA4124">
        <w:rPr>
          <w:rFonts w:asciiTheme="minorBidi" w:hAnsiTheme="minorBidi" w:cstheme="minorBidi"/>
          <w:color w:val="auto"/>
          <w:sz w:val="28"/>
          <w:szCs w:val="28"/>
          <w:rtl/>
          <w:lang w:eastAsia="zh-CN"/>
        </w:rPr>
        <w:tab/>
        <w:t>الحماية</w:t>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145-150</w:t>
      </w:r>
    </w:p>
    <w:p w:rsidR="00E370E9" w:rsidRPr="00EA4124" w:rsidRDefault="00E370E9" w:rsidP="00E370E9">
      <w:pPr>
        <w:pStyle w:val="Corpsdetexte1"/>
        <w:spacing w:before="240" w:after="120" w:line="240" w:lineRule="auto"/>
        <w:ind w:right="-567"/>
        <w:rPr>
          <w:rFonts w:asciiTheme="minorBidi" w:hAnsiTheme="minorBidi" w:cstheme="minorBidi"/>
          <w:b/>
          <w:bCs/>
          <w:color w:val="auto"/>
          <w:sz w:val="28"/>
          <w:szCs w:val="28"/>
          <w:lang w:eastAsia="zh-CN"/>
        </w:rPr>
      </w:pPr>
      <w:r w:rsidRPr="00EA4124">
        <w:rPr>
          <w:rFonts w:asciiTheme="minorBidi" w:hAnsiTheme="minorBidi" w:cstheme="minorBidi"/>
          <w:b/>
          <w:bCs/>
          <w:color w:val="auto"/>
          <w:sz w:val="28"/>
          <w:szCs w:val="28"/>
          <w:rtl/>
          <w:lang w:eastAsia="zh-CN"/>
        </w:rPr>
        <w:t>الفصل الخامس</w:t>
      </w:r>
      <w:r w:rsidRPr="00EA4124">
        <w:rPr>
          <w:rFonts w:asciiTheme="minorBidi" w:hAnsiTheme="minorBidi" w:cstheme="minorBidi"/>
          <w:b/>
          <w:bCs/>
          <w:color w:val="auto"/>
          <w:sz w:val="28"/>
          <w:szCs w:val="28"/>
          <w:lang w:eastAsia="zh-CN"/>
        </w:rPr>
        <w:tab/>
      </w:r>
      <w:r w:rsidRPr="00EA4124">
        <w:rPr>
          <w:rFonts w:asciiTheme="minorBidi" w:hAnsiTheme="minorBidi" w:cstheme="minorBidi"/>
          <w:b/>
          <w:bCs/>
          <w:color w:val="auto"/>
          <w:sz w:val="28"/>
          <w:szCs w:val="28"/>
          <w:rtl/>
          <w:lang w:eastAsia="zh-CN"/>
        </w:rPr>
        <w:t>تقديم التقارير إلى اللجنة</w:t>
      </w:r>
      <w:r w:rsidRPr="00EA4124">
        <w:rPr>
          <w:rFonts w:asciiTheme="minorBidi" w:hAnsiTheme="minorBidi" w:cstheme="minorBidi"/>
          <w:b/>
          <w:bCs/>
          <w:color w:val="auto"/>
          <w:sz w:val="28"/>
          <w:szCs w:val="28"/>
          <w:lang w:eastAsia="zh-CN"/>
        </w:rPr>
        <w:tab/>
      </w:r>
      <w:r w:rsidRPr="00EA4124">
        <w:rPr>
          <w:rFonts w:asciiTheme="minorBidi" w:hAnsiTheme="minorBidi" w:cstheme="minorBidi"/>
          <w:b/>
          <w:bCs/>
          <w:color w:val="auto"/>
          <w:sz w:val="28"/>
          <w:szCs w:val="28"/>
          <w:rtl/>
          <w:lang w:eastAsia="zh-CN"/>
        </w:rPr>
        <w:tab/>
      </w:r>
      <w:r w:rsidR="00385698">
        <w:rPr>
          <w:rFonts w:asciiTheme="minorBidi" w:hAnsiTheme="minorBidi" w:cstheme="minorBidi"/>
          <w:b/>
          <w:bCs/>
          <w:color w:val="auto"/>
          <w:sz w:val="28"/>
          <w:szCs w:val="28"/>
          <w:rtl/>
          <w:lang w:eastAsia="zh-CN"/>
        </w:rPr>
        <w:tab/>
      </w:r>
      <w:r w:rsidRPr="00EA4124">
        <w:rPr>
          <w:rFonts w:asciiTheme="minorBidi" w:hAnsiTheme="minorBidi" w:cstheme="minorBidi"/>
          <w:b/>
          <w:bCs/>
          <w:color w:val="auto"/>
          <w:sz w:val="28"/>
          <w:szCs w:val="28"/>
          <w:rtl/>
          <w:lang w:eastAsia="zh-CN"/>
        </w:rPr>
        <w:tab/>
      </w:r>
      <w:r w:rsidRPr="00EA4124">
        <w:rPr>
          <w:rFonts w:asciiTheme="minorBidi" w:hAnsiTheme="minorBidi" w:cstheme="minorBidi"/>
          <w:b/>
          <w:bCs/>
          <w:color w:val="auto"/>
          <w:sz w:val="28"/>
          <w:szCs w:val="28"/>
          <w:rtl/>
          <w:lang w:eastAsia="zh-CN"/>
        </w:rPr>
        <w:tab/>
      </w:r>
      <w:r w:rsidRPr="00EA4124">
        <w:rPr>
          <w:rFonts w:asciiTheme="minorBidi" w:hAnsiTheme="minorBidi" w:cstheme="minorBidi"/>
          <w:b/>
          <w:bCs/>
          <w:color w:val="auto"/>
          <w:sz w:val="28"/>
          <w:szCs w:val="28"/>
          <w:rtl/>
          <w:lang w:eastAsia="zh-CN"/>
        </w:rPr>
        <w:tab/>
      </w:r>
      <w:r w:rsidRPr="00EA4124">
        <w:rPr>
          <w:rFonts w:asciiTheme="minorBidi" w:hAnsiTheme="minorBidi" w:cstheme="minorBidi"/>
          <w:b/>
          <w:bCs/>
          <w:color w:val="auto"/>
          <w:sz w:val="28"/>
          <w:szCs w:val="28"/>
          <w:rtl/>
          <w:lang w:eastAsia="zh-CN"/>
        </w:rPr>
        <w:tab/>
      </w:r>
      <w:r w:rsidRPr="00EA4124">
        <w:rPr>
          <w:rFonts w:asciiTheme="minorBidi" w:hAnsiTheme="minorBidi" w:cstheme="minorBidi"/>
          <w:b/>
          <w:bCs/>
          <w:color w:val="auto"/>
          <w:sz w:val="28"/>
          <w:szCs w:val="28"/>
          <w:rtl/>
          <w:lang w:eastAsia="zh-CN"/>
        </w:rPr>
        <w:tab/>
        <w:t>151-169</w:t>
      </w:r>
    </w:p>
    <w:p w:rsidR="00E370E9" w:rsidRPr="00EA4124" w:rsidRDefault="00E370E9" w:rsidP="00E370E9">
      <w:pPr>
        <w:pStyle w:val="Corpsdetexte1"/>
        <w:spacing w:after="120" w:line="240" w:lineRule="auto"/>
        <w:ind w:left="1415" w:right="-567" w:hanging="850"/>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5.1</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تقارير الدول الأطراف عن تطبيق الاتفاقية</w:t>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t>151-159</w:t>
      </w:r>
    </w:p>
    <w:p w:rsidR="00E370E9" w:rsidRPr="00EA4124" w:rsidRDefault="00E370E9" w:rsidP="00E370E9">
      <w:pPr>
        <w:pStyle w:val="Corpsdetexte1"/>
        <w:spacing w:after="120" w:line="240" w:lineRule="auto"/>
        <w:ind w:left="1415" w:right="-567" w:hanging="850"/>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5.2</w:t>
      </w:r>
      <w:r w:rsidRPr="00EA4124">
        <w:rPr>
          <w:rFonts w:asciiTheme="minorBidi" w:hAnsiTheme="minorBidi" w:cstheme="minorBidi"/>
          <w:color w:val="auto"/>
          <w:sz w:val="28"/>
          <w:szCs w:val="28"/>
          <w:rtl/>
          <w:lang w:eastAsia="zh-CN"/>
        </w:rPr>
        <w:tab/>
        <w:t>تقارير الدول الأطراف عن العناصر المدرجة في قائمة</w:t>
      </w:r>
      <w:r w:rsidRPr="00EA4124">
        <w:rPr>
          <w:rFonts w:asciiTheme="minorBidi" w:hAnsiTheme="minorBidi" w:cstheme="minorBidi"/>
          <w:color w:val="auto"/>
          <w:sz w:val="28"/>
          <w:szCs w:val="28"/>
          <w:rtl/>
          <w:lang w:eastAsia="zh-CN"/>
        </w:rPr>
        <w:br/>
        <w:t>التراث الثقافي غير المادي الذي يحتاج إلى صون عاجل</w:t>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160-164</w:t>
      </w:r>
    </w:p>
    <w:p w:rsidR="00E370E9" w:rsidRPr="00EA4124" w:rsidRDefault="00E370E9" w:rsidP="00E370E9">
      <w:pPr>
        <w:pStyle w:val="Corpsdetexte1"/>
        <w:spacing w:after="120" w:line="240" w:lineRule="auto"/>
        <w:ind w:left="1415" w:right="-567" w:hanging="850"/>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5.3</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تسلم التقارير ومعالجتها</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r>
      <w:r w:rsidRPr="00EA4124">
        <w:rPr>
          <w:rFonts w:asciiTheme="minorBidi" w:hAnsiTheme="minorBidi" w:cstheme="minorBidi"/>
          <w:color w:val="auto"/>
          <w:sz w:val="28"/>
          <w:szCs w:val="28"/>
          <w:rtl/>
          <w:lang w:eastAsia="zh-CN"/>
        </w:rPr>
        <w:tab/>
        <w:t>165-167</w:t>
      </w:r>
    </w:p>
    <w:p w:rsidR="00E370E9" w:rsidRPr="00EA4124" w:rsidRDefault="00E370E9" w:rsidP="00E370E9">
      <w:pPr>
        <w:pStyle w:val="Corpsdetexte1"/>
        <w:spacing w:line="240" w:lineRule="auto"/>
        <w:ind w:left="1415" w:right="-567" w:hanging="850"/>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5.4</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تقارير الدول غير الأطراف في الاتفاقية عن</w:t>
      </w:r>
      <w:r w:rsidRPr="00EA4124">
        <w:rPr>
          <w:rFonts w:asciiTheme="minorBidi" w:hAnsiTheme="minorBidi" w:cstheme="minorBidi"/>
          <w:color w:val="auto"/>
          <w:sz w:val="28"/>
          <w:szCs w:val="28"/>
          <w:rtl/>
          <w:lang w:eastAsia="zh-CN"/>
        </w:rPr>
        <w:br/>
        <w:t>العناصر المدرجة في القائمة التمثيلية للتراث الثقافي غير المادي للبشرية</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168-169</w:t>
      </w:r>
    </w:p>
    <w:p w:rsidR="00710D36" w:rsidRPr="003025F5" w:rsidRDefault="00710D36" w:rsidP="00710D36">
      <w:pPr>
        <w:keepNext/>
        <w:widowControl/>
        <w:suppressAutoHyphens w:val="0"/>
        <w:autoSpaceDE/>
        <w:autoSpaceDN/>
        <w:adjustRightInd/>
        <w:spacing w:before="360" w:after="240" w:line="240" w:lineRule="auto"/>
        <w:ind w:left="1558" w:hanging="1134"/>
        <w:jc w:val="both"/>
        <w:rPr>
          <w:rFonts w:asciiTheme="minorBidi" w:hAnsiTheme="minorBidi" w:cstheme="minorBidi"/>
          <w:b/>
          <w:bCs/>
          <w:color w:val="auto"/>
          <w:sz w:val="28"/>
          <w:szCs w:val="28"/>
          <w:lang w:val="en-US" w:eastAsia="zh-CN" w:bidi="ar-SA"/>
        </w:rPr>
      </w:pPr>
      <w:r w:rsidRPr="003025F5">
        <w:rPr>
          <w:rFonts w:asciiTheme="minorBidi" w:hAnsiTheme="minorBidi" w:cstheme="minorBidi"/>
          <w:b/>
          <w:bCs/>
          <w:color w:val="auto"/>
          <w:sz w:val="28"/>
          <w:szCs w:val="28"/>
          <w:rtl/>
          <w:lang w:val="en-US" w:eastAsia="zh-CN" w:bidi="ar-SA"/>
        </w:rPr>
        <w:lastRenderedPageBreak/>
        <w:t>الفصل السادس</w:t>
      </w:r>
      <w:r w:rsidRPr="003025F5">
        <w:rPr>
          <w:rFonts w:asciiTheme="minorBidi" w:hAnsiTheme="minorBidi" w:cstheme="minorBidi"/>
          <w:b/>
          <w:bCs/>
          <w:color w:val="auto"/>
          <w:sz w:val="28"/>
          <w:szCs w:val="28"/>
          <w:lang w:val="en-US" w:eastAsia="zh-CN" w:bidi="ar-SA"/>
        </w:rPr>
        <w:tab/>
      </w:r>
      <w:r w:rsidRPr="003025F5">
        <w:rPr>
          <w:rFonts w:asciiTheme="minorBidi" w:hAnsiTheme="minorBidi" w:cstheme="minorBidi"/>
          <w:b/>
          <w:bCs/>
          <w:color w:val="auto"/>
          <w:sz w:val="28"/>
          <w:szCs w:val="28"/>
          <w:rtl/>
          <w:lang w:val="en-US" w:eastAsia="zh-CN" w:bidi="ar-SA"/>
        </w:rPr>
        <w:t>صون التراث الثقافي غير المادي والتنمية المستدامة على الصعيد الوطني</w:t>
      </w:r>
    </w:p>
    <w:p w:rsidR="00710D36" w:rsidRPr="00EA4124" w:rsidRDefault="008A415D" w:rsidP="00710D36">
      <w:pPr>
        <w:keepNext/>
        <w:widowControl/>
        <w:suppressAutoHyphens w:val="0"/>
        <w:autoSpaceDE/>
        <w:autoSpaceDN/>
        <w:adjustRightInd/>
        <w:spacing w:before="360" w:after="120" w:line="240" w:lineRule="auto"/>
        <w:ind w:left="1133" w:hanging="709"/>
        <w:jc w:val="both"/>
        <w:rPr>
          <w:rFonts w:asciiTheme="minorBidi" w:eastAsia="Times New Roman" w:hAnsiTheme="minorBidi" w:cstheme="minorBidi"/>
          <w:b/>
          <w:color w:val="auto"/>
          <w:sz w:val="28"/>
          <w:szCs w:val="28"/>
          <w:lang w:val="en-GB" w:bidi="ar-SA"/>
        </w:rPr>
      </w:pPr>
      <w:r>
        <w:rPr>
          <w:rFonts w:asciiTheme="minorBidi" w:eastAsia="Times New Roman" w:hAnsiTheme="minorBidi" w:cstheme="minorBidi"/>
          <w:b/>
          <w:noProof/>
          <w:color w:val="auto"/>
          <w:sz w:val="26"/>
          <w:szCs w:val="26"/>
          <w:lang w:bidi="ar-SA"/>
        </w:rPr>
        <w:t>6</w:t>
      </w:r>
      <w:r w:rsidR="00710D36" w:rsidRPr="00EA4124">
        <w:rPr>
          <w:rFonts w:asciiTheme="minorBidi" w:eastAsia="Times New Roman" w:hAnsiTheme="minorBidi" w:cstheme="minorBidi"/>
          <w:b/>
          <w:noProof/>
          <w:color w:val="auto"/>
          <w:sz w:val="26"/>
          <w:szCs w:val="26"/>
          <w:lang w:bidi="ar-SA"/>
        </w:rPr>
        <w:t>.1</w:t>
      </w:r>
      <w:r w:rsidR="00710D36" w:rsidRPr="00EA4124">
        <w:rPr>
          <w:rFonts w:asciiTheme="minorBidi" w:eastAsia="Times New Roman" w:hAnsiTheme="minorBidi" w:cstheme="minorBidi"/>
          <w:b/>
          <w:color w:val="auto"/>
          <w:sz w:val="28"/>
          <w:szCs w:val="28"/>
          <w:lang w:val="en-GB" w:bidi="ar-SA"/>
        </w:rPr>
        <w:tab/>
      </w:r>
      <w:r w:rsidR="00710D36" w:rsidRPr="00EA4124">
        <w:rPr>
          <w:rFonts w:asciiTheme="minorBidi" w:eastAsia="SimSun" w:hAnsiTheme="minorBidi" w:cstheme="minorBidi"/>
          <w:b/>
          <w:color w:val="auto"/>
          <w:sz w:val="28"/>
          <w:szCs w:val="28"/>
          <w:rtl/>
          <w:lang w:bidi="ar-QA"/>
        </w:rPr>
        <w:t>التنمية الاجتماعية الشاملة</w:t>
      </w:r>
    </w:p>
    <w:p w:rsidR="00710D36" w:rsidRPr="00EA4124" w:rsidRDefault="008A415D" w:rsidP="00710D36">
      <w:pPr>
        <w:keepNext/>
        <w:widowControl/>
        <w:suppressAutoHyphens w:val="0"/>
        <w:autoSpaceDE/>
        <w:autoSpaceDN/>
        <w:adjustRightInd/>
        <w:spacing w:before="360" w:after="120" w:line="240" w:lineRule="auto"/>
        <w:ind w:left="992" w:firstLine="142"/>
        <w:jc w:val="both"/>
        <w:rPr>
          <w:rFonts w:asciiTheme="minorBidi" w:eastAsia="Times New Roman" w:hAnsiTheme="minorBidi" w:cstheme="minorBidi"/>
          <w:b/>
          <w:color w:val="auto"/>
          <w:sz w:val="28"/>
          <w:szCs w:val="28"/>
          <w:lang w:val="en-GB" w:bidi="ar-SA"/>
        </w:rPr>
      </w:pPr>
      <w:r>
        <w:rPr>
          <w:rFonts w:asciiTheme="minorBidi" w:eastAsia="Times New Roman" w:hAnsiTheme="minorBidi" w:cstheme="minorBidi"/>
          <w:b/>
          <w:noProof/>
          <w:color w:val="auto"/>
          <w:sz w:val="28"/>
          <w:szCs w:val="28"/>
          <w:lang w:bidi="ar-SA"/>
        </w:rPr>
        <w:t>6</w:t>
      </w:r>
      <w:r w:rsidR="00710D36" w:rsidRPr="00EA4124">
        <w:rPr>
          <w:rFonts w:asciiTheme="minorBidi" w:eastAsia="Times New Roman" w:hAnsiTheme="minorBidi" w:cstheme="minorBidi"/>
          <w:b/>
          <w:noProof/>
          <w:color w:val="auto"/>
          <w:sz w:val="28"/>
          <w:szCs w:val="28"/>
          <w:lang w:bidi="ar-SA"/>
        </w:rPr>
        <w:t>.1.1</w:t>
      </w:r>
      <w:r w:rsidR="00710D36" w:rsidRPr="00EA4124">
        <w:rPr>
          <w:rFonts w:asciiTheme="minorBidi" w:eastAsia="Times New Roman" w:hAnsiTheme="minorBidi" w:cstheme="minorBidi"/>
          <w:b/>
          <w:color w:val="auto"/>
          <w:sz w:val="28"/>
          <w:szCs w:val="28"/>
          <w:lang w:val="en-GB" w:bidi="ar-SA"/>
        </w:rPr>
        <w:tab/>
      </w:r>
      <w:r w:rsidR="00710D36" w:rsidRPr="00EA4124">
        <w:rPr>
          <w:rFonts w:asciiTheme="minorBidi" w:eastAsia="SimSun" w:hAnsiTheme="minorBidi" w:cstheme="minorBidi"/>
          <w:b/>
          <w:color w:val="auto"/>
          <w:sz w:val="28"/>
          <w:szCs w:val="28"/>
          <w:rtl/>
          <w:lang w:bidi="ar-QA"/>
        </w:rPr>
        <w:t>الأمن الغذائي</w:t>
      </w:r>
    </w:p>
    <w:p w:rsidR="00710D36" w:rsidRPr="00EA4124" w:rsidRDefault="008A415D" w:rsidP="00710D36">
      <w:pPr>
        <w:keepNext/>
        <w:widowControl/>
        <w:suppressAutoHyphens w:val="0"/>
        <w:autoSpaceDE/>
        <w:autoSpaceDN/>
        <w:adjustRightInd/>
        <w:spacing w:before="360" w:after="120" w:line="240" w:lineRule="auto"/>
        <w:ind w:left="992" w:firstLine="142"/>
        <w:jc w:val="both"/>
        <w:rPr>
          <w:rFonts w:asciiTheme="minorBidi" w:eastAsia="Times New Roman" w:hAnsiTheme="minorBidi" w:cstheme="minorBidi"/>
          <w:b/>
          <w:color w:val="auto"/>
          <w:sz w:val="28"/>
          <w:szCs w:val="28"/>
          <w:lang w:val="en-GB" w:bidi="ar-SA"/>
        </w:rPr>
      </w:pPr>
      <w:r>
        <w:rPr>
          <w:rFonts w:asciiTheme="minorBidi" w:eastAsia="Times New Roman" w:hAnsiTheme="minorBidi" w:cstheme="minorBidi"/>
          <w:b/>
          <w:noProof/>
          <w:sz w:val="28"/>
          <w:szCs w:val="28"/>
          <w:lang w:bidi="ar-SA"/>
        </w:rPr>
        <w:t>6</w:t>
      </w:r>
      <w:r w:rsidR="00710D36" w:rsidRPr="00EA4124">
        <w:rPr>
          <w:rFonts w:asciiTheme="minorBidi" w:eastAsia="Times New Roman" w:hAnsiTheme="minorBidi" w:cstheme="minorBidi"/>
          <w:b/>
          <w:noProof/>
          <w:sz w:val="28"/>
          <w:szCs w:val="28"/>
          <w:lang w:bidi="ar-SA"/>
        </w:rPr>
        <w:t>.1.2</w:t>
      </w:r>
      <w:r w:rsidR="00710D36" w:rsidRPr="00EA4124">
        <w:rPr>
          <w:rFonts w:asciiTheme="minorBidi" w:eastAsia="Times New Roman" w:hAnsiTheme="minorBidi" w:cstheme="minorBidi"/>
          <w:b/>
          <w:sz w:val="28"/>
          <w:szCs w:val="28"/>
          <w:lang w:val="en-GB" w:bidi="ar-SA"/>
        </w:rPr>
        <w:tab/>
      </w:r>
      <w:r w:rsidR="00710D36" w:rsidRPr="00EA4124">
        <w:rPr>
          <w:rFonts w:asciiTheme="minorBidi" w:eastAsia="SimSun" w:hAnsiTheme="minorBidi" w:cstheme="minorBidi"/>
          <w:b/>
          <w:sz w:val="28"/>
          <w:szCs w:val="28"/>
          <w:rtl/>
          <w:lang w:bidi="ar-QA"/>
        </w:rPr>
        <w:t>الرعاية الصحية</w:t>
      </w:r>
    </w:p>
    <w:p w:rsidR="00710D36" w:rsidRPr="00EA4124" w:rsidRDefault="008A415D" w:rsidP="00710D36">
      <w:pPr>
        <w:keepNext/>
        <w:widowControl/>
        <w:suppressAutoHyphens w:val="0"/>
        <w:autoSpaceDE/>
        <w:autoSpaceDN/>
        <w:adjustRightInd/>
        <w:spacing w:before="360" w:after="120" w:line="240" w:lineRule="auto"/>
        <w:ind w:left="992" w:firstLine="142"/>
        <w:jc w:val="both"/>
        <w:rPr>
          <w:rFonts w:asciiTheme="minorBidi" w:eastAsia="Times New Roman" w:hAnsiTheme="minorBidi" w:cstheme="minorBidi"/>
          <w:b/>
          <w:color w:val="auto"/>
          <w:sz w:val="28"/>
          <w:szCs w:val="28"/>
          <w:lang w:val="en-GB" w:bidi="ar-SA"/>
        </w:rPr>
      </w:pPr>
      <w:r>
        <w:rPr>
          <w:rFonts w:asciiTheme="minorBidi" w:eastAsia="Times New Roman" w:hAnsiTheme="minorBidi" w:cstheme="minorBidi"/>
          <w:b/>
          <w:noProof/>
          <w:sz w:val="28"/>
          <w:szCs w:val="28"/>
          <w:lang w:bidi="ar-SA"/>
        </w:rPr>
        <w:t>6</w:t>
      </w:r>
      <w:r w:rsidR="00710D36" w:rsidRPr="00EA4124">
        <w:rPr>
          <w:rFonts w:asciiTheme="minorBidi" w:eastAsia="Times New Roman" w:hAnsiTheme="minorBidi" w:cstheme="minorBidi"/>
          <w:b/>
          <w:noProof/>
          <w:sz w:val="28"/>
          <w:szCs w:val="28"/>
          <w:lang w:bidi="ar-SA"/>
        </w:rPr>
        <w:t>.1.3</w:t>
      </w:r>
      <w:r w:rsidR="00710D36" w:rsidRPr="00EA4124">
        <w:rPr>
          <w:rFonts w:asciiTheme="minorBidi" w:eastAsia="Times New Roman" w:hAnsiTheme="minorBidi" w:cstheme="minorBidi"/>
          <w:b/>
          <w:sz w:val="28"/>
          <w:szCs w:val="28"/>
          <w:lang w:val="en-GB" w:bidi="ar-SA"/>
        </w:rPr>
        <w:tab/>
      </w:r>
      <w:r w:rsidR="00710D36" w:rsidRPr="00EA4124">
        <w:rPr>
          <w:rFonts w:asciiTheme="minorBidi" w:eastAsia="SimSun" w:hAnsiTheme="minorBidi" w:cstheme="minorBidi"/>
          <w:b/>
          <w:sz w:val="28"/>
          <w:szCs w:val="28"/>
          <w:rtl/>
          <w:lang w:bidi="ar-QA"/>
        </w:rPr>
        <w:t>التثقيف الجيّد</w:t>
      </w:r>
    </w:p>
    <w:p w:rsidR="00710D36" w:rsidRPr="00EA4124" w:rsidRDefault="008A415D" w:rsidP="00710D36">
      <w:pPr>
        <w:keepNext/>
        <w:widowControl/>
        <w:suppressAutoHyphens w:val="0"/>
        <w:autoSpaceDE/>
        <w:autoSpaceDN/>
        <w:adjustRightInd/>
        <w:spacing w:before="360" w:after="120" w:line="240" w:lineRule="auto"/>
        <w:ind w:left="992" w:firstLine="142"/>
        <w:jc w:val="both"/>
        <w:rPr>
          <w:rFonts w:asciiTheme="minorBidi" w:eastAsia="Times New Roman" w:hAnsiTheme="minorBidi" w:cstheme="minorBidi"/>
          <w:b/>
          <w:sz w:val="28"/>
          <w:szCs w:val="28"/>
          <w:lang w:val="en-GB" w:bidi="ar-SA"/>
        </w:rPr>
      </w:pPr>
      <w:r>
        <w:rPr>
          <w:rFonts w:asciiTheme="minorBidi" w:eastAsia="Times New Roman" w:hAnsiTheme="minorBidi" w:cstheme="minorBidi"/>
          <w:b/>
          <w:noProof/>
          <w:sz w:val="28"/>
          <w:szCs w:val="28"/>
          <w:lang w:bidi="ar-SA"/>
        </w:rPr>
        <w:t>6</w:t>
      </w:r>
      <w:r w:rsidR="00710D36" w:rsidRPr="00EA4124">
        <w:rPr>
          <w:rFonts w:asciiTheme="minorBidi" w:eastAsia="Times New Roman" w:hAnsiTheme="minorBidi" w:cstheme="minorBidi"/>
          <w:b/>
          <w:noProof/>
          <w:sz w:val="28"/>
          <w:szCs w:val="28"/>
          <w:lang w:bidi="ar-SA"/>
        </w:rPr>
        <w:t>.1.4</w:t>
      </w:r>
      <w:r w:rsidR="00710D36" w:rsidRPr="00EA4124">
        <w:rPr>
          <w:rFonts w:asciiTheme="minorBidi" w:eastAsia="Times New Roman" w:hAnsiTheme="minorBidi" w:cstheme="minorBidi"/>
          <w:b/>
          <w:sz w:val="28"/>
          <w:szCs w:val="28"/>
          <w:lang w:val="en-GB" w:bidi="ar-SA"/>
        </w:rPr>
        <w:tab/>
      </w:r>
      <w:r w:rsidR="00710D36" w:rsidRPr="00EA4124">
        <w:rPr>
          <w:rFonts w:asciiTheme="minorBidi" w:eastAsia="SimSun" w:hAnsiTheme="minorBidi" w:cstheme="minorBidi"/>
          <w:b/>
          <w:sz w:val="28"/>
          <w:szCs w:val="28"/>
          <w:rtl/>
          <w:lang w:bidi="ar-QA"/>
        </w:rPr>
        <w:t>المساواة بين الجنسية</w:t>
      </w:r>
    </w:p>
    <w:p w:rsidR="00710D36" w:rsidRPr="00EA4124" w:rsidRDefault="008A415D" w:rsidP="00710D36">
      <w:pPr>
        <w:keepNext/>
        <w:widowControl/>
        <w:suppressAutoHyphens w:val="0"/>
        <w:autoSpaceDE/>
        <w:autoSpaceDN/>
        <w:adjustRightInd/>
        <w:spacing w:before="360" w:after="120" w:line="240" w:lineRule="auto"/>
        <w:ind w:left="992" w:firstLine="142"/>
        <w:jc w:val="both"/>
        <w:rPr>
          <w:rFonts w:asciiTheme="minorBidi" w:eastAsia="Times New Roman" w:hAnsiTheme="minorBidi" w:cstheme="minorBidi"/>
          <w:b/>
          <w:sz w:val="28"/>
          <w:szCs w:val="28"/>
          <w:lang w:val="en-GB" w:bidi="ar-SA"/>
        </w:rPr>
      </w:pPr>
      <w:r>
        <w:rPr>
          <w:rFonts w:asciiTheme="minorBidi" w:eastAsia="Times New Roman" w:hAnsiTheme="minorBidi" w:cstheme="minorBidi"/>
          <w:b/>
          <w:noProof/>
          <w:sz w:val="28"/>
          <w:szCs w:val="28"/>
          <w:lang w:val="en-GB" w:bidi="ar-SA"/>
        </w:rPr>
        <w:t>6</w:t>
      </w:r>
      <w:r w:rsidR="00710D36" w:rsidRPr="00EA4124">
        <w:rPr>
          <w:rFonts w:asciiTheme="minorBidi" w:eastAsia="Times New Roman" w:hAnsiTheme="minorBidi" w:cstheme="minorBidi"/>
          <w:b/>
          <w:noProof/>
          <w:sz w:val="28"/>
          <w:szCs w:val="28"/>
          <w:lang w:val="en-GB" w:bidi="ar-SA"/>
        </w:rPr>
        <w:t>.1.5</w:t>
      </w:r>
      <w:r w:rsidR="00710D36" w:rsidRPr="00EA4124">
        <w:rPr>
          <w:rFonts w:asciiTheme="minorBidi" w:eastAsia="Times New Roman" w:hAnsiTheme="minorBidi" w:cstheme="minorBidi"/>
          <w:b/>
          <w:sz w:val="28"/>
          <w:szCs w:val="28"/>
          <w:lang w:val="en-GB" w:bidi="ar-SA"/>
        </w:rPr>
        <w:tab/>
      </w:r>
      <w:r w:rsidR="00710D36" w:rsidRPr="00EA4124">
        <w:rPr>
          <w:rFonts w:asciiTheme="minorBidi" w:eastAsia="SimSun" w:hAnsiTheme="minorBidi" w:cstheme="minorBidi"/>
          <w:b/>
          <w:sz w:val="28"/>
          <w:szCs w:val="28"/>
          <w:rtl/>
          <w:lang w:bidi="ar-QA"/>
        </w:rPr>
        <w:t>الحصول على مياه نظيفة وآمنة والاستخدام المستدام للماء</w:t>
      </w:r>
    </w:p>
    <w:p w:rsidR="00710D36" w:rsidRPr="00EA4124" w:rsidRDefault="008A415D" w:rsidP="00710D36">
      <w:pPr>
        <w:keepNext/>
        <w:widowControl/>
        <w:suppressAutoHyphens w:val="0"/>
        <w:autoSpaceDE/>
        <w:autoSpaceDN/>
        <w:adjustRightInd/>
        <w:spacing w:before="360" w:after="120" w:line="240" w:lineRule="auto"/>
        <w:ind w:left="1134" w:hanging="709"/>
        <w:jc w:val="both"/>
        <w:rPr>
          <w:rFonts w:asciiTheme="minorBidi" w:eastAsia="Times New Roman" w:hAnsiTheme="minorBidi" w:cstheme="minorBidi"/>
          <w:b/>
          <w:color w:val="auto"/>
          <w:sz w:val="28"/>
          <w:szCs w:val="28"/>
          <w:lang w:val="en-GB" w:bidi="ar-SA"/>
        </w:rPr>
      </w:pPr>
      <w:r>
        <w:rPr>
          <w:rFonts w:asciiTheme="minorBidi" w:eastAsia="Times New Roman" w:hAnsiTheme="minorBidi" w:cstheme="minorBidi"/>
          <w:b/>
          <w:noProof/>
          <w:color w:val="auto"/>
          <w:sz w:val="28"/>
          <w:szCs w:val="28"/>
          <w:lang w:bidi="ar-SA"/>
        </w:rPr>
        <w:t>6</w:t>
      </w:r>
      <w:r w:rsidR="00710D36" w:rsidRPr="00EA4124">
        <w:rPr>
          <w:rFonts w:asciiTheme="minorBidi" w:eastAsia="Times New Roman" w:hAnsiTheme="minorBidi" w:cstheme="minorBidi"/>
          <w:b/>
          <w:noProof/>
          <w:color w:val="auto"/>
          <w:sz w:val="28"/>
          <w:szCs w:val="28"/>
          <w:lang w:bidi="ar-SA"/>
        </w:rPr>
        <w:t>.2</w:t>
      </w:r>
      <w:r w:rsidR="00710D36" w:rsidRPr="00EA4124">
        <w:rPr>
          <w:rFonts w:asciiTheme="minorBidi" w:eastAsia="Times New Roman" w:hAnsiTheme="minorBidi" w:cstheme="minorBidi"/>
          <w:b/>
          <w:color w:val="auto"/>
          <w:sz w:val="28"/>
          <w:szCs w:val="28"/>
          <w:lang w:val="en-GB" w:bidi="ar-SA"/>
        </w:rPr>
        <w:tab/>
      </w:r>
      <w:r w:rsidR="00710D36" w:rsidRPr="00EA4124">
        <w:rPr>
          <w:rFonts w:asciiTheme="minorBidi" w:eastAsia="SimSun" w:hAnsiTheme="minorBidi" w:cstheme="minorBidi"/>
          <w:b/>
          <w:color w:val="auto"/>
          <w:sz w:val="28"/>
          <w:szCs w:val="28"/>
          <w:rtl/>
          <w:lang w:bidi="ar-QA"/>
        </w:rPr>
        <w:t>التنمية الاقتصادية الشاملة</w:t>
      </w:r>
    </w:p>
    <w:p w:rsidR="00710D36" w:rsidRPr="00EA4124" w:rsidRDefault="008A415D" w:rsidP="00710D36">
      <w:pPr>
        <w:keepNext/>
        <w:widowControl/>
        <w:suppressAutoHyphens w:val="0"/>
        <w:autoSpaceDE/>
        <w:autoSpaceDN/>
        <w:adjustRightInd/>
        <w:spacing w:before="360" w:after="120" w:line="240" w:lineRule="auto"/>
        <w:ind w:left="2126" w:hanging="992"/>
        <w:jc w:val="both"/>
        <w:rPr>
          <w:rFonts w:asciiTheme="minorBidi" w:eastAsia="Times New Roman" w:hAnsiTheme="minorBidi" w:cstheme="minorBidi"/>
          <w:b/>
          <w:color w:val="auto"/>
          <w:sz w:val="28"/>
          <w:szCs w:val="28"/>
          <w:lang w:val="en-GB" w:bidi="ar-SA"/>
        </w:rPr>
      </w:pPr>
      <w:r>
        <w:rPr>
          <w:rFonts w:asciiTheme="minorBidi" w:eastAsia="Times New Roman" w:hAnsiTheme="minorBidi" w:cstheme="minorBidi"/>
          <w:b/>
          <w:noProof/>
          <w:sz w:val="28"/>
          <w:szCs w:val="28"/>
          <w:lang w:val="en-GB" w:bidi="ar-SA"/>
        </w:rPr>
        <w:t>6</w:t>
      </w:r>
      <w:r w:rsidR="00710D36" w:rsidRPr="00EA4124">
        <w:rPr>
          <w:rFonts w:asciiTheme="minorBidi" w:eastAsia="Times New Roman" w:hAnsiTheme="minorBidi" w:cstheme="minorBidi"/>
          <w:b/>
          <w:noProof/>
          <w:sz w:val="28"/>
          <w:szCs w:val="28"/>
          <w:lang w:val="en-GB" w:bidi="ar-SA"/>
        </w:rPr>
        <w:t>.2.1</w:t>
      </w:r>
      <w:r w:rsidR="00710D36" w:rsidRPr="00EA4124">
        <w:rPr>
          <w:rFonts w:asciiTheme="minorBidi" w:eastAsia="Times New Roman" w:hAnsiTheme="minorBidi" w:cstheme="minorBidi"/>
          <w:b/>
          <w:sz w:val="28"/>
          <w:szCs w:val="28"/>
          <w:lang w:val="en-GB" w:bidi="ar-SA"/>
        </w:rPr>
        <w:tab/>
      </w:r>
      <w:r w:rsidR="00710D36" w:rsidRPr="00EA4124">
        <w:rPr>
          <w:rFonts w:asciiTheme="minorBidi" w:eastAsia="SimSun" w:hAnsiTheme="minorBidi" w:cstheme="minorBidi"/>
          <w:b/>
          <w:sz w:val="28"/>
          <w:szCs w:val="28"/>
          <w:rtl/>
          <w:lang w:bidi="ar-QA"/>
        </w:rPr>
        <w:t>إدرار الدخل وسبل المعيشة المستدامة</w:t>
      </w:r>
    </w:p>
    <w:p w:rsidR="00710D36" w:rsidRPr="00EA4124" w:rsidRDefault="008A415D" w:rsidP="00710D36">
      <w:pPr>
        <w:keepNext/>
        <w:widowControl/>
        <w:suppressAutoHyphens w:val="0"/>
        <w:autoSpaceDE/>
        <w:autoSpaceDN/>
        <w:adjustRightInd/>
        <w:spacing w:before="360" w:after="120" w:line="240" w:lineRule="auto"/>
        <w:ind w:left="2126" w:hanging="992"/>
        <w:jc w:val="both"/>
        <w:rPr>
          <w:rFonts w:asciiTheme="minorBidi" w:eastAsia="Times New Roman" w:hAnsiTheme="minorBidi" w:cstheme="minorBidi"/>
          <w:b/>
          <w:color w:val="auto"/>
          <w:sz w:val="28"/>
          <w:szCs w:val="28"/>
          <w:lang w:val="en-GB" w:bidi="ar-SA"/>
        </w:rPr>
      </w:pPr>
      <w:r>
        <w:rPr>
          <w:rFonts w:asciiTheme="minorBidi" w:eastAsia="Times New Roman" w:hAnsiTheme="minorBidi" w:cstheme="minorBidi"/>
          <w:b/>
          <w:noProof/>
          <w:sz w:val="28"/>
          <w:szCs w:val="28"/>
          <w:lang w:bidi="ar-SA"/>
        </w:rPr>
        <w:t>6</w:t>
      </w:r>
      <w:r w:rsidR="00710D36" w:rsidRPr="00EA4124">
        <w:rPr>
          <w:rFonts w:asciiTheme="minorBidi" w:eastAsia="Times New Roman" w:hAnsiTheme="minorBidi" w:cstheme="minorBidi"/>
          <w:b/>
          <w:noProof/>
          <w:sz w:val="28"/>
          <w:szCs w:val="28"/>
          <w:lang w:bidi="ar-SA"/>
        </w:rPr>
        <w:t>.2.2</w:t>
      </w:r>
      <w:r w:rsidR="00710D36" w:rsidRPr="00EA4124">
        <w:rPr>
          <w:rFonts w:asciiTheme="minorBidi" w:eastAsia="Times New Roman" w:hAnsiTheme="minorBidi" w:cstheme="minorBidi"/>
          <w:b/>
          <w:sz w:val="28"/>
          <w:szCs w:val="28"/>
          <w:lang w:val="en-GB" w:bidi="ar-SA"/>
        </w:rPr>
        <w:tab/>
      </w:r>
      <w:r w:rsidR="00710D36" w:rsidRPr="00EA4124">
        <w:rPr>
          <w:rFonts w:asciiTheme="minorBidi" w:eastAsia="SimSun" w:hAnsiTheme="minorBidi" w:cstheme="minorBidi"/>
          <w:b/>
          <w:sz w:val="28"/>
          <w:szCs w:val="28"/>
          <w:rtl/>
          <w:lang w:bidi="ar-QA"/>
        </w:rPr>
        <w:t xml:space="preserve">العمالة المنتجة والعمل اللائق </w:t>
      </w:r>
    </w:p>
    <w:p w:rsidR="00710D36" w:rsidRPr="00EA4124" w:rsidRDefault="008A415D" w:rsidP="00710D36">
      <w:pPr>
        <w:keepNext/>
        <w:widowControl/>
        <w:suppressAutoHyphens w:val="0"/>
        <w:autoSpaceDE/>
        <w:autoSpaceDN/>
        <w:adjustRightInd/>
        <w:spacing w:before="360" w:after="120" w:line="240" w:lineRule="auto"/>
        <w:ind w:left="2126" w:hanging="992"/>
        <w:jc w:val="both"/>
        <w:rPr>
          <w:rFonts w:asciiTheme="minorBidi" w:eastAsia="Times New Roman" w:hAnsiTheme="minorBidi" w:cstheme="minorBidi"/>
          <w:b/>
          <w:sz w:val="28"/>
          <w:szCs w:val="28"/>
          <w:lang w:val="en-GB" w:bidi="ar-SA"/>
        </w:rPr>
      </w:pPr>
      <w:r>
        <w:rPr>
          <w:rFonts w:asciiTheme="minorBidi" w:eastAsia="Times New Roman" w:hAnsiTheme="minorBidi" w:cstheme="minorBidi"/>
          <w:b/>
          <w:noProof/>
          <w:sz w:val="28"/>
          <w:szCs w:val="28"/>
          <w:lang w:val="en-GB" w:bidi="ar-SA"/>
        </w:rPr>
        <w:t>6</w:t>
      </w:r>
      <w:r w:rsidR="00710D36" w:rsidRPr="00EA4124">
        <w:rPr>
          <w:rFonts w:asciiTheme="minorBidi" w:eastAsia="Times New Roman" w:hAnsiTheme="minorBidi" w:cstheme="minorBidi"/>
          <w:b/>
          <w:noProof/>
          <w:sz w:val="28"/>
          <w:szCs w:val="28"/>
          <w:lang w:val="en-GB" w:bidi="ar-SA"/>
        </w:rPr>
        <w:t>.2.3</w:t>
      </w:r>
      <w:r w:rsidR="00710D36" w:rsidRPr="00EA4124">
        <w:rPr>
          <w:rFonts w:asciiTheme="minorBidi" w:eastAsia="Times New Roman" w:hAnsiTheme="minorBidi" w:cstheme="minorBidi"/>
          <w:b/>
          <w:sz w:val="28"/>
          <w:szCs w:val="28"/>
          <w:lang w:val="en-GB" w:bidi="ar-SA"/>
        </w:rPr>
        <w:tab/>
      </w:r>
      <w:r w:rsidR="00710D36" w:rsidRPr="00EA4124">
        <w:rPr>
          <w:rFonts w:asciiTheme="minorBidi" w:eastAsia="SimSun" w:hAnsiTheme="minorBidi" w:cstheme="minorBidi"/>
          <w:b/>
          <w:sz w:val="28"/>
          <w:szCs w:val="28"/>
          <w:rtl/>
          <w:lang w:bidi="ar-QA"/>
        </w:rPr>
        <w:t>أثر السياحة على صون التراث الثقافي غير المادي والعكس بالعكس</w:t>
      </w:r>
    </w:p>
    <w:p w:rsidR="00710D36" w:rsidRPr="00EA4124" w:rsidRDefault="008A415D" w:rsidP="00710D36">
      <w:pPr>
        <w:keepNext/>
        <w:widowControl/>
        <w:suppressAutoHyphens w:val="0"/>
        <w:autoSpaceDE/>
        <w:autoSpaceDN/>
        <w:adjustRightInd/>
        <w:spacing w:before="360" w:after="120" w:line="240" w:lineRule="auto"/>
        <w:ind w:left="1134" w:hanging="709"/>
        <w:jc w:val="both"/>
        <w:rPr>
          <w:rFonts w:asciiTheme="minorBidi" w:eastAsia="Times New Roman" w:hAnsiTheme="minorBidi" w:cstheme="minorBidi"/>
          <w:b/>
          <w:color w:val="auto"/>
          <w:sz w:val="28"/>
          <w:szCs w:val="28"/>
          <w:lang w:val="en-GB" w:bidi="ar-SA"/>
        </w:rPr>
      </w:pPr>
      <w:r>
        <w:rPr>
          <w:rFonts w:asciiTheme="minorBidi" w:eastAsia="Times New Roman" w:hAnsiTheme="minorBidi" w:cstheme="minorBidi"/>
          <w:b/>
          <w:noProof/>
          <w:color w:val="auto"/>
          <w:sz w:val="28"/>
          <w:szCs w:val="28"/>
          <w:lang w:bidi="ar-SA"/>
        </w:rPr>
        <w:t>6</w:t>
      </w:r>
      <w:r w:rsidR="00710D36" w:rsidRPr="00EA4124">
        <w:rPr>
          <w:rFonts w:asciiTheme="minorBidi" w:eastAsia="Times New Roman" w:hAnsiTheme="minorBidi" w:cstheme="minorBidi"/>
          <w:b/>
          <w:noProof/>
          <w:color w:val="auto"/>
          <w:sz w:val="28"/>
          <w:szCs w:val="28"/>
          <w:lang w:bidi="ar-SA"/>
        </w:rPr>
        <w:t>.3</w:t>
      </w:r>
      <w:r w:rsidR="00710D36" w:rsidRPr="00EA4124">
        <w:rPr>
          <w:rFonts w:asciiTheme="minorBidi" w:eastAsia="Times New Roman" w:hAnsiTheme="minorBidi" w:cstheme="minorBidi"/>
          <w:b/>
          <w:color w:val="auto"/>
          <w:sz w:val="28"/>
          <w:szCs w:val="28"/>
          <w:lang w:val="en-GB" w:bidi="ar-SA"/>
        </w:rPr>
        <w:tab/>
      </w:r>
      <w:r w:rsidR="00710D36" w:rsidRPr="00EA4124">
        <w:rPr>
          <w:rFonts w:asciiTheme="minorBidi" w:eastAsia="SimSun" w:hAnsiTheme="minorBidi" w:cstheme="minorBidi"/>
          <w:b/>
          <w:color w:val="auto"/>
          <w:sz w:val="28"/>
          <w:szCs w:val="28"/>
          <w:rtl/>
          <w:lang w:bidi="ar-QA"/>
        </w:rPr>
        <w:t>الاستدامة البيئية</w:t>
      </w:r>
    </w:p>
    <w:p w:rsidR="00710D36" w:rsidRPr="00EA4124" w:rsidRDefault="008A415D" w:rsidP="00710D36">
      <w:pPr>
        <w:keepNext/>
        <w:widowControl/>
        <w:suppressAutoHyphens w:val="0"/>
        <w:autoSpaceDE/>
        <w:autoSpaceDN/>
        <w:adjustRightInd/>
        <w:spacing w:before="360" w:after="120" w:line="240" w:lineRule="auto"/>
        <w:ind w:left="2126" w:hanging="992"/>
        <w:jc w:val="both"/>
        <w:rPr>
          <w:rFonts w:asciiTheme="minorBidi" w:eastAsia="Times New Roman" w:hAnsiTheme="minorBidi" w:cstheme="minorBidi"/>
          <w:b/>
          <w:color w:val="auto"/>
          <w:sz w:val="28"/>
          <w:szCs w:val="28"/>
          <w:lang w:val="en-GB" w:bidi="ar-SA"/>
        </w:rPr>
      </w:pPr>
      <w:r>
        <w:rPr>
          <w:rFonts w:asciiTheme="minorBidi" w:eastAsia="Times New Roman" w:hAnsiTheme="minorBidi" w:cstheme="minorBidi"/>
          <w:b/>
          <w:noProof/>
          <w:sz w:val="28"/>
          <w:szCs w:val="28"/>
          <w:lang w:val="en-GB" w:bidi="ar-SA"/>
        </w:rPr>
        <w:t>6</w:t>
      </w:r>
      <w:r w:rsidR="00710D36" w:rsidRPr="00EA4124">
        <w:rPr>
          <w:rFonts w:asciiTheme="minorBidi" w:eastAsia="Times New Roman" w:hAnsiTheme="minorBidi" w:cstheme="minorBidi"/>
          <w:b/>
          <w:noProof/>
          <w:sz w:val="28"/>
          <w:szCs w:val="28"/>
          <w:lang w:val="en-GB" w:bidi="ar-SA"/>
        </w:rPr>
        <w:t>.3.1</w:t>
      </w:r>
      <w:r w:rsidR="00710D36" w:rsidRPr="00EA4124">
        <w:rPr>
          <w:rFonts w:asciiTheme="minorBidi" w:eastAsia="Times New Roman" w:hAnsiTheme="minorBidi" w:cstheme="minorBidi"/>
          <w:b/>
          <w:sz w:val="28"/>
          <w:szCs w:val="28"/>
          <w:lang w:val="en-GB" w:bidi="ar-SA"/>
        </w:rPr>
        <w:tab/>
      </w:r>
      <w:r w:rsidR="00710D36" w:rsidRPr="00EA4124">
        <w:rPr>
          <w:rFonts w:asciiTheme="minorBidi" w:eastAsia="SimSun" w:hAnsiTheme="minorBidi" w:cstheme="minorBidi"/>
          <w:b/>
          <w:sz w:val="28"/>
          <w:szCs w:val="28"/>
          <w:rtl/>
          <w:lang w:bidi="ar-QA"/>
        </w:rPr>
        <w:t>المعارف والممارسات المتعلّقة بالطبيعة والكون</w:t>
      </w:r>
    </w:p>
    <w:p w:rsidR="00710D36" w:rsidRPr="00EA4124" w:rsidRDefault="008A415D" w:rsidP="00710D36">
      <w:pPr>
        <w:keepNext/>
        <w:widowControl/>
        <w:suppressAutoHyphens w:val="0"/>
        <w:autoSpaceDE/>
        <w:autoSpaceDN/>
        <w:adjustRightInd/>
        <w:spacing w:before="360" w:after="120" w:line="240" w:lineRule="auto"/>
        <w:ind w:left="2126" w:hanging="992"/>
        <w:jc w:val="both"/>
        <w:rPr>
          <w:rFonts w:asciiTheme="minorBidi" w:eastAsia="Times New Roman" w:hAnsiTheme="minorBidi" w:cstheme="minorBidi"/>
          <w:b/>
          <w:sz w:val="28"/>
          <w:szCs w:val="28"/>
          <w:lang w:val="en-GB" w:bidi="ar-SA"/>
        </w:rPr>
      </w:pPr>
      <w:r>
        <w:rPr>
          <w:rFonts w:asciiTheme="minorBidi" w:eastAsia="Times New Roman" w:hAnsiTheme="minorBidi" w:cstheme="minorBidi"/>
          <w:b/>
          <w:noProof/>
          <w:sz w:val="28"/>
          <w:szCs w:val="28"/>
          <w:lang w:val="en-GB" w:bidi="ar-SA"/>
        </w:rPr>
        <w:t>6</w:t>
      </w:r>
      <w:r w:rsidR="00710D36" w:rsidRPr="00EA4124">
        <w:rPr>
          <w:rFonts w:asciiTheme="minorBidi" w:eastAsia="Times New Roman" w:hAnsiTheme="minorBidi" w:cstheme="minorBidi"/>
          <w:b/>
          <w:noProof/>
          <w:sz w:val="28"/>
          <w:szCs w:val="28"/>
          <w:lang w:val="en-GB" w:bidi="ar-SA"/>
        </w:rPr>
        <w:t>.3.2</w:t>
      </w:r>
      <w:r w:rsidR="00710D36" w:rsidRPr="00EA4124">
        <w:rPr>
          <w:rFonts w:asciiTheme="minorBidi" w:eastAsia="Times New Roman" w:hAnsiTheme="minorBidi" w:cstheme="minorBidi"/>
          <w:b/>
          <w:sz w:val="28"/>
          <w:szCs w:val="28"/>
          <w:lang w:val="en-GB" w:bidi="ar-SA"/>
        </w:rPr>
        <w:tab/>
      </w:r>
      <w:r w:rsidR="00710D36" w:rsidRPr="00EA4124">
        <w:rPr>
          <w:rFonts w:asciiTheme="minorBidi" w:eastAsia="SimSun" w:hAnsiTheme="minorBidi" w:cstheme="minorBidi"/>
          <w:b/>
          <w:sz w:val="28"/>
          <w:szCs w:val="28"/>
          <w:rtl/>
          <w:lang w:bidi="ar-QA"/>
        </w:rPr>
        <w:t>التأثيرات البيئية في صون التراث الثقافي غير المادي</w:t>
      </w:r>
    </w:p>
    <w:p w:rsidR="00710D36" w:rsidRPr="00EA4124" w:rsidRDefault="008A415D" w:rsidP="00710D36">
      <w:pPr>
        <w:keepNext/>
        <w:widowControl/>
        <w:suppressAutoHyphens w:val="0"/>
        <w:autoSpaceDE/>
        <w:autoSpaceDN/>
        <w:adjustRightInd/>
        <w:spacing w:before="360" w:after="120" w:line="240" w:lineRule="auto"/>
        <w:ind w:left="2126" w:hanging="992"/>
        <w:jc w:val="both"/>
        <w:rPr>
          <w:rFonts w:asciiTheme="minorBidi" w:eastAsia="Times New Roman" w:hAnsiTheme="minorBidi" w:cstheme="minorBidi"/>
          <w:b/>
          <w:color w:val="auto"/>
          <w:sz w:val="28"/>
          <w:szCs w:val="28"/>
          <w:lang w:val="en-GB" w:bidi="ar-SA"/>
        </w:rPr>
      </w:pPr>
      <w:r>
        <w:rPr>
          <w:rFonts w:asciiTheme="minorBidi" w:eastAsia="Times New Roman" w:hAnsiTheme="minorBidi" w:cstheme="minorBidi"/>
          <w:b/>
          <w:noProof/>
          <w:sz w:val="28"/>
          <w:szCs w:val="28"/>
          <w:lang w:val="en-GB" w:bidi="ar-SA"/>
        </w:rPr>
        <w:t>6</w:t>
      </w:r>
      <w:r w:rsidR="00710D36" w:rsidRPr="00EA4124">
        <w:rPr>
          <w:rFonts w:asciiTheme="minorBidi" w:eastAsia="Times New Roman" w:hAnsiTheme="minorBidi" w:cstheme="minorBidi"/>
          <w:b/>
          <w:noProof/>
          <w:sz w:val="28"/>
          <w:szCs w:val="28"/>
          <w:lang w:val="en-GB" w:bidi="ar-SA"/>
        </w:rPr>
        <w:t>.3.3</w:t>
      </w:r>
      <w:r w:rsidR="00710D36" w:rsidRPr="00EA4124">
        <w:rPr>
          <w:rFonts w:asciiTheme="minorBidi" w:eastAsia="Times New Roman" w:hAnsiTheme="minorBidi" w:cstheme="minorBidi"/>
          <w:b/>
          <w:sz w:val="28"/>
          <w:szCs w:val="28"/>
          <w:lang w:val="en-GB" w:bidi="ar-SA"/>
        </w:rPr>
        <w:tab/>
      </w:r>
      <w:r w:rsidR="00710D36" w:rsidRPr="00EA4124">
        <w:rPr>
          <w:rFonts w:asciiTheme="minorBidi" w:eastAsia="SimSun" w:hAnsiTheme="minorBidi" w:cstheme="minorBidi"/>
          <w:b/>
          <w:sz w:val="28"/>
          <w:szCs w:val="28"/>
          <w:rtl/>
          <w:lang w:bidi="ar-QA"/>
        </w:rPr>
        <w:t>المقاومة المجتمعية للكوارث الطبيعية ولتغيّر المناخ</w:t>
      </w:r>
    </w:p>
    <w:p w:rsidR="00710D36" w:rsidRPr="00EA4124" w:rsidRDefault="008A415D" w:rsidP="00710D36">
      <w:pPr>
        <w:keepNext/>
        <w:widowControl/>
        <w:suppressAutoHyphens w:val="0"/>
        <w:spacing w:before="360" w:after="120" w:line="240" w:lineRule="auto"/>
        <w:ind w:left="1134" w:hanging="709"/>
        <w:jc w:val="both"/>
        <w:rPr>
          <w:rFonts w:asciiTheme="minorBidi" w:eastAsia="Times New Roman" w:hAnsiTheme="minorBidi" w:cstheme="minorBidi"/>
          <w:b/>
          <w:color w:val="auto"/>
          <w:sz w:val="28"/>
          <w:szCs w:val="28"/>
          <w:lang w:val="en-GB" w:bidi="ar-SA"/>
        </w:rPr>
      </w:pPr>
      <w:r>
        <w:rPr>
          <w:rFonts w:asciiTheme="minorBidi" w:eastAsia="Times New Roman" w:hAnsiTheme="minorBidi" w:cstheme="minorBidi"/>
          <w:b/>
          <w:noProof/>
          <w:color w:val="auto"/>
          <w:sz w:val="28"/>
          <w:szCs w:val="28"/>
          <w:lang w:bidi="ar-SA"/>
        </w:rPr>
        <w:t>6</w:t>
      </w:r>
      <w:r w:rsidR="00710D36" w:rsidRPr="00EA4124">
        <w:rPr>
          <w:rFonts w:asciiTheme="minorBidi" w:eastAsia="Times New Roman" w:hAnsiTheme="minorBidi" w:cstheme="minorBidi"/>
          <w:b/>
          <w:noProof/>
          <w:color w:val="auto"/>
          <w:sz w:val="28"/>
          <w:szCs w:val="28"/>
          <w:lang w:bidi="ar-SA"/>
        </w:rPr>
        <w:t>.4</w:t>
      </w:r>
      <w:r w:rsidR="00710D36" w:rsidRPr="00EA4124">
        <w:rPr>
          <w:rFonts w:asciiTheme="minorBidi" w:eastAsia="Times New Roman" w:hAnsiTheme="minorBidi" w:cstheme="minorBidi"/>
          <w:b/>
          <w:noProof/>
          <w:color w:val="auto"/>
          <w:sz w:val="28"/>
          <w:szCs w:val="28"/>
          <w:rtl/>
          <w:lang w:bidi="ar-SA"/>
        </w:rPr>
        <w:tab/>
      </w:r>
      <w:r w:rsidR="00710D36" w:rsidRPr="00EA4124">
        <w:rPr>
          <w:rFonts w:asciiTheme="minorBidi" w:eastAsia="Times New Roman" w:hAnsiTheme="minorBidi" w:cstheme="minorBidi"/>
          <w:b/>
          <w:color w:val="auto"/>
          <w:sz w:val="28"/>
          <w:szCs w:val="28"/>
          <w:rtl/>
          <w:lang w:val="en-GB" w:bidi="ar-SA"/>
        </w:rPr>
        <w:t>التراث الثقافي غير المادي و</w:t>
      </w:r>
      <w:r w:rsidR="00710D36" w:rsidRPr="00EA4124">
        <w:rPr>
          <w:rFonts w:asciiTheme="minorBidi" w:eastAsia="SimSun" w:hAnsiTheme="minorBidi" w:cstheme="minorBidi"/>
          <w:b/>
          <w:color w:val="auto"/>
          <w:sz w:val="28"/>
          <w:szCs w:val="28"/>
          <w:rtl/>
          <w:lang w:bidi="ar-QA"/>
        </w:rPr>
        <w:t xml:space="preserve"> السلام</w:t>
      </w:r>
    </w:p>
    <w:p w:rsidR="00710D36" w:rsidRPr="00EA4124" w:rsidRDefault="008A415D" w:rsidP="00710D36">
      <w:pPr>
        <w:keepNext/>
        <w:widowControl/>
        <w:suppressAutoHyphens w:val="0"/>
        <w:autoSpaceDE/>
        <w:autoSpaceDN/>
        <w:adjustRightInd/>
        <w:spacing w:before="360" w:after="120" w:line="240" w:lineRule="auto"/>
        <w:ind w:left="2126" w:hanging="992"/>
        <w:jc w:val="both"/>
        <w:rPr>
          <w:rFonts w:asciiTheme="minorBidi" w:eastAsia="Times New Roman" w:hAnsiTheme="minorBidi" w:cstheme="minorBidi"/>
          <w:b/>
          <w:sz w:val="28"/>
          <w:szCs w:val="28"/>
          <w:lang w:val="en-GB" w:bidi="ar-SA"/>
        </w:rPr>
      </w:pPr>
      <w:r>
        <w:rPr>
          <w:rFonts w:asciiTheme="minorBidi" w:eastAsia="Times New Roman" w:hAnsiTheme="minorBidi" w:cstheme="minorBidi"/>
          <w:b/>
          <w:noProof/>
          <w:sz w:val="28"/>
          <w:szCs w:val="28"/>
          <w:lang w:bidi="ar-SA"/>
        </w:rPr>
        <w:t>6</w:t>
      </w:r>
      <w:r w:rsidR="00710D36" w:rsidRPr="00EA4124">
        <w:rPr>
          <w:rFonts w:asciiTheme="minorBidi" w:eastAsia="Times New Roman" w:hAnsiTheme="minorBidi" w:cstheme="minorBidi"/>
          <w:b/>
          <w:noProof/>
          <w:sz w:val="28"/>
          <w:szCs w:val="28"/>
          <w:lang w:bidi="ar-SA"/>
        </w:rPr>
        <w:t>.4.1</w:t>
      </w:r>
      <w:r w:rsidR="00710D36" w:rsidRPr="00EA4124">
        <w:rPr>
          <w:rFonts w:asciiTheme="minorBidi" w:eastAsia="Times New Roman" w:hAnsiTheme="minorBidi" w:cstheme="minorBidi"/>
          <w:b/>
          <w:sz w:val="28"/>
          <w:szCs w:val="28"/>
          <w:lang w:val="en-GB" w:bidi="ar-SA"/>
        </w:rPr>
        <w:tab/>
      </w:r>
      <w:r w:rsidR="00710D36" w:rsidRPr="00EA4124">
        <w:rPr>
          <w:rFonts w:asciiTheme="minorBidi" w:eastAsia="SimSun" w:hAnsiTheme="minorBidi" w:cstheme="minorBidi"/>
          <w:b/>
          <w:sz w:val="28"/>
          <w:szCs w:val="28"/>
          <w:rtl/>
          <w:lang w:bidi="ar-QA"/>
        </w:rPr>
        <w:t>التماسك الاجتماعي والمساواة</w:t>
      </w:r>
    </w:p>
    <w:p w:rsidR="00710D36" w:rsidRPr="00EA4124" w:rsidRDefault="008A415D" w:rsidP="00710D36">
      <w:pPr>
        <w:keepNext/>
        <w:widowControl/>
        <w:suppressAutoHyphens w:val="0"/>
        <w:autoSpaceDE/>
        <w:autoSpaceDN/>
        <w:adjustRightInd/>
        <w:spacing w:before="360" w:after="120" w:line="240" w:lineRule="auto"/>
        <w:ind w:left="2126" w:hanging="992"/>
        <w:jc w:val="both"/>
        <w:rPr>
          <w:rFonts w:asciiTheme="minorBidi" w:eastAsia="Times New Roman" w:hAnsiTheme="minorBidi" w:cstheme="minorBidi"/>
          <w:b/>
          <w:sz w:val="28"/>
          <w:szCs w:val="28"/>
          <w:lang w:val="en-GB" w:bidi="ar-SA"/>
        </w:rPr>
      </w:pPr>
      <w:r>
        <w:rPr>
          <w:rFonts w:asciiTheme="minorBidi" w:eastAsia="Times New Roman" w:hAnsiTheme="minorBidi" w:cstheme="minorBidi"/>
          <w:b/>
          <w:noProof/>
          <w:sz w:val="28"/>
          <w:szCs w:val="28"/>
          <w:lang w:bidi="ar-SA"/>
        </w:rPr>
        <w:t>6</w:t>
      </w:r>
      <w:r w:rsidR="00710D36" w:rsidRPr="00EA4124">
        <w:rPr>
          <w:rFonts w:asciiTheme="minorBidi" w:eastAsia="Times New Roman" w:hAnsiTheme="minorBidi" w:cstheme="minorBidi"/>
          <w:b/>
          <w:noProof/>
          <w:sz w:val="28"/>
          <w:szCs w:val="28"/>
          <w:lang w:bidi="ar-SA"/>
        </w:rPr>
        <w:t>.4.2</w:t>
      </w:r>
      <w:r w:rsidR="00710D36" w:rsidRPr="00EA4124">
        <w:rPr>
          <w:rFonts w:asciiTheme="minorBidi" w:eastAsia="Times New Roman" w:hAnsiTheme="minorBidi" w:cstheme="minorBidi"/>
          <w:b/>
          <w:sz w:val="28"/>
          <w:szCs w:val="28"/>
          <w:lang w:val="en-GB" w:bidi="ar-SA"/>
        </w:rPr>
        <w:tab/>
      </w:r>
      <w:r w:rsidR="00710D36" w:rsidRPr="00EA4124">
        <w:rPr>
          <w:rFonts w:asciiTheme="minorBidi" w:eastAsia="SimSun" w:hAnsiTheme="minorBidi" w:cstheme="minorBidi"/>
          <w:b/>
          <w:sz w:val="28"/>
          <w:szCs w:val="28"/>
          <w:rtl/>
          <w:lang w:bidi="ar-QA"/>
        </w:rPr>
        <w:t>منع النزاعات وحلّها</w:t>
      </w:r>
    </w:p>
    <w:p w:rsidR="00710D36" w:rsidRPr="00EA4124" w:rsidRDefault="008A415D" w:rsidP="00710D36">
      <w:pPr>
        <w:keepNext/>
        <w:widowControl/>
        <w:suppressAutoHyphens w:val="0"/>
        <w:autoSpaceDE/>
        <w:autoSpaceDN/>
        <w:adjustRightInd/>
        <w:spacing w:before="360" w:after="120" w:line="240" w:lineRule="auto"/>
        <w:ind w:left="2126" w:hanging="992"/>
        <w:jc w:val="both"/>
        <w:rPr>
          <w:rFonts w:asciiTheme="minorBidi" w:eastAsia="Times New Roman" w:hAnsiTheme="minorBidi" w:cstheme="minorBidi"/>
          <w:b/>
          <w:color w:val="auto"/>
          <w:sz w:val="28"/>
          <w:szCs w:val="28"/>
          <w:lang w:val="en-GB" w:bidi="ar-SA"/>
        </w:rPr>
      </w:pPr>
      <w:r>
        <w:rPr>
          <w:rFonts w:asciiTheme="minorBidi" w:eastAsia="Times New Roman" w:hAnsiTheme="minorBidi" w:cstheme="minorBidi"/>
          <w:b/>
          <w:noProof/>
          <w:sz w:val="28"/>
          <w:szCs w:val="28"/>
          <w:lang w:bidi="ar-SA"/>
        </w:rPr>
        <w:t>6</w:t>
      </w:r>
      <w:r w:rsidR="00710D36" w:rsidRPr="00EA4124">
        <w:rPr>
          <w:rFonts w:asciiTheme="minorBidi" w:eastAsia="Times New Roman" w:hAnsiTheme="minorBidi" w:cstheme="minorBidi"/>
          <w:b/>
          <w:noProof/>
          <w:sz w:val="28"/>
          <w:szCs w:val="28"/>
          <w:lang w:bidi="ar-SA"/>
        </w:rPr>
        <w:t>.4.3</w:t>
      </w:r>
      <w:r w:rsidR="00710D36" w:rsidRPr="00EA4124">
        <w:rPr>
          <w:rFonts w:asciiTheme="minorBidi" w:eastAsia="Times New Roman" w:hAnsiTheme="minorBidi" w:cstheme="minorBidi"/>
          <w:b/>
          <w:sz w:val="28"/>
          <w:szCs w:val="28"/>
          <w:lang w:val="en-GB" w:bidi="ar-SA"/>
        </w:rPr>
        <w:tab/>
      </w:r>
      <w:r w:rsidR="00710D36" w:rsidRPr="00EA4124">
        <w:rPr>
          <w:rFonts w:asciiTheme="minorBidi" w:eastAsia="SimSun" w:hAnsiTheme="minorBidi" w:cstheme="minorBidi"/>
          <w:b/>
          <w:sz w:val="28"/>
          <w:szCs w:val="28"/>
          <w:rtl/>
          <w:lang w:bidi="ar-QA"/>
        </w:rPr>
        <w:t>إعادة السلام والأمن</w:t>
      </w:r>
    </w:p>
    <w:p w:rsidR="00710D36" w:rsidRPr="00EA4124" w:rsidRDefault="008A415D" w:rsidP="00710D36">
      <w:pPr>
        <w:keepNext/>
        <w:widowControl/>
        <w:suppressAutoHyphens w:val="0"/>
        <w:autoSpaceDE/>
        <w:autoSpaceDN/>
        <w:adjustRightInd/>
        <w:spacing w:before="360" w:after="120" w:line="240" w:lineRule="auto"/>
        <w:ind w:left="2126" w:hanging="992"/>
        <w:jc w:val="both"/>
        <w:rPr>
          <w:rFonts w:asciiTheme="minorBidi" w:eastAsia="Times New Roman" w:hAnsiTheme="minorBidi" w:cstheme="minorBidi"/>
          <w:b/>
          <w:color w:val="auto"/>
          <w:sz w:val="28"/>
          <w:szCs w:val="28"/>
          <w:lang w:val="en-GB" w:bidi="ar-SA"/>
        </w:rPr>
      </w:pPr>
      <w:r>
        <w:rPr>
          <w:rFonts w:asciiTheme="minorBidi" w:eastAsia="Times New Roman" w:hAnsiTheme="minorBidi" w:cstheme="minorBidi"/>
          <w:b/>
          <w:noProof/>
          <w:sz w:val="28"/>
          <w:szCs w:val="28"/>
          <w:lang w:bidi="ar-SA"/>
        </w:rPr>
        <w:t>6</w:t>
      </w:r>
      <w:r w:rsidR="00710D36" w:rsidRPr="00EA4124">
        <w:rPr>
          <w:rFonts w:asciiTheme="minorBidi" w:eastAsia="Times New Roman" w:hAnsiTheme="minorBidi" w:cstheme="minorBidi"/>
          <w:b/>
          <w:noProof/>
          <w:sz w:val="28"/>
          <w:szCs w:val="28"/>
          <w:lang w:bidi="ar-SA"/>
        </w:rPr>
        <w:t>.4.4</w:t>
      </w:r>
      <w:r w:rsidR="00710D36" w:rsidRPr="00EA4124">
        <w:rPr>
          <w:rFonts w:asciiTheme="minorBidi" w:eastAsia="Times New Roman" w:hAnsiTheme="minorBidi" w:cstheme="minorBidi"/>
          <w:b/>
          <w:sz w:val="28"/>
          <w:szCs w:val="28"/>
          <w:lang w:val="en-GB" w:bidi="ar-SA"/>
        </w:rPr>
        <w:tab/>
      </w:r>
      <w:r w:rsidR="00710D36" w:rsidRPr="00EA4124">
        <w:rPr>
          <w:rFonts w:asciiTheme="minorBidi" w:eastAsia="SimSun" w:hAnsiTheme="minorBidi" w:cstheme="minorBidi"/>
          <w:b/>
          <w:sz w:val="28"/>
          <w:szCs w:val="28"/>
          <w:rtl/>
          <w:lang w:bidi="ar-QA"/>
        </w:rPr>
        <w:t xml:space="preserve">تحقيق السلام الدائم </w:t>
      </w:r>
    </w:p>
    <w:p w:rsidR="00E370E9" w:rsidRPr="00EA4124" w:rsidRDefault="00E370E9" w:rsidP="00E370E9">
      <w:pPr>
        <w:spacing w:after="200" w:line="276" w:lineRule="auto"/>
        <w:rPr>
          <w:rFonts w:asciiTheme="minorBidi" w:hAnsiTheme="minorBidi" w:cstheme="minorBidi"/>
          <w:sz w:val="28"/>
          <w:szCs w:val="28"/>
          <w:rtl/>
        </w:rPr>
      </w:pPr>
      <w:r w:rsidRPr="00EA4124">
        <w:rPr>
          <w:rFonts w:asciiTheme="minorBidi" w:hAnsiTheme="minorBidi" w:cstheme="minorBidi"/>
          <w:sz w:val="28"/>
          <w:szCs w:val="28"/>
          <w:rtl/>
        </w:rPr>
        <w:br w:type="page"/>
      </w:r>
    </w:p>
    <w:p w:rsidR="00E370E9" w:rsidRPr="003025F5" w:rsidRDefault="00E370E9" w:rsidP="00E370E9">
      <w:pPr>
        <w:pStyle w:val="Bluehead"/>
        <w:spacing w:after="360" w:line="240" w:lineRule="auto"/>
        <w:jc w:val="both"/>
        <w:rPr>
          <w:rFonts w:asciiTheme="minorBidi" w:hAnsiTheme="minorBidi" w:cstheme="minorBidi"/>
          <w:b/>
          <w:bCs/>
          <w:caps w:val="0"/>
          <w:color w:val="auto"/>
          <w:sz w:val="28"/>
          <w:szCs w:val="28"/>
          <w:lang w:eastAsia="zh-CN"/>
        </w:rPr>
      </w:pPr>
      <w:r w:rsidRPr="003025F5">
        <w:rPr>
          <w:rFonts w:asciiTheme="minorBidi" w:hAnsiTheme="minorBidi" w:cstheme="minorBidi"/>
          <w:b/>
          <w:bCs/>
          <w:caps w:val="0"/>
          <w:color w:val="auto"/>
          <w:sz w:val="28"/>
          <w:szCs w:val="28"/>
          <w:rtl/>
          <w:lang w:eastAsia="zh-CN"/>
        </w:rPr>
        <w:t>المختصرات</w:t>
      </w:r>
    </w:p>
    <w:p w:rsidR="00E370E9" w:rsidRPr="00EA4124" w:rsidRDefault="00E370E9" w:rsidP="00E370E9">
      <w:pPr>
        <w:pStyle w:val="Corpsdetexte1"/>
        <w:spacing w:after="120" w:line="240" w:lineRule="auto"/>
        <w:ind w:left="2154" w:hanging="2154"/>
        <w:jc w:val="both"/>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اللجنة</w:t>
      </w:r>
      <w:r w:rsidRPr="00EA4124">
        <w:rPr>
          <w:rFonts w:asciiTheme="minorBidi" w:hAnsiTheme="minorBidi" w:cstheme="minorBidi"/>
          <w:color w:val="auto"/>
          <w:sz w:val="28"/>
          <w:szCs w:val="28"/>
          <w:rtl/>
          <w:lang w:eastAsia="zh-CN"/>
        </w:rPr>
        <w:tab/>
        <w:t>اللجنة الدولية الحكومية لصون التراث الثقافي غير المادي</w:t>
      </w:r>
    </w:p>
    <w:p w:rsidR="00E370E9" w:rsidRPr="00EA4124" w:rsidRDefault="00E370E9" w:rsidP="00E370E9">
      <w:pPr>
        <w:pStyle w:val="Corpsdetexte1"/>
        <w:spacing w:after="120" w:line="240" w:lineRule="auto"/>
        <w:ind w:left="2154" w:hanging="2154"/>
        <w:jc w:val="both"/>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الاتفاقية</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اتفاقية صون التراث الثقافي غير المادي</w:t>
      </w:r>
    </w:p>
    <w:p w:rsidR="00E370E9" w:rsidRPr="00EA4124" w:rsidRDefault="00E370E9" w:rsidP="00E370E9">
      <w:pPr>
        <w:pStyle w:val="Corpsdetexte1"/>
        <w:spacing w:after="120" w:line="240" w:lineRule="auto"/>
        <w:ind w:left="2154" w:hanging="2154"/>
        <w:jc w:val="both"/>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المدير العام</w:t>
      </w:r>
      <w:r w:rsidRPr="00EA4124">
        <w:rPr>
          <w:rFonts w:asciiTheme="minorBidi" w:hAnsiTheme="minorBidi" w:cstheme="minorBidi"/>
          <w:color w:val="auto"/>
          <w:sz w:val="28"/>
          <w:szCs w:val="28"/>
          <w:rtl/>
          <w:lang w:eastAsia="zh-CN"/>
        </w:rPr>
        <w:tab/>
        <w:t>المدير العام لمنظمة الأمم المتحدة للتربية والعلم والثقافة</w:t>
      </w:r>
    </w:p>
    <w:p w:rsidR="00E370E9" w:rsidRPr="00EA4124" w:rsidRDefault="00E370E9" w:rsidP="00E370E9">
      <w:pPr>
        <w:pStyle w:val="Corpsdetexte1"/>
        <w:spacing w:after="120" w:line="240" w:lineRule="auto"/>
        <w:ind w:left="2154" w:hanging="2154"/>
        <w:jc w:val="both"/>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الصندوق</w:t>
      </w:r>
      <w:r w:rsidRPr="00EA4124">
        <w:rPr>
          <w:rFonts w:asciiTheme="minorBidi" w:hAnsiTheme="minorBidi" w:cstheme="minorBidi"/>
          <w:color w:val="auto"/>
          <w:sz w:val="28"/>
          <w:szCs w:val="28"/>
          <w:rtl/>
          <w:lang w:eastAsia="zh-CN"/>
        </w:rPr>
        <w:tab/>
        <w:t>صندوق صون التراث الثقافي غير المادي</w:t>
      </w:r>
    </w:p>
    <w:p w:rsidR="00E370E9" w:rsidRPr="00EA4124" w:rsidRDefault="00E370E9" w:rsidP="00E370E9">
      <w:pPr>
        <w:pStyle w:val="Corpsdetexte1"/>
        <w:spacing w:after="120" w:line="240" w:lineRule="auto"/>
        <w:ind w:left="2154" w:hanging="2154"/>
        <w:jc w:val="both"/>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الجمعية العامة</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الجمعية العامة للدول الأطراف في الاتفاقية</w:t>
      </w:r>
    </w:p>
    <w:p w:rsidR="00E370E9" w:rsidRPr="00EA4124" w:rsidRDefault="00E370E9" w:rsidP="00E370E9">
      <w:pPr>
        <w:pStyle w:val="Corpsdetexte1"/>
        <w:spacing w:after="120" w:line="240" w:lineRule="auto"/>
        <w:ind w:left="2154" w:hanging="2154"/>
        <w:jc w:val="both"/>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الروائع</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روائع التراث الشفهي وغير المادي للبشرية</w:t>
      </w:r>
    </w:p>
    <w:p w:rsidR="00E370E9" w:rsidRPr="00EA4124" w:rsidRDefault="00E370E9" w:rsidP="00E370E9">
      <w:pPr>
        <w:pStyle w:val="Corpsdetexte1"/>
        <w:spacing w:after="120" w:line="240" w:lineRule="auto"/>
        <w:ind w:left="2154" w:hanging="2154"/>
        <w:jc w:val="both"/>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الدولة الطرف</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الدولة الطرف في اتفاقية صون التراث الثقافي غير المادي</w:t>
      </w:r>
    </w:p>
    <w:p w:rsidR="00E370E9" w:rsidRPr="00EA4124" w:rsidRDefault="00E370E9" w:rsidP="00E370E9">
      <w:pPr>
        <w:pStyle w:val="Corpsdetexte1"/>
        <w:spacing w:after="120" w:line="240" w:lineRule="auto"/>
        <w:ind w:left="2154" w:hanging="2154"/>
        <w:jc w:val="both"/>
        <w:rPr>
          <w:rFonts w:asciiTheme="minorBidi" w:hAnsiTheme="minorBidi" w:cstheme="minorBidi"/>
          <w:color w:val="auto"/>
          <w:sz w:val="28"/>
          <w:szCs w:val="28"/>
          <w:lang w:eastAsia="zh-CN"/>
        </w:rPr>
      </w:pPr>
      <w:r w:rsidRPr="00EA4124">
        <w:rPr>
          <w:rFonts w:asciiTheme="minorBidi" w:hAnsiTheme="minorBidi" w:cstheme="minorBidi"/>
          <w:color w:val="auto"/>
          <w:sz w:val="28"/>
          <w:szCs w:val="28"/>
          <w:rtl/>
          <w:lang w:eastAsia="zh-CN"/>
        </w:rPr>
        <w:t>اليونسكو</w:t>
      </w:r>
      <w:r w:rsidRPr="00EA4124">
        <w:rPr>
          <w:rFonts w:asciiTheme="minorBidi" w:hAnsiTheme="minorBidi" w:cstheme="minorBidi"/>
          <w:color w:val="auto"/>
          <w:sz w:val="28"/>
          <w:szCs w:val="28"/>
          <w:lang w:eastAsia="zh-CN"/>
        </w:rPr>
        <w:tab/>
      </w:r>
      <w:r w:rsidRPr="00EA4124">
        <w:rPr>
          <w:rFonts w:asciiTheme="minorBidi" w:hAnsiTheme="minorBidi" w:cstheme="minorBidi"/>
          <w:color w:val="auto"/>
          <w:sz w:val="28"/>
          <w:szCs w:val="28"/>
          <w:rtl/>
          <w:lang w:eastAsia="zh-CN"/>
        </w:rPr>
        <w:t>منظمة الأمم المتحدة للتربية والعلم والثقافة</w:t>
      </w:r>
    </w:p>
    <w:p w:rsidR="00E370E9" w:rsidRPr="00EA4124" w:rsidRDefault="00E370E9" w:rsidP="00E370E9">
      <w:pPr>
        <w:spacing w:after="200" w:line="276" w:lineRule="auto"/>
        <w:rPr>
          <w:rStyle w:val="Heading971"/>
          <w:rFonts w:asciiTheme="minorBidi" w:hAnsiTheme="minorBidi" w:cstheme="minorBidi"/>
          <w:sz w:val="28"/>
          <w:szCs w:val="28"/>
          <w:rtl/>
        </w:rPr>
      </w:pPr>
      <w:r w:rsidRPr="00EA4124">
        <w:rPr>
          <w:rStyle w:val="Heading971"/>
          <w:rFonts w:asciiTheme="minorBidi" w:hAnsiTheme="minorBidi" w:cstheme="minorBidi"/>
          <w:sz w:val="28"/>
          <w:szCs w:val="28"/>
          <w:rtl/>
        </w:rPr>
        <w:br w:type="page"/>
      </w:r>
    </w:p>
    <w:p w:rsidR="00E370E9" w:rsidRPr="00EA4124" w:rsidRDefault="00E370E9" w:rsidP="00E370E9">
      <w:pPr>
        <w:keepNext/>
        <w:spacing w:before="360" w:after="240"/>
        <w:ind w:left="1699" w:hanging="1699"/>
        <w:rPr>
          <w:rFonts w:asciiTheme="minorBidi" w:hAnsiTheme="minorBidi" w:cstheme="minorBidi"/>
          <w:sz w:val="28"/>
          <w:szCs w:val="28"/>
          <w:lang w:val="en-GB"/>
        </w:rPr>
      </w:pPr>
      <w:r w:rsidRPr="00EA4124">
        <w:rPr>
          <w:rFonts w:asciiTheme="minorBidi" w:hAnsiTheme="minorBidi" w:cstheme="minorBidi" w:hint="cs"/>
          <w:sz w:val="28"/>
          <w:szCs w:val="28"/>
          <w:rtl/>
        </w:rPr>
        <w:t>الفصل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الأول</w:t>
      </w:r>
      <w:r w:rsidRPr="00EA4124">
        <w:rPr>
          <w:rFonts w:asciiTheme="minorBidi" w:hAnsiTheme="minorBidi" w:cstheme="minorBidi"/>
          <w:sz w:val="28"/>
          <w:szCs w:val="28"/>
        </w:rPr>
        <w:tab/>
      </w:r>
      <w:r w:rsidRPr="00EA4124">
        <w:rPr>
          <w:rFonts w:asciiTheme="minorBidi" w:hAnsiTheme="minorBidi" w:cstheme="minorBidi" w:hint="cs"/>
          <w:sz w:val="28"/>
          <w:szCs w:val="28"/>
          <w:rtl/>
        </w:rPr>
        <w:t>صون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التراث</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الثقافي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المادي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المستوى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الدولي</w:t>
      </w:r>
      <w:r w:rsidRPr="00EA4124">
        <w:rPr>
          <w:rFonts w:asciiTheme="minorBidi" w:hAnsiTheme="minorBidi" w:cstheme="minorBidi"/>
          <w:sz w:val="28"/>
          <w:szCs w:val="28"/>
        </w:rPr>
        <w:t xml:space="preserve"> </w:t>
      </w:r>
      <w:r w:rsidRPr="00EA4124">
        <w:rPr>
          <w:rFonts w:asciiTheme="minorBidi" w:hAnsiTheme="minorBidi" w:cstheme="minorBidi" w:hint="cs"/>
          <w:sz w:val="28"/>
          <w:szCs w:val="28"/>
          <w:rtl/>
        </w:rPr>
        <w:t>وأنشطة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التعاون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والمساعدة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الدولية</w:t>
      </w:r>
      <w:r w:rsidRPr="00EA4124">
        <w:rPr>
          <w:rFonts w:asciiTheme="minorBidi" w:hAnsiTheme="minorBidi" w:cstheme="minorBidi"/>
          <w:sz w:val="28"/>
          <w:szCs w:val="28"/>
        </w:rPr>
        <w:t xml:space="preserve"> </w:t>
      </w:r>
    </w:p>
    <w:p w:rsidR="00E370E9" w:rsidRPr="00EA4124" w:rsidRDefault="00E370E9" w:rsidP="00E370E9">
      <w:pPr>
        <w:pStyle w:val="I1"/>
        <w:tabs>
          <w:tab w:val="clear" w:pos="567"/>
        </w:tabs>
        <w:bidi/>
        <w:snapToGrid w:val="0"/>
        <w:rPr>
          <w:rFonts w:asciiTheme="minorBidi" w:hAnsiTheme="minorBidi" w:cstheme="minorBidi"/>
          <w:spacing w:val="0"/>
          <w:sz w:val="28"/>
          <w:szCs w:val="28"/>
          <w:rtl/>
          <w:lang w:bidi="ar-EG"/>
        </w:rPr>
      </w:pPr>
      <w:r w:rsidRPr="00EA4124">
        <w:rPr>
          <w:rFonts w:asciiTheme="minorBidi" w:eastAsia="Times New Roman" w:hAnsiTheme="minorBidi" w:cstheme="minorBidi"/>
          <w:snapToGrid w:val="0"/>
          <w:sz w:val="28"/>
          <w:szCs w:val="28"/>
          <w:rtl/>
          <w:lang w:eastAsia="en-US" w:bidi="ar-EG"/>
        </w:rPr>
        <w:t>1</w:t>
      </w:r>
      <w:r w:rsidRPr="00EA4124">
        <w:rPr>
          <w:rFonts w:asciiTheme="minorBidi" w:eastAsia="Times New Roman" w:hAnsiTheme="minorBidi" w:cstheme="minorBidi"/>
          <w:snapToGrid w:val="0"/>
          <w:sz w:val="28"/>
          <w:szCs w:val="28"/>
          <w:lang w:eastAsia="en-US" w:bidi="ar-EG"/>
        </w:rPr>
        <w:t>.</w:t>
      </w:r>
      <w:r w:rsidRPr="00EA4124">
        <w:rPr>
          <w:rFonts w:asciiTheme="minorBidi" w:eastAsia="Times New Roman" w:hAnsiTheme="minorBidi" w:cstheme="minorBidi"/>
          <w:snapToGrid w:val="0"/>
          <w:sz w:val="28"/>
          <w:szCs w:val="28"/>
          <w:rtl/>
          <w:lang w:eastAsia="en-US" w:bidi="ar-EG"/>
        </w:rPr>
        <w:t>1</w:t>
      </w:r>
      <w:r w:rsidRPr="00EA4124">
        <w:rPr>
          <w:rFonts w:asciiTheme="minorBidi" w:eastAsia="Times New Roman" w:hAnsiTheme="minorBidi" w:cstheme="minorBidi"/>
          <w:snapToGrid w:val="0"/>
          <w:spacing w:val="0"/>
          <w:sz w:val="28"/>
          <w:szCs w:val="28"/>
          <w:rtl/>
          <w:lang w:eastAsia="en-US" w:bidi="ar-EG"/>
        </w:rPr>
        <w:tab/>
      </w:r>
      <w:r w:rsidRPr="00EA4124">
        <w:rPr>
          <w:rFonts w:asciiTheme="minorBidi" w:hAnsiTheme="minorBidi" w:cstheme="minorBidi"/>
          <w:sz w:val="28"/>
          <w:szCs w:val="28"/>
          <w:rtl/>
        </w:rPr>
        <w:t>معايير الإدراج في قائمة التراث الثقافي غير المادي الذي يحتاج إلى صون عاجل</w:t>
      </w:r>
      <w:r w:rsidRPr="00EA4124">
        <w:rPr>
          <w:rFonts w:asciiTheme="minorBidi" w:hAnsiTheme="minorBidi" w:cstheme="minorBidi"/>
          <w:sz w:val="28"/>
          <w:szCs w:val="28"/>
        </w:rPr>
        <w:t xml:space="preserve"> </w:t>
      </w:r>
    </w:p>
    <w:p w:rsidR="00E370E9" w:rsidRPr="00EA4124" w:rsidRDefault="00E370E9" w:rsidP="00E370E9">
      <w:pPr>
        <w:pStyle w:val="1entry"/>
        <w:tabs>
          <w:tab w:val="clear" w:pos="360"/>
        </w:tabs>
        <w:spacing w:after="120" w:line="240" w:lineRule="auto"/>
        <w:ind w:left="1132" w:hanging="567"/>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lang w:val="en-GB"/>
        </w:rPr>
        <w:t>-1</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يطلب في ملفات الترشيح من الدولة الطرف (الدول الأطراف) المتقدمة بالترشيح أن تثبت أن العنصر المقترح إدراجه في قائمة التراث الثقافي غير المادي الذي يحتاج إلى صون عاجل يفي بجميع المعايير التالية:</w:t>
      </w:r>
    </w:p>
    <w:p w:rsidR="00E370E9" w:rsidRPr="00EA4124" w:rsidRDefault="00E370E9" w:rsidP="00E370E9">
      <w:pPr>
        <w:pStyle w:val="U1"/>
        <w:tabs>
          <w:tab w:val="clear" w:pos="1701"/>
        </w:tabs>
        <w:bidi/>
        <w:snapToGrid w:val="0"/>
        <w:ind w:left="1922" w:hanging="788"/>
        <w:jc w:val="both"/>
        <w:rPr>
          <w:rFonts w:asciiTheme="minorBidi" w:hAnsiTheme="minorBidi" w:cstheme="minorBidi"/>
          <w:sz w:val="28"/>
          <w:szCs w:val="28"/>
          <w:lang w:val="en-GB"/>
        </w:rPr>
      </w:pPr>
      <w:r w:rsidRPr="00EA4124">
        <w:rPr>
          <w:rFonts w:asciiTheme="minorBidi" w:hAnsiTheme="minorBidi" w:cstheme="minorBidi"/>
          <w:sz w:val="28"/>
          <w:szCs w:val="28"/>
          <w:rtl/>
          <w:lang w:val="en-GB"/>
        </w:rPr>
        <w:t>ع-1</w:t>
      </w:r>
      <w:r w:rsidRPr="00EA4124">
        <w:rPr>
          <w:rFonts w:asciiTheme="minorBidi" w:hAnsiTheme="minorBidi" w:cstheme="minorBidi"/>
          <w:sz w:val="28"/>
          <w:szCs w:val="28"/>
          <w:lang w:val="en-GB"/>
        </w:rPr>
        <w:tab/>
      </w:r>
      <w:r w:rsidRPr="00EA4124">
        <w:rPr>
          <w:rFonts w:asciiTheme="minorBidi" w:hAnsiTheme="minorBidi" w:cstheme="minorBidi"/>
          <w:sz w:val="28"/>
          <w:szCs w:val="28"/>
          <w:rtl/>
          <w:lang w:val="en-GB"/>
        </w:rPr>
        <w:t>أن يشكل العنصر تراثاً ثقافياً غير مادي وفقاً لتعريفه</w:t>
      </w:r>
      <w:r w:rsidRPr="00EA4124">
        <w:rPr>
          <w:rFonts w:asciiTheme="minorBidi" w:hAnsiTheme="minorBidi" w:cstheme="minorBidi"/>
          <w:sz w:val="28"/>
          <w:szCs w:val="28"/>
          <w:lang w:val="en-GB"/>
        </w:rPr>
        <w:t xml:space="preserve"> </w:t>
      </w:r>
      <w:r w:rsidRPr="00EA4124">
        <w:rPr>
          <w:rFonts w:asciiTheme="minorBidi" w:hAnsiTheme="minorBidi" w:cstheme="minorBidi"/>
          <w:sz w:val="28"/>
          <w:szCs w:val="28"/>
          <w:rtl/>
          <w:lang w:val="en-GB"/>
        </w:rPr>
        <w:t>في المادة 2 من الاتفاقية</w:t>
      </w:r>
      <w:r w:rsidRPr="00EA4124">
        <w:rPr>
          <w:rFonts w:asciiTheme="minorBidi" w:hAnsiTheme="minorBidi" w:cstheme="minorBidi"/>
          <w:sz w:val="28"/>
          <w:szCs w:val="28"/>
          <w:lang w:val="en-GB"/>
        </w:rPr>
        <w:t>.</w:t>
      </w:r>
    </w:p>
    <w:p w:rsidR="00E370E9" w:rsidRPr="00EA4124" w:rsidRDefault="00E370E9" w:rsidP="00E370E9">
      <w:pPr>
        <w:pStyle w:val="U1"/>
        <w:tabs>
          <w:tab w:val="clear" w:pos="1701"/>
        </w:tabs>
        <w:bidi/>
        <w:snapToGrid w:val="0"/>
        <w:ind w:left="1922" w:hanging="788"/>
        <w:jc w:val="both"/>
        <w:rPr>
          <w:rFonts w:asciiTheme="minorBidi" w:hAnsiTheme="minorBidi" w:cstheme="minorBidi"/>
          <w:sz w:val="28"/>
          <w:szCs w:val="28"/>
          <w:lang w:val="en-GB"/>
        </w:rPr>
      </w:pPr>
      <w:r w:rsidRPr="00EA4124">
        <w:rPr>
          <w:rFonts w:asciiTheme="minorBidi" w:hAnsiTheme="minorBidi" w:cstheme="minorBidi"/>
          <w:sz w:val="28"/>
          <w:szCs w:val="28"/>
          <w:rtl/>
          <w:lang w:val="en-GB"/>
        </w:rPr>
        <w:t>ع-2</w:t>
      </w:r>
      <w:r w:rsidRPr="00EA4124">
        <w:rPr>
          <w:rFonts w:asciiTheme="minorBidi" w:hAnsiTheme="minorBidi" w:cstheme="minorBidi"/>
          <w:sz w:val="28"/>
          <w:szCs w:val="28"/>
          <w:lang w:val="en-GB"/>
        </w:rPr>
        <w:tab/>
        <w:t>)</w:t>
      </w:r>
      <w:r w:rsidRPr="00EA4124">
        <w:rPr>
          <w:rFonts w:asciiTheme="minorBidi" w:hAnsiTheme="minorBidi" w:cstheme="minorBidi"/>
          <w:sz w:val="28"/>
          <w:szCs w:val="28"/>
          <w:rtl/>
          <w:lang w:val="en-GB"/>
        </w:rPr>
        <w:t>أ) أن يكون العنصر في حاجة ماسة إلى الصون لأن بقاءه محفوف بالمخاطر على الرغم من جهود الجماعة أو المجموعة أو جهود الأفراد والدولة الطرف (الدول الأطراف) المعنيين، بحسب الحالة؛</w:t>
      </w:r>
      <w:r w:rsidRPr="00EA4124">
        <w:rPr>
          <w:rFonts w:asciiTheme="minorBidi" w:hAnsiTheme="minorBidi" w:cstheme="minorBidi"/>
          <w:sz w:val="28"/>
          <w:szCs w:val="28"/>
          <w:lang w:val="en-GB"/>
        </w:rPr>
        <w:t xml:space="preserve"> </w:t>
      </w:r>
      <w:r w:rsidRPr="00EA4124">
        <w:rPr>
          <w:rFonts w:asciiTheme="minorBidi" w:hAnsiTheme="minorBidi" w:cstheme="minorBidi"/>
          <w:sz w:val="28"/>
          <w:szCs w:val="28"/>
          <w:rtl/>
          <w:lang w:val="en-GB"/>
        </w:rPr>
        <w:t>أو</w:t>
      </w:r>
      <w:r w:rsidRPr="00EA4124" w:rsidDel="00E60DBE">
        <w:rPr>
          <w:rFonts w:asciiTheme="minorBidi" w:hAnsiTheme="minorBidi" w:cstheme="minorBidi"/>
          <w:sz w:val="28"/>
          <w:szCs w:val="28"/>
          <w:rtl/>
          <w:lang w:val="en-GB"/>
        </w:rPr>
        <w:t xml:space="preserve"> </w:t>
      </w:r>
    </w:p>
    <w:p w:rsidR="00E370E9" w:rsidRPr="00EA4124" w:rsidRDefault="00E370E9" w:rsidP="00E370E9">
      <w:pPr>
        <w:pStyle w:val="U1"/>
        <w:tabs>
          <w:tab w:val="clear" w:pos="1701"/>
        </w:tabs>
        <w:bidi/>
        <w:snapToGrid w:val="0"/>
        <w:ind w:left="1922" w:hanging="788"/>
        <w:jc w:val="both"/>
        <w:rPr>
          <w:rFonts w:asciiTheme="minorBidi" w:hAnsiTheme="minorBidi" w:cstheme="minorBidi"/>
          <w:sz w:val="28"/>
          <w:szCs w:val="28"/>
          <w:lang w:val="en-GB"/>
        </w:rPr>
      </w:pPr>
      <w:r w:rsidRPr="00EA4124">
        <w:rPr>
          <w:rFonts w:asciiTheme="minorBidi" w:hAnsiTheme="minorBidi" w:cstheme="minorBidi"/>
          <w:sz w:val="28"/>
          <w:szCs w:val="28"/>
          <w:lang w:val="en-GB"/>
        </w:rPr>
        <w:tab/>
      </w:r>
      <w:r w:rsidRPr="00EA4124">
        <w:rPr>
          <w:rFonts w:asciiTheme="minorBidi" w:hAnsiTheme="minorBidi" w:cstheme="minorBidi"/>
          <w:sz w:val="28"/>
          <w:szCs w:val="28"/>
          <w:rtl/>
          <w:lang w:val="en-GB"/>
        </w:rPr>
        <w:t>(ب) أن يكون العنصر في حاجة ماسة قصوى إلى الصون لأنه يواجه تهديدات جسيمة تجعل بقاءه مستحيلا بدون صون عاجل</w:t>
      </w:r>
      <w:r w:rsidRPr="00EA4124">
        <w:rPr>
          <w:rFonts w:asciiTheme="minorBidi" w:hAnsiTheme="minorBidi" w:cstheme="minorBidi"/>
          <w:sz w:val="28"/>
          <w:szCs w:val="28"/>
          <w:lang w:val="en-GB"/>
        </w:rPr>
        <w:t>.</w:t>
      </w:r>
    </w:p>
    <w:p w:rsidR="00E370E9" w:rsidRPr="00EA4124" w:rsidRDefault="00E370E9" w:rsidP="00E370E9">
      <w:pPr>
        <w:pStyle w:val="U1"/>
        <w:tabs>
          <w:tab w:val="clear" w:pos="1701"/>
        </w:tabs>
        <w:bidi/>
        <w:snapToGrid w:val="0"/>
        <w:ind w:left="1922" w:hanging="788"/>
        <w:jc w:val="both"/>
        <w:rPr>
          <w:rFonts w:asciiTheme="minorBidi" w:hAnsiTheme="minorBidi" w:cstheme="minorBidi"/>
          <w:sz w:val="28"/>
          <w:szCs w:val="28"/>
          <w:rtl/>
          <w:lang w:val="en-GB"/>
        </w:rPr>
      </w:pPr>
      <w:r w:rsidRPr="00EA4124">
        <w:rPr>
          <w:rFonts w:asciiTheme="minorBidi" w:hAnsiTheme="minorBidi" w:cstheme="minorBidi"/>
          <w:sz w:val="28"/>
          <w:szCs w:val="28"/>
          <w:rtl/>
          <w:lang w:val="en-GB"/>
        </w:rPr>
        <w:t>ع-3</w:t>
      </w:r>
      <w:r w:rsidRPr="00EA4124">
        <w:rPr>
          <w:rFonts w:asciiTheme="minorBidi" w:hAnsiTheme="minorBidi" w:cstheme="minorBidi"/>
          <w:sz w:val="28"/>
          <w:szCs w:val="28"/>
          <w:lang w:val="en-GB"/>
        </w:rPr>
        <w:tab/>
      </w:r>
      <w:r w:rsidRPr="00EA4124">
        <w:rPr>
          <w:rFonts w:asciiTheme="minorBidi" w:hAnsiTheme="minorBidi" w:cstheme="minorBidi"/>
          <w:sz w:val="28"/>
          <w:szCs w:val="28"/>
          <w:rtl/>
        </w:rPr>
        <w:t>أن تكون قد وضعت خطة للصون من شأنها تمكين الجماعة أو المجموعة أو الأفراد المعنيين، بحسب الحالة، من مواصلة حفظ العنصر ونقله</w:t>
      </w:r>
      <w:r w:rsidRPr="00EA4124">
        <w:rPr>
          <w:rFonts w:asciiTheme="minorBidi" w:hAnsiTheme="minorBidi" w:cstheme="minorBidi"/>
          <w:sz w:val="28"/>
          <w:szCs w:val="28"/>
        </w:rPr>
        <w:t>.</w:t>
      </w:r>
    </w:p>
    <w:p w:rsidR="00E370E9" w:rsidRPr="00EA4124" w:rsidRDefault="00E370E9" w:rsidP="00E370E9">
      <w:pPr>
        <w:pStyle w:val="1"/>
        <w:tabs>
          <w:tab w:val="clear" w:pos="1134"/>
        </w:tabs>
        <w:bidi/>
        <w:snapToGrid w:val="0"/>
        <w:ind w:left="1922" w:hanging="788"/>
        <w:jc w:val="both"/>
        <w:rPr>
          <w:rFonts w:asciiTheme="minorBidi" w:hAnsiTheme="minorBidi" w:cstheme="minorBidi"/>
          <w:w w:val="100"/>
          <w:sz w:val="28"/>
          <w:szCs w:val="28"/>
          <w:lang w:val="en-GB"/>
        </w:rPr>
      </w:pPr>
      <w:r w:rsidRPr="00EA4124">
        <w:rPr>
          <w:rFonts w:asciiTheme="minorBidi" w:hAnsiTheme="minorBidi" w:cstheme="minorBidi"/>
          <w:sz w:val="28"/>
          <w:szCs w:val="28"/>
          <w:rtl/>
          <w:lang w:val="en-GB"/>
        </w:rPr>
        <w:t>ع-4</w:t>
      </w:r>
      <w:r w:rsidRPr="00EA4124">
        <w:rPr>
          <w:rFonts w:asciiTheme="minorBidi" w:hAnsiTheme="minorBidi" w:cstheme="minorBidi"/>
          <w:sz w:val="28"/>
          <w:szCs w:val="28"/>
          <w:lang w:val="en-GB"/>
        </w:rPr>
        <w:tab/>
      </w:r>
      <w:r w:rsidRPr="00EA4124">
        <w:rPr>
          <w:rFonts w:asciiTheme="minorBidi" w:hAnsiTheme="minorBidi" w:cstheme="minorBidi"/>
          <w:sz w:val="28"/>
          <w:szCs w:val="28"/>
          <w:rtl/>
          <w:lang w:val="en-GB"/>
        </w:rPr>
        <w:t xml:space="preserve">أن يكون العنصر قد رُشّح </w:t>
      </w:r>
      <w:r w:rsidRPr="00EA4124">
        <w:rPr>
          <w:rFonts w:asciiTheme="minorBidi" w:hAnsiTheme="minorBidi" w:cstheme="minorBidi"/>
          <w:w w:val="100"/>
          <w:sz w:val="28"/>
          <w:szCs w:val="28"/>
          <w:rtl/>
        </w:rPr>
        <w:t>عقب مشاركة على</w:t>
      </w:r>
      <w:r w:rsidRPr="00EA4124">
        <w:rPr>
          <w:rFonts w:asciiTheme="minorBidi" w:hAnsiTheme="minorBidi" w:cstheme="minorBidi"/>
          <w:sz w:val="28"/>
          <w:szCs w:val="28"/>
          <w:rtl/>
          <w:lang w:val="en-GB"/>
        </w:rPr>
        <w:t xml:space="preserve"> أوسع نطاق ممكن من جانب الجماعة أو المجموعة أو الأفراد المعنيين، بحسب الحالة، وبموافقتهم الحرة والمسبقة والمستنيرة</w:t>
      </w:r>
      <w:r w:rsidRPr="00EA4124">
        <w:rPr>
          <w:rFonts w:asciiTheme="minorBidi" w:hAnsiTheme="minorBidi" w:cstheme="minorBidi"/>
          <w:sz w:val="28"/>
          <w:szCs w:val="28"/>
          <w:lang w:val="en-GB"/>
        </w:rPr>
        <w:t xml:space="preserve"> .</w:t>
      </w:r>
    </w:p>
    <w:p w:rsidR="00E370E9" w:rsidRPr="00EA4124" w:rsidRDefault="00E370E9" w:rsidP="00E370E9">
      <w:pPr>
        <w:pStyle w:val="1"/>
        <w:tabs>
          <w:tab w:val="clear" w:pos="1134"/>
        </w:tabs>
        <w:bidi/>
        <w:snapToGrid w:val="0"/>
        <w:spacing w:after="80"/>
        <w:ind w:left="1922" w:hanging="788"/>
        <w:jc w:val="both"/>
        <w:rPr>
          <w:rFonts w:asciiTheme="minorBidi" w:hAnsiTheme="minorBidi" w:cstheme="minorBidi"/>
          <w:w w:val="100"/>
          <w:sz w:val="28"/>
          <w:szCs w:val="28"/>
          <w:lang w:val="en-GB"/>
        </w:rPr>
      </w:pPr>
      <w:r w:rsidRPr="00EA4124">
        <w:rPr>
          <w:rFonts w:asciiTheme="minorBidi" w:hAnsiTheme="minorBidi" w:cstheme="minorBidi"/>
          <w:sz w:val="28"/>
          <w:szCs w:val="28"/>
          <w:rtl/>
          <w:lang w:val="en-GB"/>
        </w:rPr>
        <w:t>ع-5</w:t>
      </w:r>
      <w:r w:rsidRPr="00EA4124">
        <w:rPr>
          <w:rFonts w:asciiTheme="minorBidi" w:hAnsiTheme="minorBidi" w:cstheme="minorBidi"/>
          <w:sz w:val="28"/>
          <w:szCs w:val="28"/>
          <w:lang w:val="en-GB"/>
        </w:rPr>
        <w:tab/>
      </w:r>
      <w:r w:rsidRPr="00EA4124">
        <w:rPr>
          <w:rFonts w:asciiTheme="minorBidi" w:hAnsiTheme="minorBidi" w:cstheme="minorBidi"/>
          <w:w w:val="100"/>
          <w:sz w:val="28"/>
          <w:szCs w:val="28"/>
          <w:rtl/>
          <w:lang w:val="en-GB"/>
        </w:rPr>
        <w:t>أن يكون العنصر قد أدرج في قائمة حصر</w:t>
      </w:r>
      <w:r w:rsidRPr="00EA4124">
        <w:rPr>
          <w:rFonts w:asciiTheme="minorBidi" w:hAnsiTheme="minorBidi" w:cstheme="minorBidi"/>
          <w:w w:val="100"/>
          <w:sz w:val="28"/>
          <w:szCs w:val="28"/>
          <w:lang w:val="en-GB"/>
        </w:rPr>
        <w:t xml:space="preserve"> </w:t>
      </w:r>
      <w:r w:rsidRPr="00EA4124">
        <w:rPr>
          <w:rFonts w:asciiTheme="minorBidi" w:hAnsiTheme="minorBidi" w:cstheme="minorBidi"/>
          <w:w w:val="100"/>
          <w:sz w:val="28"/>
          <w:szCs w:val="28"/>
          <w:rtl/>
          <w:lang w:val="en-GB"/>
        </w:rPr>
        <w:t>التراث الثقافي غير المادي الموجود في أراضي الدولة الطرف (الدول الأطراف) التي قدمت الترشيح، وفقاً للمادتين 11 و12 من الاتفاقية</w:t>
      </w:r>
      <w:r w:rsidRPr="00EA4124">
        <w:rPr>
          <w:rFonts w:asciiTheme="minorBidi" w:hAnsiTheme="minorBidi" w:cstheme="minorBidi"/>
          <w:w w:val="100"/>
          <w:sz w:val="28"/>
          <w:szCs w:val="28"/>
          <w:lang w:val="en-GB"/>
        </w:rPr>
        <w:t>.</w:t>
      </w:r>
    </w:p>
    <w:p w:rsidR="00E370E9" w:rsidRPr="00EA4124" w:rsidRDefault="00E370E9" w:rsidP="00E370E9">
      <w:pPr>
        <w:pStyle w:val="U1"/>
        <w:tabs>
          <w:tab w:val="clear" w:pos="1701"/>
          <w:tab w:val="left" w:pos="1239"/>
          <w:tab w:val="left" w:pos="2094"/>
        </w:tabs>
        <w:bidi/>
        <w:snapToGrid w:val="0"/>
        <w:ind w:left="1922" w:hanging="788"/>
        <w:rPr>
          <w:rFonts w:asciiTheme="minorBidi" w:hAnsiTheme="minorBidi" w:cstheme="minorBidi"/>
          <w:sz w:val="28"/>
          <w:szCs w:val="28"/>
          <w:lang w:val="en-GB"/>
        </w:rPr>
      </w:pPr>
      <w:r w:rsidRPr="00EA4124">
        <w:rPr>
          <w:rFonts w:asciiTheme="minorBidi" w:hAnsiTheme="minorBidi" w:cstheme="minorBidi"/>
          <w:sz w:val="28"/>
          <w:szCs w:val="28"/>
          <w:rtl/>
          <w:lang w:val="en-GB"/>
        </w:rPr>
        <w:t>ع-6</w:t>
      </w:r>
      <w:r w:rsidRPr="00EA4124">
        <w:rPr>
          <w:rFonts w:asciiTheme="minorBidi" w:hAnsiTheme="minorBidi" w:cstheme="minorBidi"/>
          <w:sz w:val="28"/>
          <w:szCs w:val="28"/>
          <w:lang w:val="en-GB"/>
        </w:rPr>
        <w:tab/>
      </w:r>
      <w:r w:rsidRPr="00EA4124">
        <w:rPr>
          <w:rFonts w:asciiTheme="minorBidi" w:hAnsiTheme="minorBidi" w:cstheme="minorBidi"/>
          <w:sz w:val="28"/>
          <w:szCs w:val="28"/>
          <w:rtl/>
          <w:lang w:val="en-GB"/>
        </w:rPr>
        <w:t>أن تكون مشاورات قد جرت على النحو الواجب في حالات الاستعجال القصوى، مع الدولة الطرف (الدول الأطراف)</w:t>
      </w:r>
      <w:r w:rsidRPr="00EA4124">
        <w:rPr>
          <w:rFonts w:asciiTheme="minorBidi" w:hAnsiTheme="minorBidi" w:cstheme="minorBidi"/>
          <w:sz w:val="28"/>
          <w:szCs w:val="28"/>
          <w:lang w:val="en-GB"/>
        </w:rPr>
        <w:t xml:space="preserve"> </w:t>
      </w:r>
      <w:r w:rsidRPr="00EA4124">
        <w:rPr>
          <w:rFonts w:asciiTheme="minorBidi" w:hAnsiTheme="minorBidi" w:cstheme="minorBidi"/>
          <w:sz w:val="28"/>
          <w:szCs w:val="28"/>
          <w:rtl/>
          <w:lang w:val="en-GB"/>
        </w:rPr>
        <w:t>المعنية بشأن إدراج العنصر وفقاً للمادة 17.3 من الاتفاقية.</w:t>
      </w:r>
    </w:p>
    <w:p w:rsidR="00E370E9" w:rsidRPr="00EA4124" w:rsidRDefault="00E370E9" w:rsidP="00E370E9">
      <w:pPr>
        <w:pStyle w:val="1"/>
        <w:keepNext/>
        <w:tabs>
          <w:tab w:val="clear" w:pos="1134"/>
        </w:tabs>
        <w:bidi/>
        <w:snapToGrid w:val="0"/>
        <w:spacing w:before="240"/>
        <w:ind w:left="567"/>
        <w:rPr>
          <w:rFonts w:asciiTheme="minorBidi" w:hAnsiTheme="minorBidi" w:cstheme="minorBidi"/>
          <w:w w:val="100"/>
          <w:sz w:val="28"/>
          <w:szCs w:val="28"/>
          <w:rtl/>
          <w:lang w:val="en-GB"/>
        </w:rPr>
      </w:pPr>
      <w:r w:rsidRPr="00EA4124">
        <w:rPr>
          <w:rFonts w:asciiTheme="minorBidi" w:eastAsia="Times New Roman" w:hAnsiTheme="minorBidi" w:cstheme="minorBidi"/>
          <w:color w:val="000000"/>
          <w:spacing w:val="2"/>
          <w:w w:val="105"/>
          <w:sz w:val="28"/>
          <w:szCs w:val="28"/>
          <w:lang w:val="en-GB" w:bidi="ar-YE"/>
        </w:rPr>
        <w:t>1.2</w:t>
      </w:r>
      <w:r w:rsidRPr="00EA4124">
        <w:rPr>
          <w:rFonts w:asciiTheme="minorBidi" w:eastAsia="Times New Roman" w:hAnsiTheme="minorBidi" w:cstheme="minorBidi"/>
          <w:snapToGrid w:val="0"/>
          <w:w w:val="100"/>
          <w:sz w:val="28"/>
          <w:szCs w:val="28"/>
          <w:lang w:eastAsia="en-US" w:bidi="ar-EG"/>
        </w:rPr>
        <w:tab/>
      </w:r>
      <w:r w:rsidRPr="00EA4124">
        <w:rPr>
          <w:rFonts w:asciiTheme="minorBidi" w:hAnsiTheme="minorBidi" w:cstheme="minorBidi"/>
          <w:sz w:val="28"/>
          <w:szCs w:val="28"/>
          <w:rtl/>
        </w:rPr>
        <w:t>معايير الإدراج في القائمة التمثيلية للتراث الثقافي غير المادي للبشرية</w:t>
      </w:r>
    </w:p>
    <w:p w:rsidR="00E370E9" w:rsidRPr="00EA4124" w:rsidRDefault="00E370E9" w:rsidP="00BF0AFB">
      <w:pPr>
        <w:pStyle w:val="1entry"/>
        <w:tabs>
          <w:tab w:val="clear" w:pos="360"/>
        </w:tabs>
        <w:spacing w:after="120" w:line="240" w:lineRule="auto"/>
        <w:ind w:left="1132" w:hanging="567"/>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lang w:val="en-GB"/>
        </w:rPr>
        <w:t>-2</w:t>
      </w:r>
      <w:r w:rsidRPr="00EA4124">
        <w:rPr>
          <w:rFonts w:asciiTheme="minorBidi" w:hAnsiTheme="minorBidi" w:cstheme="minorBidi"/>
          <w:snapToGrid w:val="0"/>
          <w:color w:val="auto"/>
          <w:spacing w:val="0"/>
          <w:w w:val="100"/>
          <w:sz w:val="28"/>
          <w:szCs w:val="28"/>
          <w:lang w:val="en-US" w:eastAsia="en-US" w:bidi="ar-EG"/>
        </w:rPr>
        <w:tab/>
      </w:r>
      <w:r w:rsidRPr="00EA4124">
        <w:rPr>
          <w:rFonts w:asciiTheme="minorBidi" w:hAnsiTheme="minorBidi" w:cstheme="minorBidi"/>
          <w:spacing w:val="0"/>
          <w:w w:val="100"/>
          <w:sz w:val="28"/>
          <w:szCs w:val="28"/>
          <w:rtl/>
          <w:lang w:val="en-GB"/>
        </w:rPr>
        <w:t>يطلب</w:t>
      </w:r>
      <w:r w:rsidRPr="00EA4124">
        <w:rPr>
          <w:rFonts w:asciiTheme="minorBidi" w:hAnsiTheme="minorBidi" w:cstheme="minorBidi"/>
          <w:spacing w:val="0"/>
          <w:w w:val="100"/>
          <w:sz w:val="28"/>
          <w:szCs w:val="28"/>
          <w:lang w:val="en-GB"/>
        </w:rPr>
        <w:t xml:space="preserve"> </w:t>
      </w:r>
      <w:r w:rsidRPr="00EA4124">
        <w:rPr>
          <w:rFonts w:asciiTheme="minorBidi" w:hAnsiTheme="minorBidi" w:cstheme="minorBidi"/>
          <w:spacing w:val="0"/>
          <w:w w:val="100"/>
          <w:sz w:val="28"/>
          <w:szCs w:val="28"/>
          <w:rtl/>
          <w:lang w:val="en-GB"/>
        </w:rPr>
        <w:t xml:space="preserve">في ملفات الترشيح من الدولة الطرف (الدول الأطراف) المتقدمة بالترشيح أن تبين أن العنصر المقترح إدراجه في القائمة التمثيلية للتراث الثقافي غير المادي للبشرية </w:t>
      </w:r>
      <w:r w:rsidR="00BF0AFB" w:rsidRPr="00EA4124">
        <w:rPr>
          <w:rFonts w:asciiTheme="minorBidi" w:hAnsiTheme="minorBidi" w:cstheme="minorBidi"/>
          <w:spacing w:val="0"/>
          <w:w w:val="100"/>
          <w:sz w:val="28"/>
          <w:szCs w:val="28"/>
          <w:rtl/>
          <w:lang w:val="en-GB"/>
        </w:rPr>
        <w:t xml:space="preserve">يفي بجميع </w:t>
      </w:r>
      <w:r w:rsidRPr="00EA4124">
        <w:rPr>
          <w:rFonts w:asciiTheme="minorBidi" w:hAnsiTheme="minorBidi" w:cstheme="minorBidi"/>
          <w:spacing w:val="0"/>
          <w:w w:val="100"/>
          <w:sz w:val="28"/>
          <w:szCs w:val="28"/>
          <w:rtl/>
          <w:lang w:val="en-GB"/>
        </w:rPr>
        <w:t>المعايير التالية:</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ت-1</w:t>
      </w:r>
      <w:r w:rsidRPr="00EA4124">
        <w:rPr>
          <w:rFonts w:asciiTheme="minorBidi" w:hAnsiTheme="minorBidi" w:cstheme="minorBidi"/>
          <w:spacing w:val="0"/>
          <w:w w:val="100"/>
          <w:sz w:val="28"/>
          <w:szCs w:val="28"/>
          <w:rtl/>
          <w:lang w:val="en-GB"/>
        </w:rPr>
        <w:tab/>
        <w:t>أن يشكل العنصر تراثاً ثقافياً غير مادي وفقاً لتعريفه في المادة 2 من الاتفاقية</w:t>
      </w:r>
      <w:r w:rsidRPr="00EA4124">
        <w:rPr>
          <w:rFonts w:asciiTheme="minorBidi" w:hAnsiTheme="minorBidi" w:cstheme="minorBidi"/>
          <w:spacing w:val="0"/>
          <w:w w:val="100"/>
          <w:sz w:val="28"/>
          <w:szCs w:val="28"/>
          <w:lang w:val="en-GB"/>
        </w:rPr>
        <w:t>.</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ت-2</w:t>
      </w:r>
      <w:r w:rsidRPr="00EA4124">
        <w:rPr>
          <w:rFonts w:asciiTheme="minorBidi" w:hAnsiTheme="minorBidi" w:cstheme="minorBidi"/>
          <w:spacing w:val="0"/>
          <w:w w:val="100"/>
          <w:sz w:val="28"/>
          <w:szCs w:val="28"/>
          <w:rtl/>
          <w:lang w:val="en-GB"/>
        </w:rPr>
        <w:tab/>
        <w:t>أن يسهم إدراج العنصر في تأمين إبراز التراث الثقافي غير المادي وزيادة الوعي بأهميته،</w:t>
      </w:r>
      <w:r w:rsidRPr="00EA4124">
        <w:rPr>
          <w:rFonts w:asciiTheme="minorBidi" w:hAnsiTheme="minorBidi" w:cstheme="minorBidi"/>
          <w:spacing w:val="0"/>
          <w:w w:val="100"/>
          <w:sz w:val="28"/>
          <w:szCs w:val="28"/>
          <w:lang w:val="en-GB"/>
        </w:rPr>
        <w:t xml:space="preserve"> </w:t>
      </w:r>
      <w:r w:rsidRPr="00EA4124">
        <w:rPr>
          <w:rFonts w:asciiTheme="minorBidi" w:hAnsiTheme="minorBidi" w:cstheme="minorBidi"/>
          <w:spacing w:val="0"/>
          <w:w w:val="100"/>
          <w:sz w:val="28"/>
          <w:szCs w:val="28"/>
          <w:rtl/>
          <w:lang w:val="en-GB"/>
        </w:rPr>
        <w:t>وتشجيع الحوار، وبذلك يعبّر عن التنوع الثقافي في العالم كله وينهض دليلاً على الإبداع البشري</w:t>
      </w:r>
      <w:r w:rsidRPr="00EA4124">
        <w:rPr>
          <w:rFonts w:asciiTheme="minorBidi" w:hAnsiTheme="minorBidi" w:cstheme="minorBidi"/>
          <w:spacing w:val="0"/>
          <w:w w:val="100"/>
          <w:sz w:val="28"/>
          <w:szCs w:val="28"/>
          <w:lang w:val="en-GB"/>
        </w:rPr>
        <w:t>.</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ت-3</w:t>
      </w:r>
      <w:r w:rsidRPr="00EA4124">
        <w:rPr>
          <w:rFonts w:asciiTheme="minorBidi" w:hAnsiTheme="minorBidi" w:cstheme="minorBidi"/>
          <w:spacing w:val="0"/>
          <w:w w:val="100"/>
          <w:sz w:val="28"/>
          <w:szCs w:val="28"/>
          <w:rtl/>
          <w:lang w:val="en-GB"/>
        </w:rPr>
        <w:tab/>
        <w:t>أن تكون قد وضعت تدابير للصون من شأنها أن تحمي العنصر وتكفل الترويج له</w:t>
      </w:r>
      <w:r w:rsidRPr="00EA4124">
        <w:rPr>
          <w:rFonts w:asciiTheme="minorBidi" w:hAnsiTheme="minorBidi" w:cstheme="minorBidi"/>
          <w:spacing w:val="0"/>
          <w:w w:val="100"/>
          <w:sz w:val="28"/>
          <w:szCs w:val="28"/>
          <w:lang w:val="en-GB"/>
        </w:rPr>
        <w:t xml:space="preserve">. </w:t>
      </w:r>
    </w:p>
    <w:p w:rsidR="00E370E9" w:rsidRPr="00EA4124" w:rsidRDefault="00E370E9" w:rsidP="00E370E9">
      <w:pPr>
        <w:pStyle w:val="1"/>
        <w:tabs>
          <w:tab w:val="clear" w:pos="1134"/>
        </w:tabs>
        <w:bidi/>
        <w:snapToGrid w:val="0"/>
        <w:ind w:left="1922" w:hanging="788"/>
        <w:jc w:val="both"/>
        <w:rPr>
          <w:rFonts w:asciiTheme="minorBidi" w:hAnsiTheme="minorBidi" w:cstheme="minorBidi"/>
          <w:sz w:val="28"/>
          <w:szCs w:val="28"/>
          <w:lang w:val="en-GB"/>
        </w:rPr>
      </w:pPr>
      <w:r w:rsidRPr="00EA4124">
        <w:rPr>
          <w:rFonts w:asciiTheme="minorBidi" w:hAnsiTheme="minorBidi" w:cstheme="minorBidi"/>
          <w:sz w:val="28"/>
          <w:szCs w:val="28"/>
          <w:rtl/>
          <w:lang w:val="en-GB"/>
        </w:rPr>
        <w:t>ت-4</w:t>
      </w:r>
      <w:r w:rsidRPr="00EA4124">
        <w:rPr>
          <w:rFonts w:asciiTheme="minorBidi" w:hAnsiTheme="minorBidi" w:cstheme="minorBidi"/>
          <w:sz w:val="28"/>
          <w:szCs w:val="28"/>
          <w:rtl/>
          <w:lang w:val="en-GB"/>
        </w:rPr>
        <w:tab/>
        <w:t>أن يكون العنصر قد رشّح للصون عقب مشاركة على أوسع نطاق ممكن من جانب الجماعة أو المجموعة المعنية أو الأفراد المعنيين بحسب الحالة، وبموافقتهم الحرة والمسبقة والمستنيرة</w:t>
      </w:r>
      <w:r w:rsidRPr="00EA4124">
        <w:rPr>
          <w:rFonts w:asciiTheme="minorBidi" w:hAnsiTheme="minorBidi" w:cstheme="minorBidi"/>
          <w:sz w:val="28"/>
          <w:szCs w:val="28"/>
          <w:lang w:val="en-GB"/>
        </w:rPr>
        <w:t>.</w:t>
      </w:r>
    </w:p>
    <w:p w:rsidR="00E370E9" w:rsidRPr="00EA4124" w:rsidRDefault="00E370E9" w:rsidP="00E370E9">
      <w:pPr>
        <w:pStyle w:val="1"/>
        <w:tabs>
          <w:tab w:val="clear" w:pos="1134"/>
          <w:tab w:val="left" w:pos="1239"/>
          <w:tab w:val="left" w:pos="2094"/>
        </w:tabs>
        <w:bidi/>
        <w:snapToGrid w:val="0"/>
        <w:ind w:left="1922" w:hanging="788"/>
        <w:rPr>
          <w:rFonts w:asciiTheme="minorBidi" w:hAnsiTheme="minorBidi" w:cstheme="minorBidi"/>
          <w:w w:val="100"/>
          <w:sz w:val="28"/>
          <w:szCs w:val="28"/>
          <w:rtl/>
          <w:lang w:val="en-GB"/>
        </w:rPr>
      </w:pPr>
      <w:r w:rsidRPr="00EA4124">
        <w:rPr>
          <w:rFonts w:asciiTheme="minorBidi" w:hAnsiTheme="minorBidi" w:cstheme="minorBidi"/>
          <w:w w:val="100"/>
          <w:sz w:val="28"/>
          <w:szCs w:val="28"/>
          <w:rtl/>
          <w:lang w:val="en-GB"/>
        </w:rPr>
        <w:t>ت-5</w:t>
      </w:r>
      <w:r w:rsidRPr="00EA4124">
        <w:rPr>
          <w:rFonts w:asciiTheme="minorBidi" w:hAnsiTheme="minorBidi" w:cstheme="minorBidi"/>
          <w:w w:val="100"/>
          <w:sz w:val="28"/>
          <w:szCs w:val="28"/>
          <w:rtl/>
          <w:lang w:val="en-GB"/>
        </w:rPr>
        <w:tab/>
        <w:t>أن يكون العنصر قد أدرج في قائمة حصر التراث الثقافي غير المادي الموجود في أراضي الدولة الطرف (الدول الأطراف) التي قدمت الترشيح، وفقاً للمادتين 11 و12 من الاتفاقية.</w:t>
      </w:r>
    </w:p>
    <w:p w:rsidR="00E370E9" w:rsidRPr="00EA4124" w:rsidRDefault="00E370E9" w:rsidP="00E370E9">
      <w:pPr>
        <w:pStyle w:val="1entry"/>
        <w:keepNext/>
        <w:tabs>
          <w:tab w:val="clear" w:pos="360"/>
        </w:tabs>
        <w:spacing w:before="240" w:after="120" w:line="240" w:lineRule="auto"/>
        <w:ind w:left="567" w:hanging="567"/>
        <w:rPr>
          <w:rFonts w:asciiTheme="minorBidi" w:hAnsiTheme="minorBidi" w:cstheme="minorBidi"/>
          <w:spacing w:val="0"/>
          <w:w w:val="100"/>
          <w:sz w:val="28"/>
          <w:szCs w:val="28"/>
          <w:rtl/>
          <w:lang w:val="en-GB"/>
        </w:rPr>
      </w:pPr>
      <w:r w:rsidRPr="00EA4124">
        <w:rPr>
          <w:rFonts w:asciiTheme="minorBidi" w:hAnsiTheme="minorBidi" w:cstheme="minorBidi"/>
          <w:snapToGrid w:val="0"/>
          <w:sz w:val="28"/>
          <w:szCs w:val="28"/>
          <w:lang w:val="en-US" w:eastAsia="en-US" w:bidi="ar-EG"/>
        </w:rPr>
        <w:t>1.3</w:t>
      </w:r>
      <w:r w:rsidRPr="00EA4124">
        <w:rPr>
          <w:rFonts w:asciiTheme="minorBidi" w:hAnsiTheme="minorBidi" w:cstheme="minorBidi"/>
          <w:snapToGrid w:val="0"/>
          <w:color w:val="auto"/>
          <w:spacing w:val="0"/>
          <w:w w:val="100"/>
          <w:sz w:val="28"/>
          <w:szCs w:val="28"/>
          <w:lang w:val="en-US" w:eastAsia="en-US" w:bidi="ar-EG"/>
        </w:rPr>
        <w:tab/>
      </w:r>
      <w:r w:rsidRPr="00EA4124">
        <w:rPr>
          <w:rFonts w:asciiTheme="minorBidi" w:hAnsiTheme="minorBidi" w:cstheme="minorBidi"/>
          <w:color w:val="auto"/>
          <w:sz w:val="28"/>
          <w:szCs w:val="28"/>
          <w:rtl/>
        </w:rPr>
        <w:t>معايير اختيار البرامج والمشروعات والأنشطة التي تجسد على أفضل نحو مبادئ الاتفاقية وأهدافها</w:t>
      </w:r>
      <w:r w:rsidRPr="00EA4124">
        <w:rPr>
          <w:rFonts w:asciiTheme="minorBidi" w:hAnsiTheme="minorBidi" w:cstheme="minorBidi"/>
          <w:color w:val="auto"/>
          <w:sz w:val="28"/>
          <w:szCs w:val="28"/>
        </w:rPr>
        <w:t>.</w:t>
      </w:r>
    </w:p>
    <w:p w:rsidR="00E370E9" w:rsidRPr="00EA4124" w:rsidRDefault="00E370E9" w:rsidP="00E370E9">
      <w:pPr>
        <w:pStyle w:val="1entry"/>
        <w:tabs>
          <w:tab w:val="clear" w:pos="360"/>
        </w:tabs>
        <w:spacing w:after="120" w:line="240" w:lineRule="auto"/>
        <w:ind w:left="1132" w:hanging="565"/>
        <w:rPr>
          <w:rFonts w:asciiTheme="minorBidi" w:hAnsiTheme="minorBidi" w:cstheme="minorBidi"/>
          <w:color w:val="auto"/>
          <w:sz w:val="28"/>
          <w:szCs w:val="28"/>
          <w:rtl/>
        </w:rPr>
      </w:pPr>
      <w:r w:rsidRPr="00EA4124">
        <w:rPr>
          <w:rFonts w:asciiTheme="minorBidi" w:hAnsiTheme="minorBidi" w:cstheme="minorBidi"/>
          <w:sz w:val="28"/>
          <w:szCs w:val="28"/>
          <w:lang w:val="en-GB"/>
        </w:rPr>
        <w:t>-3</w:t>
      </w:r>
      <w:r w:rsidRPr="00EA4124">
        <w:rPr>
          <w:rFonts w:asciiTheme="minorBidi" w:hAnsiTheme="minorBidi" w:cstheme="minorBidi"/>
          <w:snapToGrid w:val="0"/>
          <w:color w:val="auto"/>
          <w:spacing w:val="0"/>
          <w:w w:val="100"/>
          <w:sz w:val="28"/>
          <w:szCs w:val="28"/>
          <w:lang w:val="en-US" w:eastAsia="en-US" w:bidi="ar-EG"/>
        </w:rPr>
        <w:tab/>
      </w:r>
      <w:r w:rsidRPr="00EA4124">
        <w:rPr>
          <w:rFonts w:asciiTheme="minorBidi" w:hAnsiTheme="minorBidi" w:cstheme="minorBidi"/>
          <w:spacing w:val="0"/>
          <w:w w:val="100"/>
          <w:sz w:val="28"/>
          <w:szCs w:val="28"/>
          <w:rtl/>
          <w:lang w:val="en-GB"/>
        </w:rPr>
        <w:t>تُشجع</w:t>
      </w:r>
      <w:r w:rsidRPr="00EA4124">
        <w:rPr>
          <w:rFonts w:asciiTheme="minorBidi" w:hAnsiTheme="minorBidi" w:cstheme="minorBidi"/>
          <w:spacing w:val="0"/>
          <w:w w:val="100"/>
          <w:sz w:val="28"/>
          <w:szCs w:val="28"/>
          <w:lang w:val="en-GB"/>
        </w:rPr>
        <w:t xml:space="preserve"> </w:t>
      </w:r>
      <w:r w:rsidRPr="00EA4124">
        <w:rPr>
          <w:rFonts w:asciiTheme="minorBidi" w:hAnsiTheme="minorBidi" w:cstheme="minorBidi"/>
          <w:spacing w:val="0"/>
          <w:w w:val="100"/>
          <w:sz w:val="28"/>
          <w:szCs w:val="28"/>
          <w:rtl/>
          <w:lang w:val="en-GB"/>
        </w:rPr>
        <w:t>الدول الأطراف على أن تقترح على اللجنة برامج ومشروعات وأنشطة على الصعيد الوطني أو دون الإقليمي أو الإقليمي من أجل صون التراث الثقافي غير المادي، لكي تختار اللجنة من بينها الأفضل تعبيراً عن مبادئ الاتفاقية وأهدافها وتعمل على تعزيزه.</w:t>
      </w:r>
    </w:p>
    <w:p w:rsidR="00E370E9" w:rsidRPr="00EA4124" w:rsidRDefault="00E370E9" w:rsidP="00E370E9">
      <w:pPr>
        <w:pStyle w:val="1entry"/>
        <w:tabs>
          <w:tab w:val="clear" w:pos="360"/>
        </w:tabs>
        <w:spacing w:after="120" w:line="240" w:lineRule="auto"/>
        <w:ind w:left="1132" w:hanging="565"/>
        <w:rPr>
          <w:rFonts w:asciiTheme="minorBidi" w:hAnsiTheme="minorBidi" w:cstheme="minorBidi"/>
          <w:spacing w:val="0"/>
          <w:w w:val="100"/>
          <w:sz w:val="28"/>
          <w:szCs w:val="28"/>
          <w:rtl/>
          <w:lang w:val="en-GB"/>
        </w:rPr>
      </w:pPr>
      <w:r w:rsidRPr="00EA4124">
        <w:rPr>
          <w:rFonts w:asciiTheme="minorBidi" w:hAnsiTheme="minorBidi" w:cstheme="minorBidi"/>
          <w:snapToGrid w:val="0"/>
          <w:sz w:val="28"/>
          <w:szCs w:val="28"/>
          <w:lang w:val="en-US" w:eastAsia="en-US" w:bidi="ar-EG"/>
        </w:rPr>
        <w:t>-4</w:t>
      </w:r>
      <w:r w:rsidRPr="00EA4124">
        <w:rPr>
          <w:rFonts w:asciiTheme="minorBidi" w:hAnsiTheme="minorBidi" w:cstheme="minorBidi"/>
          <w:snapToGrid w:val="0"/>
          <w:color w:val="auto"/>
          <w:spacing w:val="0"/>
          <w:w w:val="100"/>
          <w:sz w:val="28"/>
          <w:szCs w:val="28"/>
          <w:lang w:val="en-US" w:eastAsia="en-US" w:bidi="ar-EG"/>
        </w:rPr>
        <w:tab/>
      </w:r>
      <w:r w:rsidRPr="00EA4124">
        <w:rPr>
          <w:rFonts w:asciiTheme="minorBidi" w:hAnsiTheme="minorBidi" w:cstheme="minorBidi"/>
          <w:spacing w:val="0"/>
          <w:w w:val="100"/>
          <w:sz w:val="28"/>
          <w:szCs w:val="28"/>
          <w:rtl/>
          <w:lang w:val="en-GB"/>
        </w:rPr>
        <w:t>يجوز للجنة في كل دورة أن تدعو صراحة إلى تقديم مقترحات تتعلق بالتعاون الدولي خاصة، وفقاً للمادة 19 من الاتفاقية، و/أو تركّز على جوانب معينة من الصون جديرة بالأولوية.</w:t>
      </w:r>
    </w:p>
    <w:p w:rsidR="00E370E9" w:rsidRPr="00EA4124" w:rsidRDefault="00E370E9" w:rsidP="00E370E9">
      <w:pPr>
        <w:pStyle w:val="1entry"/>
        <w:tabs>
          <w:tab w:val="clear" w:pos="360"/>
        </w:tabs>
        <w:spacing w:after="120" w:line="240" w:lineRule="auto"/>
        <w:ind w:left="1132" w:hanging="565"/>
        <w:rPr>
          <w:rFonts w:asciiTheme="minorBidi" w:hAnsiTheme="minorBidi" w:cstheme="minorBidi"/>
          <w:spacing w:val="0"/>
          <w:w w:val="100"/>
          <w:sz w:val="28"/>
          <w:szCs w:val="28"/>
          <w:rtl/>
          <w:lang w:val="en-GB"/>
        </w:rPr>
      </w:pPr>
      <w:r w:rsidRPr="00EA4124">
        <w:rPr>
          <w:rFonts w:asciiTheme="minorBidi" w:hAnsiTheme="minorBidi" w:cstheme="minorBidi"/>
          <w:snapToGrid w:val="0"/>
          <w:sz w:val="28"/>
          <w:szCs w:val="28"/>
          <w:lang w:val="en-US" w:eastAsia="en-US" w:bidi="ar-EG"/>
        </w:rPr>
        <w:t>-5</w:t>
      </w:r>
      <w:r w:rsidRPr="00EA4124">
        <w:rPr>
          <w:rFonts w:asciiTheme="minorBidi" w:hAnsiTheme="minorBidi" w:cstheme="minorBidi"/>
          <w:snapToGrid w:val="0"/>
          <w:color w:val="auto"/>
          <w:spacing w:val="0"/>
          <w:w w:val="100"/>
          <w:sz w:val="28"/>
          <w:szCs w:val="28"/>
          <w:lang w:val="en-US" w:eastAsia="en-US" w:bidi="ar-EG"/>
        </w:rPr>
        <w:tab/>
      </w:r>
      <w:r w:rsidRPr="00EA4124">
        <w:rPr>
          <w:rFonts w:asciiTheme="minorBidi" w:hAnsiTheme="minorBidi" w:cstheme="minorBidi"/>
          <w:spacing w:val="0"/>
          <w:w w:val="100"/>
          <w:sz w:val="28"/>
          <w:szCs w:val="28"/>
          <w:rtl/>
          <w:lang w:val="en-GB"/>
        </w:rPr>
        <w:t>يجوز أن تُقترح هذه البرامج والمشروعات والأنشطة على اللجنة بعد اكتمالها أو أثناء تنفيذها أو تخطيطها، لكي تختار اللجنة وتعزز ما تراه</w:t>
      </w:r>
      <w:r w:rsidRPr="00EA4124">
        <w:rPr>
          <w:rFonts w:asciiTheme="minorBidi" w:hAnsiTheme="minorBidi" w:cstheme="minorBidi"/>
          <w:spacing w:val="0"/>
          <w:w w:val="100"/>
          <w:sz w:val="28"/>
          <w:szCs w:val="28"/>
          <w:lang w:val="en-GB"/>
        </w:rPr>
        <w:t xml:space="preserve"> </w:t>
      </w:r>
      <w:r w:rsidRPr="00EA4124">
        <w:rPr>
          <w:rFonts w:asciiTheme="minorBidi" w:hAnsiTheme="minorBidi" w:cstheme="minorBidi"/>
          <w:spacing w:val="0"/>
          <w:w w:val="100"/>
          <w:sz w:val="28"/>
          <w:szCs w:val="28"/>
          <w:rtl/>
          <w:lang w:val="en-GB"/>
        </w:rPr>
        <w:t>منها.</w:t>
      </w:r>
    </w:p>
    <w:p w:rsidR="00E370E9" w:rsidRPr="00EA4124" w:rsidRDefault="00E370E9" w:rsidP="00E370E9">
      <w:pPr>
        <w:pStyle w:val="1entry"/>
        <w:tabs>
          <w:tab w:val="clear" w:pos="360"/>
        </w:tabs>
        <w:spacing w:after="120" w:line="240" w:lineRule="auto"/>
        <w:ind w:left="1132" w:hanging="565"/>
        <w:rPr>
          <w:rFonts w:asciiTheme="minorBidi" w:hAnsiTheme="minorBidi" w:cstheme="minorBidi"/>
          <w:spacing w:val="0"/>
          <w:w w:val="100"/>
          <w:sz w:val="28"/>
          <w:szCs w:val="28"/>
          <w:rtl/>
          <w:lang w:val="en-GB"/>
        </w:rPr>
      </w:pPr>
      <w:r w:rsidRPr="00EA4124">
        <w:rPr>
          <w:rFonts w:asciiTheme="minorBidi" w:hAnsiTheme="minorBidi" w:cstheme="minorBidi"/>
          <w:snapToGrid w:val="0"/>
          <w:sz w:val="28"/>
          <w:szCs w:val="28"/>
          <w:lang w:val="en-US" w:eastAsia="en-US" w:bidi="ar-EG"/>
        </w:rPr>
        <w:t>-6</w:t>
      </w:r>
      <w:r w:rsidRPr="00EA4124">
        <w:rPr>
          <w:rFonts w:asciiTheme="minorBidi" w:hAnsiTheme="minorBidi" w:cstheme="minorBidi"/>
          <w:snapToGrid w:val="0"/>
          <w:color w:val="auto"/>
          <w:spacing w:val="0"/>
          <w:w w:val="100"/>
          <w:sz w:val="28"/>
          <w:szCs w:val="28"/>
          <w:lang w:val="en-US" w:eastAsia="en-US" w:bidi="ar-EG"/>
        </w:rPr>
        <w:tab/>
      </w:r>
      <w:r w:rsidRPr="00EA4124">
        <w:rPr>
          <w:rFonts w:asciiTheme="minorBidi" w:hAnsiTheme="minorBidi" w:cstheme="minorBidi"/>
          <w:spacing w:val="0"/>
          <w:w w:val="100"/>
          <w:sz w:val="28"/>
          <w:szCs w:val="28"/>
          <w:rtl/>
          <w:lang w:val="en-GB"/>
        </w:rPr>
        <w:t>تولي اللجنة احتياجات البلدان النامية ومبدأ التوزيع الجغرافي العادل عناية خاصة في اختيارها وتعزيزها لبرامج ومشروعات وأنشطة الصون، وتحرص في الوقت نفسه على تدعيم التعاون بين بلدان الجنوب، والتعاون بين بلدان الشمال وبلدان الجنوب</w:t>
      </w:r>
      <w:r w:rsidRPr="00EA4124">
        <w:rPr>
          <w:rFonts w:asciiTheme="minorBidi" w:hAnsiTheme="minorBidi" w:cstheme="minorBidi"/>
          <w:spacing w:val="0"/>
          <w:w w:val="100"/>
          <w:sz w:val="28"/>
          <w:szCs w:val="28"/>
          <w:lang w:val="en-GB"/>
        </w:rPr>
        <w:t xml:space="preserve"> </w:t>
      </w:r>
      <w:r w:rsidRPr="00EA4124">
        <w:rPr>
          <w:rFonts w:asciiTheme="minorBidi" w:hAnsiTheme="minorBidi" w:cstheme="minorBidi"/>
          <w:spacing w:val="0"/>
          <w:w w:val="100"/>
          <w:sz w:val="28"/>
          <w:szCs w:val="28"/>
          <w:rtl/>
          <w:lang w:val="en-GB"/>
        </w:rPr>
        <w:t>.</w:t>
      </w:r>
    </w:p>
    <w:p w:rsidR="00E370E9" w:rsidRPr="00EA4124" w:rsidRDefault="00E370E9" w:rsidP="00E370E9">
      <w:pPr>
        <w:pStyle w:val="1entry"/>
        <w:tabs>
          <w:tab w:val="clear" w:pos="360"/>
        </w:tabs>
        <w:spacing w:after="120" w:line="240" w:lineRule="auto"/>
        <w:ind w:left="1132" w:hanging="565"/>
        <w:jc w:val="both"/>
        <w:rPr>
          <w:rFonts w:asciiTheme="minorBidi" w:hAnsiTheme="minorBidi" w:cstheme="minorBidi"/>
          <w:spacing w:val="0"/>
          <w:w w:val="100"/>
          <w:sz w:val="28"/>
          <w:szCs w:val="28"/>
          <w:lang w:val="en-GB"/>
        </w:rPr>
      </w:pPr>
      <w:r w:rsidRPr="00EA4124">
        <w:rPr>
          <w:rFonts w:asciiTheme="minorBidi" w:hAnsiTheme="minorBidi" w:cstheme="minorBidi"/>
          <w:snapToGrid w:val="0"/>
          <w:sz w:val="28"/>
          <w:szCs w:val="28"/>
          <w:lang w:val="en-US" w:eastAsia="en-US" w:bidi="ar-EG"/>
        </w:rPr>
        <w:t>-7</w:t>
      </w:r>
      <w:r w:rsidRPr="00EA4124">
        <w:rPr>
          <w:rFonts w:asciiTheme="minorBidi" w:hAnsiTheme="minorBidi" w:cstheme="minorBidi"/>
          <w:snapToGrid w:val="0"/>
          <w:color w:val="auto"/>
          <w:spacing w:val="0"/>
          <w:w w:val="100"/>
          <w:sz w:val="28"/>
          <w:szCs w:val="28"/>
          <w:lang w:val="en-US" w:eastAsia="en-US" w:bidi="ar-EG"/>
        </w:rPr>
        <w:tab/>
      </w:r>
      <w:r w:rsidRPr="00EA4124">
        <w:rPr>
          <w:rFonts w:asciiTheme="minorBidi" w:hAnsiTheme="minorBidi" w:cstheme="minorBidi"/>
          <w:spacing w:val="0"/>
          <w:w w:val="100"/>
          <w:sz w:val="28"/>
          <w:szCs w:val="28"/>
          <w:rtl/>
          <w:lang w:val="en-GB"/>
        </w:rPr>
        <w:t>تختار اللجنة من بين البرامج والمشروعات والأنشطة المقترحة عليها ما ترى أنه يفي على أفضل نحو بالمعايير التالية:</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ب-1</w:t>
      </w:r>
      <w:r w:rsidRPr="00EA4124">
        <w:rPr>
          <w:rFonts w:asciiTheme="minorBidi" w:hAnsiTheme="minorBidi" w:cstheme="minorBidi"/>
          <w:spacing w:val="0"/>
          <w:w w:val="100"/>
          <w:sz w:val="28"/>
          <w:szCs w:val="28"/>
          <w:rtl/>
          <w:lang w:val="en-GB"/>
        </w:rPr>
        <w:tab/>
        <w:t>أن يشتمل البرنامج أو المشروع أو النشاط على الصون، وفقاً لتعريفه في المادة 2.3 من الاتفاقية</w:t>
      </w:r>
      <w:r w:rsidRPr="00EA4124">
        <w:rPr>
          <w:rFonts w:asciiTheme="minorBidi" w:hAnsiTheme="minorBidi" w:cstheme="minorBidi"/>
          <w:spacing w:val="0"/>
          <w:w w:val="100"/>
          <w:sz w:val="28"/>
          <w:szCs w:val="28"/>
          <w:lang w:val="en-GB"/>
        </w:rPr>
        <w:t>.</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ب-2</w:t>
      </w:r>
      <w:r w:rsidRPr="00EA4124">
        <w:rPr>
          <w:rFonts w:asciiTheme="minorBidi" w:hAnsiTheme="minorBidi" w:cstheme="minorBidi"/>
          <w:spacing w:val="0"/>
          <w:w w:val="100"/>
          <w:sz w:val="28"/>
          <w:szCs w:val="28"/>
          <w:rtl/>
          <w:lang w:val="en-GB"/>
        </w:rPr>
        <w:tab/>
        <w:t>أن يعزز البرنامج أو المشروع أو النشاط تنسيق الجهود الرامية إلى صون التراث الثقافي غير المادي على الصعيدين الإقليمي ودون الإقليمي و/أو الصعيد الدولي</w:t>
      </w:r>
      <w:r w:rsidRPr="00EA4124">
        <w:rPr>
          <w:rFonts w:asciiTheme="minorBidi" w:hAnsiTheme="minorBidi" w:cstheme="minorBidi"/>
          <w:spacing w:val="0"/>
          <w:w w:val="100"/>
          <w:sz w:val="28"/>
          <w:szCs w:val="28"/>
          <w:lang w:val="en-GB"/>
        </w:rPr>
        <w:t>.</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ب-3</w:t>
      </w:r>
      <w:r w:rsidRPr="00EA4124">
        <w:rPr>
          <w:rFonts w:asciiTheme="minorBidi" w:hAnsiTheme="minorBidi" w:cstheme="minorBidi"/>
          <w:spacing w:val="0"/>
          <w:w w:val="100"/>
          <w:sz w:val="28"/>
          <w:szCs w:val="28"/>
          <w:rtl/>
          <w:lang w:val="en-GB"/>
        </w:rPr>
        <w:tab/>
        <w:t>أن يعبّر البرنامج أو المشروع أو النشاط عن مبادئ الاتفاقية وأهدافها</w:t>
      </w:r>
      <w:r w:rsidRPr="00EA4124">
        <w:rPr>
          <w:rFonts w:asciiTheme="minorBidi" w:hAnsiTheme="minorBidi" w:cstheme="minorBidi"/>
          <w:spacing w:val="0"/>
          <w:w w:val="100"/>
          <w:sz w:val="28"/>
          <w:szCs w:val="28"/>
          <w:lang w:val="en-GB"/>
        </w:rPr>
        <w:t>.</w:t>
      </w:r>
    </w:p>
    <w:p w:rsidR="00E370E9" w:rsidRPr="00EA4124" w:rsidRDefault="00E370E9" w:rsidP="00E370E9">
      <w:pPr>
        <w:pStyle w:val="1entry"/>
        <w:tabs>
          <w:tab w:val="clear" w:pos="360"/>
        </w:tabs>
        <w:spacing w:after="20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ب-4</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أن يكون البرنامج أو المشروع أو النشاط قد أسهم إسهاماً فعّالاً في الحفاظ على التراث الثقافي غير المادي وضمان بقائه.</w:t>
      </w:r>
    </w:p>
    <w:p w:rsidR="00E370E9" w:rsidRPr="00EA4124" w:rsidRDefault="00E370E9" w:rsidP="00E370E9">
      <w:pPr>
        <w:pStyle w:val="1entry"/>
        <w:tabs>
          <w:tab w:val="clear" w:pos="360"/>
        </w:tabs>
        <w:spacing w:after="200" w:line="240" w:lineRule="auto"/>
        <w:ind w:left="1922" w:hanging="788"/>
        <w:jc w:val="both"/>
        <w:rPr>
          <w:rFonts w:asciiTheme="minorBidi" w:hAnsiTheme="minorBidi" w:cstheme="minorBidi"/>
          <w:sz w:val="28"/>
          <w:szCs w:val="28"/>
          <w:lang w:val="en-GB"/>
        </w:rPr>
      </w:pPr>
      <w:r w:rsidRPr="00EA4124">
        <w:rPr>
          <w:rFonts w:asciiTheme="minorBidi" w:hAnsiTheme="minorBidi" w:cstheme="minorBidi"/>
          <w:sz w:val="28"/>
          <w:szCs w:val="28"/>
          <w:rtl/>
          <w:lang w:val="en-GB"/>
        </w:rPr>
        <w:t>ب-5</w:t>
      </w:r>
      <w:r w:rsidRPr="00EA4124">
        <w:rPr>
          <w:rFonts w:asciiTheme="minorBidi" w:hAnsiTheme="minorBidi" w:cstheme="minorBidi"/>
          <w:sz w:val="28"/>
          <w:szCs w:val="28"/>
          <w:rtl/>
          <w:lang w:val="en-GB"/>
        </w:rPr>
        <w:tab/>
        <w:t xml:space="preserve">أن يكون البرنامج أو المشروع أو النشاط في مرحلة التنفيذ أو قد نُفذ بمشاركة </w:t>
      </w:r>
      <w:r w:rsidRPr="00EA4124">
        <w:rPr>
          <w:rFonts w:asciiTheme="minorBidi" w:hAnsiTheme="minorBidi" w:cstheme="minorBidi" w:hint="cs"/>
          <w:sz w:val="28"/>
          <w:szCs w:val="28"/>
          <w:rtl/>
        </w:rPr>
        <w:t>الجماعة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المجموعة</w:t>
      </w:r>
      <w:r w:rsidRPr="00EA4124">
        <w:rPr>
          <w:rFonts w:asciiTheme="minorBidi" w:hAnsiTheme="minorBidi" w:cstheme="minorBidi"/>
          <w:sz w:val="28"/>
          <w:szCs w:val="28"/>
          <w:rtl/>
        </w:rPr>
        <w:t xml:space="preserve"> </w:t>
      </w:r>
      <w:r w:rsidRPr="00EA4124">
        <w:rPr>
          <w:rFonts w:asciiTheme="minorBidi" w:hAnsiTheme="minorBidi" w:cstheme="minorBidi"/>
          <w:sz w:val="28"/>
          <w:szCs w:val="28"/>
          <w:rtl/>
          <w:lang w:val="en-GB"/>
        </w:rPr>
        <w:t>المعنية، أو الأفراد المعنيين، بحسب الحالة، وبموافقتهم الحرة والمسبقة و المستنيرة.</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ب-6</w:t>
      </w:r>
      <w:r w:rsidRPr="00EA4124">
        <w:rPr>
          <w:rFonts w:asciiTheme="minorBidi" w:hAnsiTheme="minorBidi" w:cstheme="minorBidi"/>
          <w:spacing w:val="0"/>
          <w:w w:val="100"/>
          <w:sz w:val="28"/>
          <w:szCs w:val="28"/>
          <w:rtl/>
          <w:lang w:val="en-GB"/>
        </w:rPr>
        <w:tab/>
        <w:t>أن يقدم البرنامج أو المشروع أو النشاط نموذجاً على الصعيد دون الإقليمي أو الإقليمي أو الدولي، بحسب الحالة، لأنشطة الصون</w:t>
      </w:r>
      <w:r w:rsidRPr="00EA4124">
        <w:rPr>
          <w:rFonts w:asciiTheme="minorBidi" w:hAnsiTheme="minorBidi" w:cstheme="minorBidi"/>
          <w:spacing w:val="0"/>
          <w:w w:val="100"/>
          <w:sz w:val="28"/>
          <w:szCs w:val="28"/>
          <w:lang w:val="en-GB"/>
        </w:rPr>
        <w:t>.</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ب-7</w:t>
      </w:r>
      <w:r w:rsidRPr="00EA4124">
        <w:rPr>
          <w:rFonts w:asciiTheme="minorBidi" w:hAnsiTheme="minorBidi" w:cstheme="minorBidi"/>
          <w:spacing w:val="0"/>
          <w:w w:val="100"/>
          <w:sz w:val="28"/>
          <w:szCs w:val="28"/>
          <w:rtl/>
          <w:lang w:val="en-GB"/>
        </w:rPr>
        <w:tab/>
        <w:t xml:space="preserve">أن تكون الدولة الطرف (الدول الأطراف) المقترحة، والهيئة (الهيئات) المنفذة، </w:t>
      </w:r>
      <w:r w:rsidRPr="00EA4124">
        <w:rPr>
          <w:rFonts w:asciiTheme="minorBidi" w:hAnsiTheme="minorBidi" w:cstheme="minorBidi" w:hint="cs"/>
          <w:sz w:val="28"/>
          <w:szCs w:val="28"/>
          <w:rtl/>
        </w:rPr>
        <w:t>والجماعة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المجموعة</w:t>
      </w:r>
      <w:r w:rsidRPr="00EA4124">
        <w:rPr>
          <w:rFonts w:asciiTheme="minorBidi" w:hAnsiTheme="minorBidi" w:cstheme="minorBidi"/>
          <w:sz w:val="28"/>
          <w:szCs w:val="28"/>
          <w:rtl/>
        </w:rPr>
        <w:t xml:space="preserve"> </w:t>
      </w:r>
      <w:r w:rsidRPr="00EA4124">
        <w:rPr>
          <w:rFonts w:asciiTheme="minorBidi" w:hAnsiTheme="minorBidi" w:cstheme="minorBidi"/>
          <w:spacing w:val="0"/>
          <w:w w:val="100"/>
          <w:sz w:val="28"/>
          <w:szCs w:val="28"/>
          <w:rtl/>
          <w:lang w:val="en-GB"/>
        </w:rPr>
        <w:t>المعنية، والأفراد المعنيين بحسب الحالة، على استعداد للتعاون في نشر أفضل الممارسات إذا وقع الاختيار على برنامجهم أو مشروعهم أو نشاطهم</w:t>
      </w:r>
      <w:r w:rsidRPr="00EA4124">
        <w:rPr>
          <w:rFonts w:asciiTheme="minorBidi" w:hAnsiTheme="minorBidi" w:cstheme="minorBidi"/>
          <w:spacing w:val="0"/>
          <w:w w:val="100"/>
          <w:sz w:val="28"/>
          <w:szCs w:val="28"/>
          <w:lang w:val="en-GB"/>
        </w:rPr>
        <w:t>.</w:t>
      </w:r>
    </w:p>
    <w:p w:rsidR="00E370E9" w:rsidRPr="00EA4124" w:rsidRDefault="00E370E9" w:rsidP="00E370E9">
      <w:pPr>
        <w:pStyle w:val="1entry"/>
        <w:tabs>
          <w:tab w:val="clear" w:pos="360"/>
        </w:tabs>
        <w:spacing w:after="20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ب-8</w:t>
      </w:r>
      <w:r w:rsidRPr="00EA4124">
        <w:rPr>
          <w:rFonts w:asciiTheme="minorBidi" w:hAnsiTheme="minorBidi" w:cstheme="minorBidi"/>
          <w:spacing w:val="0"/>
          <w:w w:val="100"/>
          <w:sz w:val="28"/>
          <w:szCs w:val="28"/>
          <w:rtl/>
          <w:lang w:val="en-GB"/>
        </w:rPr>
        <w:tab/>
        <w:t>أن ينطوي البرنامج أو المشروع أو النشاط على خبرات تكون نتائجها قابلة للتقييم</w:t>
      </w:r>
      <w:r w:rsidRPr="00EA4124">
        <w:rPr>
          <w:rFonts w:asciiTheme="minorBidi" w:hAnsiTheme="minorBidi" w:cstheme="minorBidi"/>
          <w:spacing w:val="0"/>
          <w:w w:val="100"/>
          <w:sz w:val="28"/>
          <w:szCs w:val="28"/>
          <w:lang w:val="en-GB"/>
        </w:rPr>
        <w:t>.</w:t>
      </w:r>
    </w:p>
    <w:p w:rsidR="00E370E9" w:rsidRPr="00EA4124" w:rsidRDefault="00E370E9" w:rsidP="00E370E9">
      <w:pPr>
        <w:pStyle w:val="1entry"/>
        <w:tabs>
          <w:tab w:val="clear" w:pos="360"/>
          <w:tab w:val="left" w:pos="1239"/>
          <w:tab w:val="left" w:pos="2094"/>
        </w:tabs>
        <w:spacing w:after="120" w:line="240" w:lineRule="auto"/>
        <w:ind w:left="1922" w:hanging="788"/>
        <w:rPr>
          <w:rFonts w:asciiTheme="minorBidi" w:hAnsiTheme="minorBidi" w:cstheme="minorBidi"/>
          <w:spacing w:val="0"/>
          <w:w w:val="100"/>
          <w:sz w:val="28"/>
          <w:szCs w:val="28"/>
          <w:rtl/>
          <w:lang w:val="en-GB"/>
        </w:rPr>
      </w:pPr>
      <w:r w:rsidRPr="00EA4124">
        <w:rPr>
          <w:rFonts w:asciiTheme="minorBidi" w:hAnsiTheme="minorBidi" w:cstheme="minorBidi"/>
          <w:sz w:val="28"/>
          <w:szCs w:val="28"/>
          <w:rtl/>
          <w:lang w:val="en-GB"/>
        </w:rPr>
        <w:t>ب-9</w:t>
      </w:r>
      <w:r w:rsidRPr="00EA4124">
        <w:rPr>
          <w:rFonts w:asciiTheme="minorBidi" w:hAnsiTheme="minorBidi" w:cstheme="minorBidi"/>
          <w:sz w:val="28"/>
          <w:szCs w:val="28"/>
          <w:lang w:val="en-GB"/>
        </w:rPr>
        <w:tab/>
      </w:r>
      <w:r w:rsidRPr="00EA4124">
        <w:rPr>
          <w:rFonts w:asciiTheme="minorBidi" w:hAnsiTheme="minorBidi" w:cstheme="minorBidi"/>
          <w:sz w:val="28"/>
          <w:szCs w:val="28"/>
          <w:rtl/>
          <w:lang w:val="en-GB"/>
        </w:rPr>
        <w:t>أن ينطبق البرنامج أو المشروع أو النشاط في المقام الأول، على الاحتياجات الخاصة للبلدان النامية.</w:t>
      </w:r>
    </w:p>
    <w:p w:rsidR="00E370E9" w:rsidRPr="00EA4124" w:rsidRDefault="00E370E9" w:rsidP="00E370E9">
      <w:pPr>
        <w:pStyle w:val="1entry"/>
        <w:keepNext/>
        <w:tabs>
          <w:tab w:val="clear" w:pos="360"/>
        </w:tabs>
        <w:spacing w:before="240" w:after="120" w:line="240" w:lineRule="auto"/>
        <w:ind w:left="567" w:hanging="567"/>
        <w:rPr>
          <w:rFonts w:asciiTheme="minorBidi" w:hAnsiTheme="minorBidi" w:cstheme="minorBidi"/>
          <w:spacing w:val="0"/>
          <w:w w:val="100"/>
          <w:sz w:val="28"/>
          <w:szCs w:val="28"/>
          <w:rtl/>
          <w:lang w:val="en-GB"/>
        </w:rPr>
      </w:pPr>
      <w:r w:rsidRPr="00EA4124">
        <w:rPr>
          <w:rFonts w:asciiTheme="minorBidi" w:hAnsiTheme="minorBidi" w:cstheme="minorBidi"/>
          <w:snapToGrid w:val="0"/>
          <w:sz w:val="28"/>
          <w:szCs w:val="28"/>
          <w:lang w:val="en-US" w:eastAsia="en-US" w:bidi="ar-EG"/>
        </w:rPr>
        <w:t>1.4</w:t>
      </w:r>
      <w:r w:rsidRPr="00EA4124">
        <w:rPr>
          <w:rFonts w:asciiTheme="minorBidi" w:hAnsiTheme="minorBidi" w:cstheme="minorBidi"/>
          <w:snapToGrid w:val="0"/>
          <w:color w:val="auto"/>
          <w:spacing w:val="0"/>
          <w:w w:val="100"/>
          <w:sz w:val="28"/>
          <w:szCs w:val="28"/>
          <w:lang w:val="en-US" w:eastAsia="en-US" w:bidi="ar-EG"/>
        </w:rPr>
        <w:tab/>
      </w:r>
      <w:r w:rsidRPr="00EA4124">
        <w:rPr>
          <w:rFonts w:asciiTheme="minorBidi" w:hAnsiTheme="minorBidi" w:cstheme="minorBidi"/>
          <w:color w:val="auto"/>
          <w:sz w:val="28"/>
          <w:szCs w:val="28"/>
          <w:rtl/>
        </w:rPr>
        <w:t>معايير الأهلية والاختيار الخاصة بطلبات المساعدة الدولية</w:t>
      </w:r>
    </w:p>
    <w:p w:rsidR="00E370E9" w:rsidRPr="00EA4124" w:rsidRDefault="00E370E9" w:rsidP="00E370E9">
      <w:pPr>
        <w:pStyle w:val="1entry"/>
        <w:tabs>
          <w:tab w:val="clear" w:pos="360"/>
        </w:tabs>
        <w:spacing w:after="120" w:line="240" w:lineRule="auto"/>
        <w:ind w:left="1132" w:hanging="565"/>
        <w:rPr>
          <w:rFonts w:asciiTheme="minorBidi" w:hAnsiTheme="minorBidi" w:cstheme="minorBidi"/>
          <w:color w:val="auto"/>
          <w:sz w:val="28"/>
          <w:szCs w:val="28"/>
          <w:rtl/>
        </w:rPr>
      </w:pPr>
      <w:r w:rsidRPr="00EA4124">
        <w:rPr>
          <w:rFonts w:asciiTheme="minorBidi" w:hAnsiTheme="minorBidi" w:cstheme="minorBidi"/>
          <w:snapToGrid w:val="0"/>
          <w:sz w:val="28"/>
          <w:szCs w:val="28"/>
          <w:lang w:val="en-US" w:eastAsia="en-US" w:bidi="ar-EG"/>
        </w:rPr>
        <w:t>-8</w:t>
      </w:r>
      <w:r w:rsidRPr="00EA4124">
        <w:rPr>
          <w:rFonts w:asciiTheme="minorBidi" w:hAnsiTheme="minorBidi" w:cstheme="minorBidi"/>
          <w:snapToGrid w:val="0"/>
          <w:color w:val="auto"/>
          <w:spacing w:val="0"/>
          <w:w w:val="100"/>
          <w:sz w:val="28"/>
          <w:szCs w:val="28"/>
          <w:lang w:val="en-US" w:eastAsia="en-US" w:bidi="ar-EG"/>
        </w:rPr>
        <w:tab/>
      </w:r>
      <w:r w:rsidRPr="00EA4124">
        <w:rPr>
          <w:rFonts w:asciiTheme="minorBidi" w:hAnsiTheme="minorBidi" w:cstheme="minorBidi"/>
          <w:spacing w:val="0"/>
          <w:w w:val="100"/>
          <w:sz w:val="28"/>
          <w:szCs w:val="28"/>
          <w:rtl/>
          <w:lang w:val="en-GB"/>
        </w:rPr>
        <w:t>جميع الدول الأطراف مؤهلة لطلب المساعدة الدولية. تعتبر المساعدة الدولية التي تقدمها الدول الأطراف من أجل صون التراث الثقافي غير المادي مكملة للجهود الوطنية المبذولة في سبيل الصون.</w:t>
      </w:r>
    </w:p>
    <w:p w:rsidR="00E370E9" w:rsidRPr="00EA4124" w:rsidRDefault="00E370E9" w:rsidP="00E370E9">
      <w:pPr>
        <w:pStyle w:val="1entry"/>
        <w:tabs>
          <w:tab w:val="clear" w:pos="360"/>
        </w:tabs>
        <w:spacing w:after="120" w:line="240" w:lineRule="auto"/>
        <w:ind w:left="1132" w:hanging="565"/>
        <w:jc w:val="both"/>
        <w:rPr>
          <w:rFonts w:asciiTheme="minorBidi" w:hAnsiTheme="minorBidi" w:cstheme="minorBidi"/>
          <w:sz w:val="28"/>
          <w:szCs w:val="28"/>
          <w:lang w:val="en-GB"/>
        </w:rPr>
      </w:pPr>
      <w:r w:rsidRPr="00EA4124">
        <w:rPr>
          <w:rFonts w:asciiTheme="minorBidi" w:hAnsiTheme="minorBidi" w:cstheme="minorBidi"/>
          <w:sz w:val="28"/>
          <w:szCs w:val="28"/>
          <w:rtl/>
          <w:lang w:val="en-GB"/>
        </w:rPr>
        <w:t>9</w:t>
      </w:r>
      <w:r w:rsidRPr="00EA4124">
        <w:rPr>
          <w:rFonts w:asciiTheme="minorBidi" w:hAnsiTheme="minorBidi" w:cstheme="minorBidi"/>
          <w:sz w:val="28"/>
          <w:szCs w:val="28"/>
          <w:lang w:val="en-GB"/>
        </w:rPr>
        <w:t>-</w:t>
      </w:r>
      <w:r w:rsidRPr="00EA4124">
        <w:rPr>
          <w:rFonts w:asciiTheme="minorBidi" w:hAnsiTheme="minorBidi" w:cstheme="minorBidi"/>
          <w:snapToGrid w:val="0"/>
          <w:color w:val="auto"/>
          <w:spacing w:val="0"/>
          <w:w w:val="100"/>
          <w:sz w:val="28"/>
          <w:szCs w:val="28"/>
          <w:lang w:val="en-US" w:eastAsia="en-US" w:bidi="ar-EG"/>
        </w:rPr>
        <w:tab/>
      </w:r>
      <w:r w:rsidRPr="00EA4124">
        <w:rPr>
          <w:rFonts w:asciiTheme="minorBidi" w:hAnsiTheme="minorBidi" w:cstheme="minorBidi"/>
          <w:sz w:val="28"/>
          <w:szCs w:val="28"/>
          <w:rtl/>
          <w:lang w:val="en-GB"/>
        </w:rPr>
        <w:t>يجوز للجنة أن تتلقى طلبات وأن تفحصها وتوافق عليها فيما يتعلق بأي هدف</w:t>
      </w:r>
      <w:r w:rsidRPr="00EA4124">
        <w:rPr>
          <w:rFonts w:asciiTheme="minorBidi" w:hAnsiTheme="minorBidi" w:cstheme="minorBidi"/>
          <w:sz w:val="28"/>
          <w:szCs w:val="28"/>
          <w:lang w:val="en-GB"/>
        </w:rPr>
        <w:t xml:space="preserve"> </w:t>
      </w:r>
      <w:r w:rsidRPr="00EA4124">
        <w:rPr>
          <w:rFonts w:asciiTheme="minorBidi" w:hAnsiTheme="minorBidi" w:cstheme="minorBidi"/>
          <w:sz w:val="28"/>
          <w:szCs w:val="28"/>
          <w:rtl/>
          <w:lang w:val="en-GB"/>
        </w:rPr>
        <w:t>أو شكل من أشكال المساعدة الدولية المذكورة في المادتين 20 و21 من الاتفاقية على التوالي، تبعاً للموارد المتاحة. وتعطى الأولوية لطلبات المساعدة الدولية المتعلقة بما يلي:</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rtl/>
          <w:lang w:val="en-GB"/>
        </w:rPr>
        <w:tab/>
        <w:t>صون التراث المدرج في قائمة التراث الثقافي غير المادي الذي يحتاج إلى صون عاجل؛</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rtl/>
          <w:lang w:val="en-GB"/>
        </w:rPr>
        <w:tab/>
        <w:t>إعداد قوائم الحصر بالمعنى المبين في المادتين 11 و12 من الاتفاقية؛</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(جـ)</w:t>
      </w:r>
      <w:r w:rsidRPr="00EA4124">
        <w:rPr>
          <w:rFonts w:asciiTheme="minorBidi" w:hAnsiTheme="minorBidi" w:cstheme="minorBidi"/>
          <w:spacing w:val="0"/>
          <w:w w:val="100"/>
          <w:sz w:val="28"/>
          <w:szCs w:val="28"/>
          <w:rtl/>
          <w:lang w:val="en-GB"/>
        </w:rPr>
        <w:tab/>
        <w:t>دعم البرامج والمشروعات والأنشطة المنفذة على الصعيد الوطني ودون الإقليمي والإقليمي والرامية إلى صون التراث الثقافي غير المادي؛</w:t>
      </w:r>
    </w:p>
    <w:p w:rsidR="00E370E9" w:rsidRPr="00EA4124" w:rsidRDefault="00E370E9" w:rsidP="00E370E9">
      <w:pPr>
        <w:pStyle w:val="1entry"/>
        <w:tabs>
          <w:tab w:val="clear" w:pos="360"/>
          <w:tab w:val="left" w:pos="1239"/>
          <w:tab w:val="left" w:pos="2094"/>
        </w:tabs>
        <w:spacing w:after="120" w:line="240" w:lineRule="auto"/>
        <w:ind w:left="1922" w:hanging="788"/>
        <w:rPr>
          <w:rFonts w:asciiTheme="minorBidi" w:hAnsiTheme="minorBidi" w:cstheme="minorBidi"/>
          <w:spacing w:val="0"/>
          <w:w w:val="100"/>
          <w:sz w:val="28"/>
          <w:szCs w:val="28"/>
          <w:rtl/>
          <w:lang w:val="en-GB"/>
        </w:rPr>
      </w:pPr>
      <w:r w:rsidRPr="00EA4124">
        <w:rPr>
          <w:rFonts w:asciiTheme="minorBidi" w:hAnsiTheme="minorBidi" w:cstheme="minorBidi"/>
          <w:spacing w:val="0"/>
          <w:w w:val="100"/>
          <w:sz w:val="28"/>
          <w:szCs w:val="28"/>
          <w:rtl/>
          <w:lang w:val="en-GB"/>
        </w:rPr>
        <w:t>(د)</w:t>
      </w:r>
      <w:r w:rsidRPr="00EA4124">
        <w:rPr>
          <w:rFonts w:asciiTheme="minorBidi" w:hAnsiTheme="minorBidi" w:cstheme="minorBidi"/>
          <w:spacing w:val="0"/>
          <w:w w:val="100"/>
          <w:sz w:val="28"/>
          <w:szCs w:val="28"/>
          <w:rtl/>
          <w:lang w:val="en-GB"/>
        </w:rPr>
        <w:tab/>
        <w:t>المساعدة التمهيدية.</w:t>
      </w:r>
    </w:p>
    <w:p w:rsidR="00E370E9" w:rsidRPr="00EA4124" w:rsidRDefault="00E370E9" w:rsidP="00E370E9">
      <w:pPr>
        <w:pStyle w:val="1entry"/>
        <w:tabs>
          <w:tab w:val="clear" w:pos="360"/>
        </w:tabs>
        <w:spacing w:after="120" w:line="240" w:lineRule="auto"/>
        <w:ind w:left="1132" w:hanging="565"/>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rtl/>
          <w:lang w:val="en-GB"/>
        </w:rPr>
        <w:t>10</w:t>
      </w:r>
      <w:r w:rsidRPr="00EA4124">
        <w:rPr>
          <w:rFonts w:asciiTheme="minorBidi" w:hAnsiTheme="minorBidi" w:cstheme="minorBidi"/>
          <w:sz w:val="28"/>
          <w:szCs w:val="28"/>
          <w:lang w:val="en-GB"/>
        </w:rPr>
        <w:t>-</w:t>
      </w:r>
      <w:r w:rsidRPr="00EA4124">
        <w:rPr>
          <w:rFonts w:asciiTheme="minorBidi" w:eastAsia="SimSun" w:hAnsiTheme="minorBidi" w:cstheme="minorBidi"/>
          <w:color w:val="auto"/>
          <w:spacing w:val="0"/>
          <w:w w:val="100"/>
          <w:sz w:val="28"/>
          <w:szCs w:val="28"/>
          <w:rtl/>
          <w:lang w:val="en-GB" w:eastAsia="zh-CN" w:bidi="ar-SA"/>
        </w:rPr>
        <w:tab/>
      </w:r>
      <w:r w:rsidRPr="00EA4124">
        <w:rPr>
          <w:rFonts w:asciiTheme="minorBidi" w:hAnsiTheme="minorBidi" w:cstheme="minorBidi"/>
          <w:sz w:val="28"/>
          <w:szCs w:val="28"/>
          <w:rtl/>
          <w:lang w:val="en-GB"/>
        </w:rPr>
        <w:t>تراعي اللجنة عند فحصها لطلبات المساعدة الدولية، مبدأ التوزيع الجغرافي العادل، والاحتياجات الخاصة للبلدان النامية. ويجوز للجنة أيضاً أن تأخذ في الحسبان:</w:t>
      </w:r>
      <w:r w:rsidRPr="00EA4124">
        <w:rPr>
          <w:rFonts w:asciiTheme="minorBidi" w:hAnsiTheme="minorBidi" w:cstheme="minorBidi"/>
          <w:spacing w:val="0"/>
          <w:w w:val="100"/>
          <w:sz w:val="28"/>
          <w:szCs w:val="28"/>
          <w:rtl/>
          <w:lang w:val="en-GB"/>
        </w:rPr>
        <w:t xml:space="preserve"> </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rtl/>
          <w:lang w:val="en-GB"/>
        </w:rPr>
        <w:tab/>
        <w:t>ما إذا كان الطلب يقتضي التعاون على المستوى الثنائي أو الإقليمي أو الدولي؛ و/أو</w:t>
      </w:r>
    </w:p>
    <w:p w:rsidR="00E370E9" w:rsidRPr="00EA4124" w:rsidRDefault="00E370E9" w:rsidP="00E370E9">
      <w:pPr>
        <w:pStyle w:val="1entry"/>
        <w:tabs>
          <w:tab w:val="clear" w:pos="360"/>
          <w:tab w:val="left" w:pos="1239"/>
          <w:tab w:val="left" w:pos="2094"/>
        </w:tabs>
        <w:spacing w:after="120" w:line="240" w:lineRule="auto"/>
        <w:ind w:left="1922" w:hanging="788"/>
        <w:rPr>
          <w:rFonts w:asciiTheme="minorBidi" w:hAnsiTheme="minorBidi" w:cstheme="minorBidi"/>
          <w:sz w:val="28"/>
          <w:szCs w:val="28"/>
          <w:rtl/>
          <w:lang w:val="en-GB"/>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rtl/>
          <w:lang w:val="en-GB"/>
        </w:rPr>
        <w:tab/>
        <w:t>ما إذا كان هناك احتمال في أن تكون المساعدة ذات تأثير مضاعف وأن تحفز على تقديم مساهمات مالية وتقنية من مصادر أخرى.</w:t>
      </w:r>
    </w:p>
    <w:p w:rsidR="00E370E9" w:rsidRPr="00EA4124" w:rsidRDefault="00E370E9" w:rsidP="00E370E9">
      <w:pPr>
        <w:pStyle w:val="1entry"/>
        <w:tabs>
          <w:tab w:val="clear" w:pos="360"/>
        </w:tabs>
        <w:spacing w:after="120" w:line="240" w:lineRule="auto"/>
        <w:ind w:left="1132" w:hanging="565"/>
        <w:rPr>
          <w:rFonts w:asciiTheme="minorBidi" w:hAnsiTheme="minorBidi" w:cstheme="minorBidi"/>
          <w:spacing w:val="0"/>
          <w:w w:val="100"/>
          <w:sz w:val="28"/>
          <w:szCs w:val="28"/>
          <w:rtl/>
          <w:lang w:val="en-GB"/>
        </w:rPr>
      </w:pPr>
      <w:r w:rsidRPr="00EA4124">
        <w:rPr>
          <w:rFonts w:asciiTheme="minorBidi" w:hAnsiTheme="minorBidi" w:cstheme="minorBidi"/>
          <w:sz w:val="28"/>
          <w:szCs w:val="28"/>
          <w:rtl/>
          <w:lang w:val="en-GB"/>
        </w:rPr>
        <w:t>11</w:t>
      </w:r>
      <w:r w:rsidRPr="00EA4124">
        <w:rPr>
          <w:rFonts w:asciiTheme="minorBidi" w:hAnsiTheme="minorBidi" w:cstheme="minorBidi"/>
          <w:sz w:val="28"/>
          <w:szCs w:val="28"/>
          <w:lang w:val="en-GB"/>
        </w:rPr>
        <w:t>-</w:t>
      </w:r>
      <w:r w:rsidRPr="00EA4124">
        <w:rPr>
          <w:rFonts w:asciiTheme="minorBidi" w:eastAsia="SimSun" w:hAnsiTheme="minorBidi" w:cstheme="minorBidi"/>
          <w:color w:val="auto"/>
          <w:spacing w:val="0"/>
          <w:w w:val="100"/>
          <w:sz w:val="28"/>
          <w:szCs w:val="28"/>
          <w:rtl/>
          <w:lang w:val="en-GB" w:eastAsia="zh-CN" w:bidi="ar-SA"/>
        </w:rPr>
        <w:tab/>
      </w:r>
      <w:r w:rsidRPr="00EA4124">
        <w:rPr>
          <w:rFonts w:asciiTheme="minorBidi" w:hAnsiTheme="minorBidi" w:cstheme="minorBidi"/>
          <w:spacing w:val="0"/>
          <w:w w:val="100"/>
          <w:sz w:val="28"/>
          <w:szCs w:val="28"/>
          <w:rtl/>
          <w:lang w:val="en-GB"/>
        </w:rPr>
        <w:t>يجوز منح المساعدة الدولية المذكورة في المادتين 20 و21 من الاتفاقية على أساس طارئ وفقاً لما جاء في المادة 22 من الاتفاقية (المساعدة في الحالات العاجلة).</w:t>
      </w:r>
    </w:p>
    <w:p w:rsidR="00E370E9" w:rsidRPr="00EA4124" w:rsidRDefault="00E370E9" w:rsidP="00E370E9">
      <w:pPr>
        <w:pStyle w:val="1entry"/>
        <w:tabs>
          <w:tab w:val="clear" w:pos="360"/>
        </w:tabs>
        <w:spacing w:after="120" w:line="240" w:lineRule="auto"/>
        <w:ind w:left="1132" w:hanging="565"/>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rtl/>
          <w:lang w:val="en-GB"/>
        </w:rPr>
        <w:t>12</w:t>
      </w:r>
      <w:r w:rsidRPr="00EA4124">
        <w:rPr>
          <w:rFonts w:asciiTheme="minorBidi" w:hAnsiTheme="minorBidi" w:cstheme="minorBidi"/>
          <w:sz w:val="28"/>
          <w:szCs w:val="28"/>
          <w:lang w:val="en-GB"/>
        </w:rPr>
        <w:t>-</w:t>
      </w:r>
      <w:r w:rsidRPr="00EA4124">
        <w:rPr>
          <w:rFonts w:asciiTheme="minorBidi" w:eastAsia="SimSun" w:hAnsiTheme="minorBidi" w:cstheme="minorBidi"/>
          <w:color w:val="auto"/>
          <w:spacing w:val="0"/>
          <w:w w:val="100"/>
          <w:sz w:val="28"/>
          <w:szCs w:val="28"/>
          <w:rtl/>
          <w:lang w:val="en-GB" w:eastAsia="zh-CN" w:bidi="ar-SA"/>
        </w:rPr>
        <w:tab/>
      </w:r>
      <w:r w:rsidRPr="00EA4124">
        <w:rPr>
          <w:rFonts w:asciiTheme="minorBidi" w:hAnsiTheme="minorBidi" w:cstheme="minorBidi"/>
          <w:spacing w:val="0"/>
          <w:w w:val="100"/>
          <w:sz w:val="28"/>
          <w:szCs w:val="28"/>
          <w:rtl/>
          <w:lang w:val="en-GB"/>
        </w:rPr>
        <w:t>سترتكز قرارات اللجنة بشأن منح المساعدة على المعايير التالية:</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u w:val="single"/>
          <w:lang w:val="en-GB"/>
        </w:rPr>
      </w:pPr>
      <w:r w:rsidRPr="00EA4124">
        <w:rPr>
          <w:rFonts w:asciiTheme="minorBidi" w:hAnsiTheme="minorBidi" w:cstheme="minorBidi"/>
          <w:spacing w:val="0"/>
          <w:w w:val="100"/>
          <w:sz w:val="28"/>
          <w:szCs w:val="28"/>
          <w:rtl/>
          <w:lang w:val="en-GB"/>
        </w:rPr>
        <w:t>أ-1</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أن تكون الجماعة والمجموعة و/أو الأفراد المعنيون قد شاركوا في إعداد الطلب وسيشاركون في تنفيذ الأنشطة المقترحة وتقييمها ومتابعتها</w:t>
      </w:r>
      <w:r w:rsidRPr="00EA4124">
        <w:rPr>
          <w:rFonts w:asciiTheme="minorBidi" w:hAnsiTheme="minorBidi" w:cstheme="minorBidi"/>
          <w:spacing w:val="0"/>
          <w:w w:val="100"/>
          <w:sz w:val="28"/>
          <w:szCs w:val="28"/>
          <w:lang w:val="en-GB"/>
        </w:rPr>
        <w:t xml:space="preserve"> </w:t>
      </w:r>
      <w:r w:rsidRPr="00EA4124">
        <w:rPr>
          <w:rFonts w:asciiTheme="minorBidi" w:hAnsiTheme="minorBidi" w:cstheme="minorBidi"/>
          <w:spacing w:val="0"/>
          <w:w w:val="100"/>
          <w:sz w:val="28"/>
          <w:szCs w:val="28"/>
          <w:rtl/>
          <w:lang w:val="en-GB"/>
        </w:rPr>
        <w:t>على أوسع نطاق ممكن</w:t>
      </w:r>
      <w:r w:rsidRPr="00EA4124">
        <w:rPr>
          <w:rFonts w:asciiTheme="minorBidi" w:hAnsiTheme="minorBidi" w:cstheme="minorBidi"/>
          <w:spacing w:val="0"/>
          <w:w w:val="100"/>
          <w:sz w:val="28"/>
          <w:szCs w:val="28"/>
          <w:lang w:val="en-GB"/>
        </w:rPr>
        <w:t>.</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أ-2</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أن يكون مقدار المساعدة المطلوبة ملائماً</w:t>
      </w:r>
      <w:r w:rsidRPr="00EA4124">
        <w:rPr>
          <w:rFonts w:asciiTheme="minorBidi" w:hAnsiTheme="minorBidi" w:cstheme="minorBidi"/>
          <w:spacing w:val="0"/>
          <w:w w:val="100"/>
          <w:sz w:val="28"/>
          <w:szCs w:val="28"/>
          <w:lang w:val="en-GB"/>
        </w:rPr>
        <w:t>.</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أ-3</w:t>
      </w:r>
      <w:r w:rsidRPr="00EA4124">
        <w:rPr>
          <w:rFonts w:asciiTheme="minorBidi" w:hAnsiTheme="minorBidi" w:cstheme="minorBidi"/>
          <w:spacing w:val="0"/>
          <w:w w:val="100"/>
          <w:sz w:val="28"/>
          <w:szCs w:val="28"/>
          <w:rtl/>
          <w:lang w:val="en-GB"/>
        </w:rPr>
        <w:tab/>
        <w:t>أن تكون الأنشطة المقترحة حسنة الإعداد وقابلة للتنفيذ</w:t>
      </w:r>
      <w:r w:rsidRPr="00EA4124">
        <w:rPr>
          <w:rFonts w:asciiTheme="minorBidi" w:hAnsiTheme="minorBidi" w:cstheme="minorBidi"/>
          <w:spacing w:val="0"/>
          <w:w w:val="100"/>
          <w:sz w:val="28"/>
          <w:szCs w:val="28"/>
          <w:lang w:val="en-GB"/>
        </w:rPr>
        <w:t>.</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أ-4</w:t>
      </w:r>
      <w:r w:rsidRPr="00EA4124">
        <w:rPr>
          <w:rFonts w:asciiTheme="minorBidi" w:hAnsiTheme="minorBidi" w:cstheme="minorBidi"/>
          <w:spacing w:val="0"/>
          <w:w w:val="100"/>
          <w:sz w:val="28"/>
          <w:szCs w:val="28"/>
          <w:rtl/>
          <w:lang w:val="en-GB"/>
        </w:rPr>
        <w:tab/>
        <w:t>أن يكون للمشروع نتائج محتملة قابلة للبقاء.</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أ-5</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أن تتقاسم الدولة الطرف المستفيدة تكلفة الأنشطة التي قدمت لها مساعدة دولية، وذلك في حدود الموارد المتاحة.</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أ-6</w:t>
      </w:r>
      <w:r w:rsidRPr="00EA4124">
        <w:rPr>
          <w:rFonts w:asciiTheme="minorBidi" w:hAnsiTheme="minorBidi" w:cstheme="minorBidi"/>
          <w:spacing w:val="0"/>
          <w:w w:val="100"/>
          <w:sz w:val="28"/>
          <w:szCs w:val="28"/>
          <w:rtl/>
          <w:lang w:val="en-GB"/>
        </w:rPr>
        <w:tab/>
        <w:t>أن ترمي المساعدة إلى بناء أو تعزيز القدرات في مجال صون التراث الثقافي غير المادي</w:t>
      </w:r>
      <w:r w:rsidRPr="00EA4124">
        <w:rPr>
          <w:rFonts w:asciiTheme="minorBidi" w:hAnsiTheme="minorBidi" w:cstheme="minorBidi"/>
          <w:spacing w:val="0"/>
          <w:w w:val="100"/>
          <w:sz w:val="28"/>
          <w:szCs w:val="28"/>
          <w:lang w:val="en-GB"/>
        </w:rPr>
        <w:t>.</w:t>
      </w:r>
    </w:p>
    <w:p w:rsidR="00E370E9" w:rsidRPr="00EA4124" w:rsidRDefault="00E370E9" w:rsidP="00E370E9">
      <w:pPr>
        <w:pStyle w:val="1entry"/>
        <w:tabs>
          <w:tab w:val="clear" w:pos="360"/>
          <w:tab w:val="left" w:pos="1239"/>
          <w:tab w:val="left" w:pos="2094"/>
        </w:tabs>
        <w:spacing w:after="120" w:line="240" w:lineRule="auto"/>
        <w:ind w:left="1922" w:hanging="788"/>
        <w:rPr>
          <w:rFonts w:asciiTheme="minorBidi" w:hAnsiTheme="minorBidi" w:cstheme="minorBidi"/>
          <w:spacing w:val="0"/>
          <w:w w:val="100"/>
          <w:sz w:val="28"/>
          <w:szCs w:val="28"/>
          <w:rtl/>
          <w:lang w:val="en-GB"/>
        </w:rPr>
      </w:pPr>
      <w:r w:rsidRPr="00EA4124">
        <w:rPr>
          <w:rFonts w:asciiTheme="minorBidi" w:hAnsiTheme="minorBidi" w:cstheme="minorBidi"/>
          <w:spacing w:val="0"/>
          <w:w w:val="100"/>
          <w:sz w:val="28"/>
          <w:szCs w:val="28"/>
          <w:rtl/>
          <w:lang w:val="en-GB"/>
        </w:rPr>
        <w:t>أ-7</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أن تكون الدولة الطرف المستفيدة قد نفذت أنشطة ممولة سلفاً، في حال وجودها، وفقاً لجميع اللوائح وأي شروط أخرى تنطبق عليها.</w:t>
      </w:r>
    </w:p>
    <w:p w:rsidR="00E370E9" w:rsidRPr="00EA4124" w:rsidRDefault="00E370E9" w:rsidP="00E370E9">
      <w:pPr>
        <w:keepNext/>
        <w:spacing w:before="240" w:after="120"/>
        <w:ind w:left="567" w:hanging="567"/>
        <w:rPr>
          <w:rFonts w:asciiTheme="minorBidi" w:hAnsiTheme="minorBidi" w:cstheme="minorBidi"/>
          <w:sz w:val="28"/>
          <w:szCs w:val="28"/>
          <w:lang w:val="en-GB"/>
        </w:rPr>
      </w:pPr>
      <w:r w:rsidRPr="00EA4124">
        <w:rPr>
          <w:rFonts w:asciiTheme="minorBidi" w:eastAsia="Times New Roman" w:hAnsiTheme="minorBidi" w:cstheme="minorBidi"/>
          <w:snapToGrid w:val="0"/>
          <w:sz w:val="28"/>
          <w:szCs w:val="28"/>
          <w:lang w:eastAsia="en-US" w:bidi="ar-EG"/>
        </w:rPr>
        <w:t>1.5</w:t>
      </w:r>
      <w:r w:rsidRPr="00EA4124">
        <w:rPr>
          <w:rFonts w:asciiTheme="minorBidi" w:eastAsia="Times New Roman" w:hAnsiTheme="minorBidi" w:cstheme="minorBidi"/>
          <w:snapToGrid w:val="0"/>
          <w:sz w:val="28"/>
          <w:szCs w:val="28"/>
          <w:rtl/>
          <w:lang w:eastAsia="en-US" w:bidi="ar-EG"/>
        </w:rPr>
        <w:tab/>
      </w:r>
      <w:r w:rsidRPr="00EA4124">
        <w:rPr>
          <w:rFonts w:asciiTheme="minorBidi" w:hAnsiTheme="minorBidi" w:cstheme="minorBidi" w:hint="cs"/>
          <w:sz w:val="28"/>
          <w:szCs w:val="28"/>
          <w:rtl/>
        </w:rPr>
        <w:t>الملفات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المتعددة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الجنسيات</w:t>
      </w:r>
      <w:r w:rsidRPr="00EA4124">
        <w:rPr>
          <w:rFonts w:asciiTheme="minorBidi" w:hAnsiTheme="minorBidi" w:cstheme="minorBidi"/>
          <w:sz w:val="28"/>
          <w:szCs w:val="28"/>
        </w:rPr>
        <w:t xml:space="preserve"> </w:t>
      </w:r>
    </w:p>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eastAsia="Times New Roman" w:hAnsiTheme="minorBidi" w:cstheme="minorBidi"/>
          <w:snapToGrid w:val="0"/>
          <w:sz w:val="28"/>
          <w:szCs w:val="28"/>
          <w:rtl/>
          <w:lang w:eastAsia="en-US" w:bidi="ar-EG"/>
        </w:rPr>
        <w:t>13</w:t>
      </w:r>
      <w:r w:rsidRPr="00EA4124">
        <w:rPr>
          <w:rFonts w:asciiTheme="minorBidi" w:hAnsiTheme="minorBidi" w:cstheme="minorBidi"/>
          <w:sz w:val="28"/>
          <w:szCs w:val="28"/>
          <w:rtl/>
          <w:lang w:val="en-GB"/>
        </w:rPr>
        <w:t>-</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تشجَّع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بصفة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مشتركة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ترشيحات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متعددة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الجنسيات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لإدراجها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يحتاج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عاجل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التمثيلية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للبشرية،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عندما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يوجد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أراضي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أكثر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واحدة</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lang w:val="en-GB"/>
        </w:rPr>
        <w:t>-14</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تُشجع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تقديم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برامج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ومشروعات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إقليمية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إقليمية،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وتُشجع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البرامج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والمشروعات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تضطلع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بصورة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مشتركة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مناطق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متصلة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جغرافياً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بينها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المقترحات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بصفة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فردية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جماعية</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eastAsia="Times New Roman" w:hAnsiTheme="minorBidi" w:cstheme="minorBidi"/>
          <w:snapToGrid w:val="0"/>
          <w:sz w:val="28"/>
          <w:szCs w:val="28"/>
          <w:lang w:val="en-GB" w:eastAsia="en-US" w:bidi="ar-EG"/>
        </w:rPr>
        <w:t>15</w:t>
      </w:r>
      <w:r w:rsidRPr="00EA4124">
        <w:rPr>
          <w:rFonts w:asciiTheme="minorBidi" w:hAnsiTheme="minorBidi" w:cstheme="minorBidi"/>
          <w:sz w:val="28"/>
          <w:szCs w:val="28"/>
          <w:rtl/>
          <w:lang w:val="en-GB"/>
        </w:rPr>
        <w:t>-</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يجوز</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للدول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الأطراف</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أن</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تقدم</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إلى</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اللجنة</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طلبات</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للمساعدة</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الدولية</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وأن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تشترك</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دولتان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أو</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أكثر</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من</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الدول</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الأطراف</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في</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تقديم</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هذه</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الطلبات</w:t>
      </w:r>
      <w:r w:rsidRPr="00EA4124">
        <w:rPr>
          <w:rStyle w:val="Bodytext7"/>
          <w:rFonts w:asciiTheme="minorBidi" w:hAnsiTheme="minorBidi" w:cstheme="minorBidi"/>
          <w:sz w:val="28"/>
          <w:szCs w:val="28"/>
          <w:rtl/>
        </w:rPr>
        <w:t>.</w:t>
      </w:r>
    </w:p>
    <w:p w:rsidR="00E370E9" w:rsidRPr="00EA4124" w:rsidRDefault="00E370E9" w:rsidP="00E370E9">
      <w:pPr>
        <w:keepNext/>
        <w:spacing w:before="240" w:after="120"/>
        <w:ind w:left="567" w:hanging="567"/>
        <w:rPr>
          <w:rFonts w:asciiTheme="minorBidi" w:hAnsiTheme="minorBidi" w:cstheme="minorBidi"/>
          <w:sz w:val="28"/>
          <w:szCs w:val="28"/>
          <w:lang w:val="en-GB"/>
        </w:rPr>
      </w:pPr>
      <w:r w:rsidRPr="00EA4124">
        <w:rPr>
          <w:rFonts w:asciiTheme="minorBidi" w:eastAsia="Times New Roman" w:hAnsiTheme="minorBidi" w:cstheme="minorBidi"/>
          <w:snapToGrid w:val="0"/>
          <w:sz w:val="28"/>
          <w:szCs w:val="28"/>
          <w:lang w:val="en-GB" w:eastAsia="en-US" w:bidi="ar-EG"/>
        </w:rPr>
        <w:t>1.6</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bidi="ar-EG"/>
        </w:rPr>
        <w:t>الإدراج</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على</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أساس</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موسع</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أو</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مقلص</w:t>
      </w:r>
      <w:r w:rsidRPr="00EA4124">
        <w:rPr>
          <w:rFonts w:asciiTheme="minorBidi" w:hAnsiTheme="minorBidi" w:cstheme="minorBidi"/>
          <w:sz w:val="28"/>
          <w:szCs w:val="28"/>
          <w:lang w:val="en-GB" w:bidi="ar-EG"/>
        </w:rPr>
        <w:t xml:space="preserve"> </w:t>
      </w:r>
    </w:p>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16-</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إدراج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يحتاج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عاجل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القائمة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التمثيلية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للتراث</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الثقافي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المادي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للبشرية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أساس</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موسع</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يشمل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جماعات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مجموعات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أخرى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وكذلك،</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عند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الاقتضاء،</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أفراد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الصعيد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الوطني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w:t>
      </w:r>
      <w:r w:rsidRPr="00EA4124">
        <w:rPr>
          <w:rFonts w:asciiTheme="minorBidi" w:hAnsiTheme="minorBidi" w:cstheme="minorBidi"/>
          <w:sz w:val="28"/>
          <w:szCs w:val="28"/>
          <w:rtl/>
        </w:rPr>
        <w:t>/</w:t>
      </w:r>
      <w:r w:rsidRPr="00EA4124">
        <w:rPr>
          <w:rFonts w:asciiTheme="minorBidi" w:hAnsiTheme="minorBidi" w:cstheme="minorBidi" w:hint="cs"/>
          <w:sz w:val="28"/>
          <w:szCs w:val="28"/>
          <w:rtl/>
        </w:rPr>
        <w:t>أو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بناء</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طلب</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الطرف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الأطراف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يوجد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العنصر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أراضيها،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وذلك</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بموافقة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الجماعات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والمجموعات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المعنية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بحسب</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الحالة،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والأفراد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المعنيين</w:t>
      </w:r>
      <w:r w:rsidRPr="00EA4124">
        <w:rPr>
          <w:rFonts w:asciiTheme="minorBidi" w:hAnsiTheme="minorBidi" w:cstheme="minorBidi"/>
          <w:sz w:val="28"/>
          <w:szCs w:val="28"/>
          <w:rtl/>
        </w:rPr>
        <w:t>.</w:t>
      </w:r>
    </w:p>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17-</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bidi="ar-EG"/>
        </w:rPr>
        <w:t>يجوز</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إدراج</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عنصر</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في</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قائمة</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التراث</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الثقافي</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غير</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المادي</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الذي</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يحتاج</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إلى</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صون</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عاجل</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lang w:val="en-GB" w:bidi="ar-EG"/>
        </w:rPr>
        <w:t>أو</w:t>
      </w:r>
      <w:r w:rsidRPr="00EA4124">
        <w:rPr>
          <w:rFonts w:asciiTheme="minorBidi" w:hAnsiTheme="minorBidi" w:cstheme="minorBidi"/>
          <w:sz w:val="28"/>
          <w:szCs w:val="28"/>
          <w:rtl/>
          <w:lang w:val="en-GB" w:bidi="ar-EG"/>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القائمة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التمثيلية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للتراث</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الثقافي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المادي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للبشرية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أساس</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ضيق</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نطاق</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محدود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بناء</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طلب</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الطرف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الأطراف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يوجد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العنصر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أراضيها،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وذلك</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بموافقة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الجماعات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والمجموعات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المعنية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بحسب</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الحالة،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والأفراد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المعنيين</w:t>
      </w:r>
      <w:r w:rsidRPr="00EA4124">
        <w:rPr>
          <w:rFonts w:asciiTheme="minorBidi" w:hAnsiTheme="minorBidi" w:cstheme="minorBidi"/>
          <w:sz w:val="28"/>
          <w:szCs w:val="28"/>
          <w:rtl/>
        </w:rPr>
        <w:t>.</w:t>
      </w:r>
    </w:p>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18-</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تقدم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الطرف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الأطراف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المعنية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ترشيحاً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جديداً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يبين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العنصر،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بصفته</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الموسَّعة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المحدودة،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بجميع</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المعايير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المطلوبة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للإدراج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ويُق</w:t>
      </w:r>
      <w:r w:rsidRPr="00EA4124">
        <w:rPr>
          <w:rFonts w:asciiTheme="minorBidi" w:hAnsiTheme="minorBidi" w:cstheme="minorBidi" w:hint="cs"/>
          <w:sz w:val="28"/>
          <w:szCs w:val="28"/>
          <w:rtl/>
          <w:lang w:bidi="ar-EG"/>
        </w:rPr>
        <w:t>دَّ</w:t>
      </w:r>
      <w:r w:rsidRPr="00EA4124">
        <w:rPr>
          <w:rFonts w:asciiTheme="minorBidi" w:hAnsiTheme="minorBidi" w:cstheme="minorBidi" w:hint="cs"/>
          <w:sz w:val="28"/>
          <w:szCs w:val="28"/>
          <w:rtl/>
        </w:rPr>
        <w:t>م</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هذا</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الترشيح</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وفقاً</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للإجراءات</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والمواعيد</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النهائية</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الموضوعة</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للترشيحات</w:t>
      </w:r>
      <w:r w:rsidRPr="00EA4124">
        <w:rPr>
          <w:rStyle w:val="Bodytext7"/>
          <w:rFonts w:asciiTheme="minorBidi" w:hAnsiTheme="minorBidi" w:cstheme="minorBidi"/>
          <w:sz w:val="28"/>
          <w:szCs w:val="28"/>
          <w:rtl/>
        </w:rPr>
        <w:t>.</w:t>
      </w:r>
    </w:p>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19-</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وفي</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حالة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اتخاذ</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اللجنة</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قرار</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بإدراج</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هذا</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العنصر</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بناء</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ملف</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الترشيح</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الجديد</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يحل</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هذا</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الإدراج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الجديد</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محل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الإدراج</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الأصلي</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وإذا</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حدث</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أن</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قررت</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اللجنة</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بناء</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ملف</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الترشيح</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الجديد</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عدم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إدراج</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العنصر</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المعني</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يبقى</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الإدراج</w:t>
      </w:r>
      <w:r w:rsidRPr="00EA4124">
        <w:rPr>
          <w:rStyle w:val="Bodytext7"/>
          <w:rFonts w:asciiTheme="minorBidi" w:hAnsiTheme="minorBidi" w:cstheme="minorBidi"/>
          <w:sz w:val="28"/>
          <w:szCs w:val="28"/>
          <w:rtl/>
        </w:rPr>
        <w:t xml:space="preserve"> </w:t>
      </w:r>
      <w:r w:rsidRPr="00EA4124">
        <w:rPr>
          <w:rFonts w:asciiTheme="minorBidi" w:hAnsiTheme="minorBidi" w:cstheme="minorBidi" w:hint="cs"/>
          <w:sz w:val="28"/>
          <w:szCs w:val="28"/>
          <w:rtl/>
        </w:rPr>
        <w:t>الأصلي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سليماً</w:t>
      </w:r>
      <w:r w:rsidRPr="00EA4124">
        <w:rPr>
          <w:rStyle w:val="Bodytext7"/>
          <w:rFonts w:asciiTheme="minorBidi" w:hAnsiTheme="minorBidi" w:cstheme="minorBidi"/>
          <w:sz w:val="28"/>
          <w:szCs w:val="28"/>
          <w:rtl/>
        </w:rPr>
        <w:t>.</w:t>
      </w:r>
    </w:p>
    <w:p w:rsidR="00E370E9" w:rsidRPr="00EA4124" w:rsidRDefault="00E370E9" w:rsidP="00E370E9">
      <w:pPr>
        <w:keepNext/>
        <w:spacing w:before="240" w:after="120"/>
        <w:ind w:left="567" w:hanging="567"/>
        <w:rPr>
          <w:rFonts w:asciiTheme="minorBidi" w:hAnsiTheme="minorBidi" w:cstheme="minorBidi"/>
          <w:sz w:val="28"/>
          <w:szCs w:val="28"/>
          <w:lang w:val="en-GB"/>
        </w:rPr>
      </w:pPr>
      <w:r w:rsidRPr="00EA4124">
        <w:rPr>
          <w:rFonts w:asciiTheme="minorBidi" w:eastAsia="Times New Roman" w:hAnsiTheme="minorBidi" w:cstheme="minorBidi"/>
          <w:snapToGrid w:val="0"/>
          <w:sz w:val="28"/>
          <w:szCs w:val="28"/>
          <w:lang w:val="en-GB" w:eastAsia="en-US" w:bidi="ar-EG"/>
        </w:rPr>
        <w:t>1.7</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rPr>
        <w:t>تقديم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الملفات</w:t>
      </w:r>
      <w:r w:rsidRPr="00EA4124">
        <w:rPr>
          <w:rFonts w:asciiTheme="minorBidi" w:hAnsiTheme="minorBidi" w:cstheme="minorBidi"/>
          <w:sz w:val="28"/>
          <w:szCs w:val="28"/>
          <w:rtl/>
        </w:rPr>
        <w:t xml:space="preserve"> </w:t>
      </w:r>
    </w:p>
    <w:p w:rsidR="00E370E9" w:rsidRPr="00EA4124" w:rsidRDefault="00E370E9" w:rsidP="003025F5">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20-</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يستخدم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النموذج</w:t>
      </w:r>
      <w:r w:rsidRPr="00EA4124">
        <w:rPr>
          <w:rFonts w:asciiTheme="minorBidi" w:hAnsiTheme="minorBidi" w:cstheme="minorBidi"/>
          <w:sz w:val="28"/>
          <w:szCs w:val="28"/>
          <w:lang w:val="en-GB"/>
        </w:rPr>
        <w:t> ICH</w:t>
      </w:r>
      <w:r w:rsidRPr="00EA4124">
        <w:rPr>
          <w:rFonts w:asciiTheme="minorBidi" w:hAnsiTheme="minorBidi" w:cstheme="minorBidi"/>
          <w:sz w:val="28"/>
          <w:szCs w:val="28"/>
          <w:lang w:val="en-GB"/>
        </w:rPr>
        <w:noBreakHyphen/>
        <w:t>01</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لإعداد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ترشيحات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الإدراج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قائمة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التراث</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الثقافي</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rPr>
        <w:t>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المادي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الذي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يحتاج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صون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عاجل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والنموذج</w:t>
      </w:r>
      <w:r w:rsidRPr="00EA4124">
        <w:rPr>
          <w:rFonts w:asciiTheme="minorBidi" w:hAnsiTheme="minorBidi" w:cstheme="minorBidi"/>
          <w:sz w:val="28"/>
          <w:szCs w:val="28"/>
          <w:rtl/>
        </w:rPr>
        <w:t xml:space="preserve"> </w:t>
      </w:r>
      <w:r w:rsidRPr="00EA4124">
        <w:rPr>
          <w:rFonts w:asciiTheme="minorBidi" w:hAnsiTheme="minorBidi" w:cstheme="minorBidi"/>
          <w:sz w:val="28"/>
          <w:szCs w:val="28"/>
          <w:lang w:val="en-GB"/>
        </w:rPr>
        <w:t>ICH</w:t>
      </w:r>
      <w:r w:rsidRPr="00EA4124">
        <w:rPr>
          <w:rFonts w:asciiTheme="minorBidi" w:hAnsiTheme="minorBidi" w:cstheme="minorBidi"/>
          <w:sz w:val="28"/>
          <w:szCs w:val="28"/>
          <w:lang w:val="en-GB"/>
        </w:rPr>
        <w:noBreakHyphen/>
        <w:t>02</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لترشيحات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الإدراج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القائمة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التمثيلية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للتراث</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الثقافي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المادي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للبشرية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والنموذج</w:t>
      </w:r>
      <w:r w:rsidRPr="00EA4124">
        <w:rPr>
          <w:rFonts w:asciiTheme="minorBidi" w:hAnsiTheme="minorBidi" w:cstheme="minorBidi"/>
          <w:sz w:val="28"/>
          <w:szCs w:val="28"/>
          <w:rtl/>
        </w:rPr>
        <w:t xml:space="preserve"> </w:t>
      </w:r>
      <w:r w:rsidRPr="00EA4124">
        <w:rPr>
          <w:rFonts w:asciiTheme="minorBidi" w:hAnsiTheme="minorBidi" w:cstheme="minorBidi"/>
          <w:sz w:val="28"/>
          <w:szCs w:val="28"/>
          <w:lang w:val="en-GB"/>
        </w:rPr>
        <w:t>ICH</w:t>
      </w:r>
      <w:r w:rsidRPr="00EA4124">
        <w:rPr>
          <w:rFonts w:asciiTheme="minorBidi" w:hAnsiTheme="minorBidi" w:cstheme="minorBidi"/>
          <w:sz w:val="28"/>
          <w:szCs w:val="28"/>
          <w:lang w:val="en-GB"/>
        </w:rPr>
        <w:noBreakHyphen/>
        <w:t>03</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لاقتراحات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البرامج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والمشروعات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والأنشطة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تجسد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أفضل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نحو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مبادئ</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الاتفاقية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وأهدافها</w:t>
      </w:r>
      <w:r w:rsidRPr="00EA4124">
        <w:rPr>
          <w:rFonts w:asciiTheme="minorBidi" w:hAnsiTheme="minorBidi" w:cstheme="minorBidi"/>
          <w:sz w:val="28"/>
          <w:szCs w:val="28"/>
          <w:rtl/>
        </w:rPr>
        <w:t>.</w:t>
      </w:r>
    </w:p>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21-</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مساعدة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تمهيدية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لإعداد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ملفات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الترشيح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بشأن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الإدراج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يحتاج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عاجل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ولإعداد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اقتراحات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البرامج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والمشروعات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تجسد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مبادئ</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وأهدافها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أفضل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نحو</w:t>
      </w:r>
      <w:r w:rsidRPr="00EA4124">
        <w:rPr>
          <w:rFonts w:asciiTheme="minorBidi" w:hAnsiTheme="minorBidi" w:cstheme="minorBidi"/>
          <w:sz w:val="28"/>
          <w:szCs w:val="28"/>
          <w:lang w:val="en-GB"/>
        </w:rPr>
        <w:t>.</w:t>
      </w:r>
    </w:p>
    <w:p w:rsidR="00E370E9" w:rsidRPr="00EA4124" w:rsidRDefault="00E370E9" w:rsidP="003025F5">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22-</w:t>
      </w:r>
      <w:r w:rsidRPr="00EA4124">
        <w:rPr>
          <w:rFonts w:asciiTheme="minorBidi" w:eastAsia="Times New Roman" w:hAnsiTheme="minorBidi" w:cstheme="minorBidi"/>
          <w:snapToGrid w:val="0"/>
          <w:sz w:val="28"/>
          <w:szCs w:val="28"/>
          <w:lang w:val="en-GB" w:eastAsia="en-US" w:bidi="ar-EG"/>
        </w:rPr>
        <w:tab/>
      </w:r>
      <w:r w:rsidRPr="00EA4124">
        <w:rPr>
          <w:rFonts w:asciiTheme="minorBidi" w:hAnsiTheme="minorBidi" w:cstheme="minorBidi" w:hint="cs"/>
          <w:sz w:val="28"/>
          <w:szCs w:val="28"/>
          <w:rtl/>
        </w:rPr>
        <w:t>فيما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يخص</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المساعدة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التمهيدية،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يستخدم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النموذج</w:t>
      </w:r>
      <w:r w:rsidRPr="00EA4124">
        <w:rPr>
          <w:rFonts w:asciiTheme="minorBidi" w:hAnsiTheme="minorBidi" w:cstheme="minorBidi"/>
          <w:sz w:val="28"/>
          <w:szCs w:val="28"/>
          <w:rtl/>
        </w:rPr>
        <w:t xml:space="preserve"> </w:t>
      </w:r>
      <w:r w:rsidRPr="00EA4124">
        <w:rPr>
          <w:rFonts w:asciiTheme="minorBidi" w:hAnsiTheme="minorBidi" w:cstheme="minorBidi"/>
          <w:sz w:val="28"/>
          <w:szCs w:val="28"/>
          <w:lang w:val="en-GB"/>
        </w:rPr>
        <w:t>ICH</w:t>
      </w:r>
      <w:r w:rsidRPr="00EA4124">
        <w:rPr>
          <w:rFonts w:asciiTheme="minorBidi" w:hAnsiTheme="minorBidi" w:cstheme="minorBidi"/>
          <w:sz w:val="28"/>
          <w:szCs w:val="28"/>
          <w:lang w:val="en-GB"/>
        </w:rPr>
        <w:noBreakHyphen/>
        <w:t>05</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لتقديم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طلبات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المساعدة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التمهيدية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بغية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إعداد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ترشيح</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لغرض</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الإدراج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قائمة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يحتاج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عاجل</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rPr>
        <w:t>والنموذج</w:t>
      </w:r>
      <w:r w:rsidRPr="00EA4124">
        <w:rPr>
          <w:rFonts w:asciiTheme="minorBidi" w:hAnsiTheme="minorBidi" w:cstheme="minorBidi"/>
          <w:sz w:val="28"/>
          <w:szCs w:val="28"/>
          <w:rtl/>
        </w:rPr>
        <w:t xml:space="preserve"> </w:t>
      </w:r>
      <w:r w:rsidRPr="00EA4124">
        <w:rPr>
          <w:rFonts w:asciiTheme="minorBidi" w:hAnsiTheme="minorBidi" w:cstheme="minorBidi"/>
          <w:sz w:val="28"/>
          <w:szCs w:val="28"/>
          <w:lang w:val="en-GB"/>
        </w:rPr>
        <w:t>ICH</w:t>
      </w:r>
      <w:r w:rsidRPr="00EA4124">
        <w:rPr>
          <w:rFonts w:asciiTheme="minorBidi" w:hAnsiTheme="minorBidi" w:cstheme="minorBidi"/>
          <w:sz w:val="28"/>
          <w:szCs w:val="28"/>
          <w:lang w:val="en-GB"/>
        </w:rPr>
        <w:noBreakHyphen/>
        <w:t>06</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لتقديم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طلبات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المساعدة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التمهيدية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بغية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إعداد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اقتراح</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ببرنامج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مشروع</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نشاط</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لكي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تقوم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اللجنة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باختياره</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وترويجه</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وتقدَّم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سائر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طلبات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المساعدة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أيا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كان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مقدارها،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باستخدام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النموذج</w:t>
      </w:r>
      <w:r w:rsidRPr="00EA4124">
        <w:rPr>
          <w:rFonts w:asciiTheme="minorBidi" w:hAnsiTheme="minorBidi" w:cstheme="minorBidi"/>
          <w:sz w:val="28"/>
          <w:szCs w:val="28"/>
          <w:rtl/>
        </w:rPr>
        <w:t xml:space="preserve"> </w:t>
      </w:r>
      <w:r w:rsidRPr="00EA4124">
        <w:rPr>
          <w:rFonts w:asciiTheme="minorBidi" w:hAnsiTheme="minorBidi" w:cstheme="minorBidi"/>
          <w:sz w:val="28"/>
          <w:szCs w:val="28"/>
          <w:lang w:val="en-GB"/>
        </w:rPr>
        <w:t>ICH</w:t>
      </w:r>
      <w:r w:rsidRPr="00EA4124">
        <w:rPr>
          <w:rFonts w:asciiTheme="minorBidi" w:hAnsiTheme="minorBidi" w:cstheme="minorBidi"/>
          <w:sz w:val="28"/>
          <w:szCs w:val="28"/>
          <w:lang w:val="en-GB"/>
        </w:rPr>
        <w:noBreakHyphen/>
        <w:t>04</w:t>
      </w:r>
      <w:r w:rsidRPr="00EA4124">
        <w:rPr>
          <w:rFonts w:asciiTheme="minorBidi" w:hAnsiTheme="minorBidi" w:cstheme="minorBidi"/>
          <w:sz w:val="28"/>
          <w:szCs w:val="28"/>
          <w:rtl/>
        </w:rPr>
        <w:t>.</w:t>
      </w:r>
    </w:p>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23-</w:t>
      </w:r>
      <w:r w:rsidRPr="00EA4124">
        <w:rPr>
          <w:rFonts w:asciiTheme="minorBidi" w:hAnsiTheme="minorBidi" w:cstheme="minorBidi"/>
          <w:sz w:val="28"/>
          <w:szCs w:val="28"/>
          <w:rtl/>
        </w:rPr>
        <w:tab/>
      </w:r>
      <w:r w:rsidRPr="00EA4124">
        <w:rPr>
          <w:rFonts w:asciiTheme="minorBidi" w:hAnsiTheme="minorBidi" w:cstheme="minorBidi" w:hint="cs"/>
          <w:sz w:val="28"/>
          <w:szCs w:val="28"/>
          <w:rtl/>
        </w:rPr>
        <w:t>كل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النماذج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متاحة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الموقع</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الشب</w:t>
      </w:r>
      <w:r w:rsidRPr="00EA4124">
        <w:rPr>
          <w:rFonts w:asciiTheme="minorBidi" w:hAnsiTheme="minorBidi" w:cstheme="minorBidi" w:hint="cs"/>
          <w:sz w:val="28"/>
          <w:szCs w:val="28"/>
          <w:rtl/>
          <w:lang w:bidi="ar-EG"/>
        </w:rPr>
        <w:t>كي</w:t>
      </w:r>
      <w:r w:rsidRPr="00EA4124">
        <w:rPr>
          <w:rFonts w:asciiTheme="minorBidi" w:hAnsiTheme="minorBidi" w:cstheme="minorBidi"/>
          <w:sz w:val="28"/>
          <w:szCs w:val="28"/>
          <w:rtl/>
          <w:lang w:bidi="ar-EG"/>
        </w:rPr>
        <w:t xml:space="preserve"> </w:t>
      </w:r>
      <w:hyperlink r:id="rId10" w:history="1">
        <w:r w:rsidRPr="00EA4124">
          <w:rPr>
            <w:rStyle w:val="Hyperlink"/>
            <w:rFonts w:asciiTheme="minorBidi" w:hAnsiTheme="minorBidi" w:cstheme="minorBidi"/>
            <w:sz w:val="28"/>
            <w:szCs w:val="28"/>
            <w:lang w:val="en-GB" w:bidi="ar-EG"/>
          </w:rPr>
          <w:t>www.unesco.org/culture/ich</w:t>
        </w:r>
      </w:hyperlink>
      <w:r w:rsidRPr="00EA4124">
        <w:rPr>
          <w:rFonts w:asciiTheme="minorBidi" w:hAnsiTheme="minorBidi" w:cstheme="minorBidi"/>
          <w:sz w:val="28"/>
          <w:szCs w:val="28"/>
          <w:rtl/>
          <w:lang w:bidi="ar-EG"/>
        </w:rPr>
        <w:t xml:space="preserve"> </w:t>
      </w:r>
      <w:r w:rsidRPr="00EA4124">
        <w:rPr>
          <w:rFonts w:asciiTheme="minorBidi" w:hAnsiTheme="minorBidi" w:cstheme="minorBidi" w:hint="cs"/>
          <w:sz w:val="28"/>
          <w:szCs w:val="28"/>
          <w:rtl/>
        </w:rPr>
        <w:t>ويمكن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طلبها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الأمانة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وتحتوي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الملفات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المعلومات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المطلوبة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النماذج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فقط</w:t>
      </w:r>
      <w:r w:rsidRPr="00EA4124">
        <w:rPr>
          <w:rFonts w:asciiTheme="minorBidi" w:hAnsiTheme="minorBidi" w:cstheme="minorBidi"/>
          <w:sz w:val="28"/>
          <w:szCs w:val="28"/>
          <w:rtl/>
        </w:rPr>
        <w:t>.</w:t>
      </w:r>
    </w:p>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24-</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الأطراف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lang w:val="en-GB"/>
        </w:rPr>
        <w:t>المتقدمة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بالترشيح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rPr>
        <w:t>أن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تشرك</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إعداد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ملفاتها</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الجماعات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والمجموعات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rPr>
        <w:t>وكذلك،</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عند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الاقتضاء،</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الأفراد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المعنيين</w:t>
      </w:r>
      <w:r w:rsidRPr="00EA4124">
        <w:rPr>
          <w:rFonts w:asciiTheme="minorBidi" w:hAnsiTheme="minorBidi" w:cstheme="minorBidi"/>
          <w:sz w:val="28"/>
          <w:szCs w:val="28"/>
          <w:rtl/>
        </w:rPr>
        <w:t>.</w:t>
      </w:r>
    </w:p>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25-</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طرف</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تسحب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الملف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قدمته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وقت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شاءت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قبل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فحص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بدون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مساس</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بحقها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الانتفاع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بالمساعدة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بموجب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w:t>
      </w:r>
    </w:p>
    <w:p w:rsidR="00E370E9" w:rsidRPr="00EA4124" w:rsidRDefault="00E370E9" w:rsidP="00E370E9">
      <w:pPr>
        <w:keepNext/>
        <w:spacing w:before="240" w:after="120"/>
        <w:ind w:left="567" w:hanging="567"/>
        <w:contextualSpacing/>
        <w:rPr>
          <w:rFonts w:asciiTheme="minorBidi" w:hAnsiTheme="minorBidi" w:cstheme="minorBidi"/>
          <w:sz w:val="28"/>
          <w:szCs w:val="28"/>
          <w:highlight w:val="yellow"/>
          <w:lang w:val="en-GB"/>
        </w:rPr>
      </w:pPr>
      <w:r w:rsidRPr="00EA4124">
        <w:rPr>
          <w:rFonts w:asciiTheme="minorBidi" w:eastAsia="Times New Roman" w:hAnsiTheme="minorBidi" w:cstheme="minorBidi"/>
          <w:snapToGrid w:val="0"/>
          <w:sz w:val="28"/>
          <w:szCs w:val="28"/>
          <w:lang w:val="en-GB" w:eastAsia="en-US" w:bidi="ar-EG"/>
        </w:rPr>
        <w:t>1.8</w:t>
      </w:r>
      <w:r w:rsidRPr="00EA4124" w:rsidDel="009E1DD1">
        <w:rPr>
          <w:rFonts w:asciiTheme="minorBidi" w:eastAsia="Times New Roman" w:hAnsiTheme="minorBidi" w:cstheme="minorBidi"/>
          <w:snapToGrid w:val="0"/>
          <w:sz w:val="28"/>
          <w:szCs w:val="28"/>
          <w:lang w:val="en-GB" w:eastAsia="en-US" w:bidi="ar-EG"/>
        </w:rPr>
        <w:tab/>
      </w:r>
      <w:r w:rsidRPr="00EA4124">
        <w:rPr>
          <w:rFonts w:asciiTheme="minorBidi" w:hAnsiTheme="minorBidi" w:cstheme="minorBidi" w:hint="cs"/>
          <w:sz w:val="28"/>
          <w:szCs w:val="28"/>
          <w:rtl/>
          <w:lang w:val="en-GB"/>
        </w:rPr>
        <w:t>تقييم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الملفات</w:t>
      </w:r>
    </w:p>
    <w:p w:rsidR="00E370E9" w:rsidRPr="00EA4124" w:rsidRDefault="00E370E9" w:rsidP="00E370E9">
      <w:pPr>
        <w:spacing w:after="120"/>
        <w:ind w:left="1134" w:hanging="567"/>
        <w:rPr>
          <w:rFonts w:asciiTheme="minorBidi" w:hAnsiTheme="minorBidi" w:cstheme="minorBidi"/>
          <w:sz w:val="28"/>
          <w:szCs w:val="28"/>
          <w:lang w:val="en-GB"/>
        </w:rPr>
      </w:pPr>
      <w:r w:rsidRPr="00EA4124">
        <w:rPr>
          <w:rFonts w:asciiTheme="minorBidi" w:eastAsia="Times New Roman" w:hAnsiTheme="minorBidi" w:cstheme="minorBidi"/>
          <w:snapToGrid w:val="0"/>
          <w:sz w:val="28"/>
          <w:szCs w:val="28"/>
          <w:lang w:val="en-GB" w:eastAsia="en-US" w:bidi="ar-EG"/>
        </w:rPr>
        <w:t>-26</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تشمل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عمليات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التقييم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التحقق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توافق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الترشيح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الاقتراح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المساعدة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طبقاً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للمعايير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المطلوبة</w:t>
      </w:r>
      <w:r w:rsidRPr="00EA4124">
        <w:rPr>
          <w:rFonts w:asciiTheme="minorBidi" w:hAnsiTheme="minorBidi" w:cstheme="minorBidi"/>
          <w:sz w:val="28"/>
          <w:szCs w:val="28"/>
          <w:rtl/>
          <w:lang w:val="en-GB"/>
        </w:rPr>
        <w:t>.</w:t>
      </w:r>
    </w:p>
    <w:p w:rsidR="00710D36" w:rsidRPr="00EA4124" w:rsidRDefault="00E370E9" w:rsidP="0069641E">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lang w:val="en-GB"/>
        </w:rPr>
        <w:t>-27</w:t>
      </w:r>
      <w:r w:rsidRPr="00EA4124">
        <w:rPr>
          <w:rFonts w:asciiTheme="minorBidi" w:eastAsia="Times New Roman" w:hAnsiTheme="minorBidi" w:cstheme="minorBidi"/>
          <w:snapToGrid w:val="0"/>
          <w:sz w:val="28"/>
          <w:szCs w:val="28"/>
          <w:lang w:val="en-GB" w:eastAsia="en-US" w:bidi="ar-EG"/>
        </w:rPr>
        <w:tab/>
      </w:r>
      <w:r w:rsidR="00710D36" w:rsidRPr="00EA4124">
        <w:rPr>
          <w:rFonts w:asciiTheme="minorBidi" w:hAnsiTheme="minorBidi" w:cstheme="minorBidi" w:hint="cs"/>
          <w:sz w:val="28"/>
          <w:szCs w:val="28"/>
          <w:rtl/>
          <w:lang w:bidi="ar-QA"/>
        </w:rPr>
        <w:t>وعلى</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أساس</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تجريبي،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تقوم</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هيئة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استشارية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تابعة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للجنة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ومنشأة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بموجب</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المادة</w:t>
      </w:r>
      <w:r w:rsidR="00710D36" w:rsidRPr="00EA4124">
        <w:rPr>
          <w:rFonts w:asciiTheme="minorBidi" w:hAnsiTheme="minorBidi" w:cstheme="minorBidi"/>
          <w:sz w:val="28"/>
          <w:szCs w:val="28"/>
          <w:rtl/>
          <w:lang w:bidi="ar-QA"/>
        </w:rPr>
        <w:t xml:space="preserve"> 8.3 </w:t>
      </w:r>
      <w:r w:rsidR="00710D36" w:rsidRPr="00EA4124">
        <w:rPr>
          <w:rFonts w:asciiTheme="minorBidi" w:hAnsiTheme="minorBidi" w:cstheme="minorBidi" w:hint="cs"/>
          <w:sz w:val="28"/>
          <w:szCs w:val="28"/>
          <w:rtl/>
          <w:lang w:bidi="ar-QA"/>
        </w:rPr>
        <w:t>من</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الاتفاقية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وتعرف</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باسم</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هيئة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التقييم</w:t>
      </w:r>
      <w:r w:rsidR="00710D36" w:rsidRPr="00EA4124">
        <w:rPr>
          <w:rFonts w:asciiTheme="minorBidi" w:hAnsiTheme="minorBidi" w:cstheme="minorBidi"/>
          <w:sz w:val="28"/>
          <w:szCs w:val="28"/>
          <w:rtl/>
          <w:lang w:bidi="ar-QA"/>
        </w:rPr>
        <w:t>"</w:t>
      </w:r>
      <w:r w:rsidR="00710D36" w:rsidRPr="00EA4124">
        <w:rPr>
          <w:rFonts w:asciiTheme="minorBidi" w:hAnsiTheme="minorBidi" w:cstheme="minorBidi" w:hint="cs"/>
          <w:sz w:val="28"/>
          <w:szCs w:val="28"/>
          <w:rtl/>
          <w:lang w:bidi="ar-QA"/>
        </w:rPr>
        <w:t>،</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بتقييم</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الترشيحات</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بشأن</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الإدراج</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في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قائمة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التراث</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الثقافي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غير</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المادي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الذي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يحتاج</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إلى</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صون</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عاجل</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وفي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القائمة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التمثيلية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للتراث</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الثقافي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غير</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المادي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للبشرية،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والاقتراحات</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الخاصة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بتنفيذ</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برامج</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ومشروعات</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وأنشطة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تجسد</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على</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أفضل</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نحو</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مبادئ</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الاتفاقية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وأهدافها،</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وطلبات</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المساعدة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الدولية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التي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تتجاوز</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مبلغ</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sz w:val="28"/>
          <w:szCs w:val="28"/>
          <w:lang w:val="en-GB"/>
        </w:rPr>
        <w:t>100 000</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دولار</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أمريكي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وتقدم</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هيئة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التقييم</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توصيات</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إلى</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اللجنة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للبت</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فيها</w:t>
      </w:r>
      <w:r w:rsidR="00710D36" w:rsidRPr="00EA4124">
        <w:rPr>
          <w:rFonts w:asciiTheme="minorBidi" w:hAnsiTheme="minorBidi" w:cstheme="minorBidi"/>
          <w:sz w:val="28"/>
          <w:szCs w:val="28"/>
          <w:rtl/>
          <w:lang w:bidi="ar-QA"/>
        </w:rPr>
        <w:t>.</w:t>
      </w:r>
      <w:r w:rsidR="00710D36" w:rsidRPr="00EA4124">
        <w:rPr>
          <w:rFonts w:asciiTheme="minorBidi" w:hAnsiTheme="minorBidi" w:cstheme="minorBidi"/>
          <w:sz w:val="28"/>
          <w:szCs w:val="28"/>
          <w:lang w:val="en-GB"/>
        </w:rPr>
        <w:t xml:space="preserve"> </w:t>
      </w:r>
      <w:r w:rsidR="00710D36" w:rsidRPr="00EA4124">
        <w:rPr>
          <w:rFonts w:asciiTheme="minorBidi" w:hAnsiTheme="minorBidi" w:cstheme="minorBidi" w:hint="cs"/>
          <w:sz w:val="28"/>
          <w:szCs w:val="28"/>
          <w:rtl/>
          <w:lang w:bidi="ar-QA"/>
        </w:rPr>
        <w:t>وتتألف</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هيئة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التقييم</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من</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اثني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عشر</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عضواً</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تعيّنهم</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اللجنة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وهم</w:t>
      </w:r>
      <w:r w:rsidR="00710D36" w:rsidRPr="00EA4124">
        <w:rPr>
          <w:rFonts w:asciiTheme="minorBidi" w:hAnsiTheme="minorBidi" w:cstheme="minorBidi"/>
          <w:sz w:val="28"/>
          <w:szCs w:val="28"/>
          <w:rtl/>
          <w:lang w:bidi="ar-QA"/>
        </w:rPr>
        <w:t>:</w:t>
      </w:r>
      <w:r w:rsidR="0055162B">
        <w:rPr>
          <w:rFonts w:asciiTheme="minorBidi" w:hAnsiTheme="minorBidi" w:cstheme="minorBidi"/>
          <w:sz w:val="28"/>
          <w:szCs w:val="28"/>
          <w:lang w:bidi="ar-QA"/>
        </w:rPr>
        <w:t xml:space="preserve"> </w:t>
      </w:r>
      <w:r w:rsidR="00710D36" w:rsidRPr="00EA4124">
        <w:rPr>
          <w:rFonts w:asciiTheme="minorBidi" w:hAnsiTheme="minorBidi" w:cstheme="minorBidi"/>
          <w:vanish/>
          <w:sz w:val="28"/>
          <w:szCs w:val="28"/>
          <w:vertAlign w:val="subscript"/>
          <w:rtl/>
          <w:lang w:bidi="ar-QA"/>
        </w:rPr>
        <w:t xml:space="preserve"> </w:t>
      </w:r>
      <w:r w:rsidR="00710D36" w:rsidRPr="00EA4124">
        <w:rPr>
          <w:rFonts w:asciiTheme="minorBidi" w:hAnsiTheme="minorBidi" w:cstheme="minorBidi" w:hint="cs"/>
          <w:sz w:val="28"/>
          <w:szCs w:val="28"/>
          <w:rtl/>
          <w:lang w:bidi="ar-QA"/>
        </w:rPr>
        <w:t>ستة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خبراء</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مؤهلين</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في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مختلف</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ميادين</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التراث</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الثقافي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غير</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المادي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وممثلين</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للدول</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الأطراف</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غير</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الأعضاء</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في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اللجنة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وست</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منظمات</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غير</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حكومية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معتمدة،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مع</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مراعاة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التمثيل</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الجغرافي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العادل</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ومختلف</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مجالات</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التراث</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الثقافي</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غير</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المادي</w:t>
      </w:r>
      <w:r w:rsidR="00710D36" w:rsidRPr="00EA4124">
        <w:rPr>
          <w:rFonts w:asciiTheme="minorBidi" w:hAnsiTheme="minorBidi" w:cstheme="minorBidi"/>
          <w:sz w:val="28"/>
          <w:szCs w:val="28"/>
          <w:lang w:val="en-GB"/>
        </w:rPr>
        <w:t>.</w:t>
      </w:r>
      <w:r w:rsidR="0055162B">
        <w:rPr>
          <w:rFonts w:asciiTheme="minorBidi" w:hAnsiTheme="minorBidi" w:cstheme="minorBidi"/>
          <w:sz w:val="28"/>
          <w:szCs w:val="28"/>
          <w:lang w:val="en-GB"/>
        </w:rPr>
        <w:t xml:space="preserve"> </w:t>
      </w:r>
    </w:p>
    <w:p w:rsidR="00E370E9" w:rsidRPr="00EA4124" w:rsidRDefault="00E370E9" w:rsidP="00710D36">
      <w:pPr>
        <w:spacing w:after="120"/>
        <w:ind w:left="1132" w:hanging="565"/>
        <w:rPr>
          <w:rFonts w:asciiTheme="minorBidi" w:hAnsiTheme="minorBidi" w:cstheme="minorBidi"/>
          <w:sz w:val="28"/>
          <w:szCs w:val="28"/>
          <w:lang w:val="en-GB"/>
        </w:rPr>
      </w:pPr>
    </w:p>
    <w:p w:rsidR="00E370E9" w:rsidRPr="00EA4124" w:rsidRDefault="00E370E9" w:rsidP="00A772A2">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28-</w:t>
      </w:r>
      <w:r w:rsidRPr="00EA4124">
        <w:rPr>
          <w:rFonts w:asciiTheme="minorBidi" w:eastAsia="Times New Roman" w:hAnsiTheme="minorBidi" w:cstheme="minorBidi"/>
          <w:snapToGrid w:val="0"/>
          <w:sz w:val="28"/>
          <w:szCs w:val="28"/>
          <w:lang w:val="en-GB" w:eastAsia="en-US" w:bidi="ar-EG"/>
        </w:rPr>
        <w:tab/>
      </w:r>
      <w:r w:rsidRPr="00EA4124">
        <w:rPr>
          <w:rFonts w:asciiTheme="minorBidi" w:hAnsiTheme="minorBidi" w:cstheme="minorBidi" w:hint="cs"/>
          <w:sz w:val="28"/>
          <w:szCs w:val="28"/>
          <w:rtl/>
        </w:rPr>
        <w:t>ويشغل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كل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عضو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أعضاء</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هيئة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التقييم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منصبه</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لمدة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أقصاها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أربع</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سنوات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وتجدد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اللجنة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كل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عام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ربع</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أعضاء</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هيئة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التقييم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وتبلغ</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الأمانة،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قبل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افتتاح</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دورة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اللجنة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بثلاثة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أشهر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الأقل،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الأطراف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إطار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كل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مجموعة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انتخابية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بشأن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المقعد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الشاغر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الذي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ينبغي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شغله</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ويرسل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رئيس</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المجموعة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الانتخابية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المعنية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ثلاثة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ترشيحات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كحد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أقصى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الأمانة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قبل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افتتاح</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الدورة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بستة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w:t>
      </w:r>
      <w:r w:rsidR="00A772A2" w:rsidRPr="00EA4124">
        <w:rPr>
          <w:rFonts w:asciiTheme="minorBidi" w:hAnsiTheme="minorBidi" w:cstheme="minorBidi" w:hint="cs"/>
          <w:sz w:val="28"/>
          <w:szCs w:val="28"/>
          <w:rtl/>
        </w:rPr>
        <w:t>سابيع</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الأقل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وسيعمل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أعضاء</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هيئة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التقييم،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بعد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تعيينهم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قبل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اللجنة،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بنزاهة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صالح</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جميع</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الأطراف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والاتفاقية</w:t>
      </w:r>
      <w:r w:rsidRPr="00EA4124">
        <w:rPr>
          <w:rFonts w:asciiTheme="minorBidi" w:hAnsiTheme="minorBidi" w:cstheme="minorBidi"/>
          <w:sz w:val="28"/>
          <w:szCs w:val="28"/>
          <w:rtl/>
        </w:rPr>
        <w:t>.</w:t>
      </w:r>
    </w:p>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29</w:t>
      </w:r>
      <w:r w:rsidRPr="00EA4124">
        <w:rPr>
          <w:rFonts w:asciiTheme="minorBidi" w:hAnsiTheme="minorBidi" w:cstheme="minorBidi"/>
          <w:strike/>
          <w:sz w:val="28"/>
          <w:szCs w:val="28"/>
          <w:rtl/>
          <w:lang w:val="en-GB"/>
        </w:rPr>
        <w:t>-</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بالنسبة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قائمة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التراث</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الثقافي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المادي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الذي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يحتاج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صون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عاجل،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تشمل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عملية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التقييم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فحص</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مقومات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العنصر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وجدوى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خطة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الصون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وكفايتها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ويشمل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أيضاً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هذا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التقييم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مخاطر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اختفائه،</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إما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بسبب</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نقص</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وسائل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صونه</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وحمايته،</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وإما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بسبب</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عمليات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العولمة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والتحول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الاجتماعي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البيئي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عوامل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أخرى</w:t>
      </w:r>
      <w:r w:rsidRPr="00EA4124">
        <w:rPr>
          <w:rFonts w:asciiTheme="minorBidi" w:hAnsiTheme="minorBidi" w:cstheme="minorBidi"/>
          <w:sz w:val="28"/>
          <w:szCs w:val="28"/>
          <w:rtl/>
        </w:rPr>
        <w:t>.</w:t>
      </w:r>
    </w:p>
    <w:p w:rsidR="00710D36" w:rsidRPr="00EA4124" w:rsidRDefault="00E370E9" w:rsidP="0069641E">
      <w:pPr>
        <w:spacing w:after="120"/>
        <w:ind w:left="1132" w:hanging="565"/>
        <w:rPr>
          <w:rFonts w:asciiTheme="minorBidi" w:hAnsiTheme="minorBidi" w:cstheme="minorBidi"/>
          <w:sz w:val="28"/>
          <w:szCs w:val="28"/>
          <w:rtl/>
        </w:rPr>
      </w:pPr>
      <w:r w:rsidRPr="00EA4124">
        <w:rPr>
          <w:rFonts w:asciiTheme="minorBidi" w:hAnsiTheme="minorBidi" w:cstheme="minorBidi"/>
          <w:sz w:val="28"/>
          <w:szCs w:val="28"/>
          <w:rtl/>
          <w:lang w:val="en-GB"/>
        </w:rPr>
        <w:t>30-</w:t>
      </w:r>
      <w:r w:rsidRPr="00EA4124">
        <w:rPr>
          <w:rFonts w:asciiTheme="minorBidi" w:hAnsiTheme="minorBidi" w:cstheme="minorBidi"/>
          <w:sz w:val="28"/>
          <w:szCs w:val="28"/>
          <w:lang w:val="en-GB"/>
        </w:rPr>
        <w:tab/>
      </w:r>
      <w:r w:rsidR="00710D36" w:rsidRPr="00EA4124">
        <w:rPr>
          <w:rFonts w:asciiTheme="minorBidi" w:hAnsiTheme="minorBidi" w:cstheme="minorBidi" w:hint="cs"/>
          <w:sz w:val="28"/>
          <w:szCs w:val="28"/>
          <w:rtl/>
          <w:lang w:bidi="ar-QA"/>
        </w:rPr>
        <w:t>تقدم</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هيئة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التقييم</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إلى</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اللجنة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تقريراً</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عن</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عملية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التقييم</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يشمل</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توصية</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بما</w:t>
      </w:r>
      <w:r w:rsidR="00710D36" w:rsidRPr="00EA4124">
        <w:rPr>
          <w:rFonts w:asciiTheme="minorBidi" w:hAnsiTheme="minorBidi" w:cstheme="minorBidi"/>
          <w:sz w:val="28"/>
          <w:szCs w:val="28"/>
          <w:rtl/>
          <w:lang w:bidi="ar-QA"/>
        </w:rPr>
        <w:t xml:space="preserve"> </w:t>
      </w:r>
      <w:r w:rsidR="00710D36" w:rsidRPr="00EA4124">
        <w:rPr>
          <w:rFonts w:asciiTheme="minorBidi" w:hAnsiTheme="minorBidi" w:cstheme="minorBidi" w:hint="cs"/>
          <w:sz w:val="28"/>
          <w:szCs w:val="28"/>
          <w:rtl/>
          <w:lang w:bidi="ar-QA"/>
        </w:rPr>
        <w:t>يلي</w:t>
      </w:r>
      <w:r w:rsidR="00710D36" w:rsidRPr="00EA4124">
        <w:rPr>
          <w:rFonts w:asciiTheme="minorBidi" w:hAnsiTheme="minorBidi" w:cstheme="minorBidi"/>
          <w:sz w:val="28"/>
          <w:szCs w:val="28"/>
          <w:rtl/>
          <w:lang w:bidi="ar-QA"/>
        </w:rPr>
        <w:t>:</w:t>
      </w:r>
    </w:p>
    <w:p w:rsidR="00710D36" w:rsidRPr="00EA4124" w:rsidRDefault="00710D36" w:rsidP="00710D36">
      <w:pPr>
        <w:spacing w:after="120"/>
        <w:ind w:left="1701" w:hanging="565"/>
        <w:rPr>
          <w:rFonts w:asciiTheme="minorBidi" w:hAnsiTheme="minorBidi" w:cstheme="minorBidi"/>
          <w:b/>
          <w:sz w:val="28"/>
          <w:szCs w:val="28"/>
          <w:lang w:val="en-GB"/>
        </w:rPr>
      </w:pPr>
      <w:r w:rsidRPr="00EA4124">
        <w:rPr>
          <w:rFonts w:asciiTheme="minorBidi" w:hAnsiTheme="minorBidi" w:cstheme="minorBidi"/>
          <w:b/>
          <w:sz w:val="28"/>
          <w:szCs w:val="28"/>
          <w:rtl/>
          <w:lang w:bidi="ar-QA"/>
        </w:rPr>
        <w:t>-</w:t>
      </w:r>
      <w:r w:rsidRPr="00EA4124">
        <w:rPr>
          <w:rFonts w:asciiTheme="minorBidi" w:hAnsiTheme="minorBidi" w:cstheme="minorBidi"/>
          <w:b/>
          <w:sz w:val="28"/>
          <w:szCs w:val="28"/>
          <w:rtl/>
          <w:lang w:bidi="ar-QA"/>
        </w:rPr>
        <w:tab/>
      </w:r>
      <w:r w:rsidRPr="00EA4124">
        <w:rPr>
          <w:rFonts w:asciiTheme="minorBidi" w:hAnsiTheme="minorBidi" w:cstheme="minorBidi" w:hint="cs"/>
          <w:sz w:val="28"/>
          <w:szCs w:val="28"/>
          <w:rtl/>
          <w:lang w:bidi="ar-QA"/>
        </w:rPr>
        <w:t>إدراج</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أو</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عدم</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إدراج</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العنصر</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المرشَّح</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في</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قائمة</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التراث</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الثقافي</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غير</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المادي</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الذي</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يحتاج</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إلى</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صون</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عاجل</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أو</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في</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القائمة</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التمثيلية</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للتراث</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الثقافي</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غير</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المادي</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للبشرية،</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أو</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إحالة</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الترشيح</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إلى</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الدولة</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أو</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الدول</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التي</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قدمته</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لطلب</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معلومات</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إضافية</w:t>
      </w:r>
      <w:r w:rsidRPr="00EA4124">
        <w:rPr>
          <w:rFonts w:asciiTheme="minorBidi" w:hAnsiTheme="minorBidi" w:cstheme="minorBidi" w:hint="cs"/>
          <w:b/>
          <w:sz w:val="28"/>
          <w:szCs w:val="28"/>
          <w:rtl/>
          <w:lang w:bidi="ar-QA"/>
        </w:rPr>
        <w:t>؛</w:t>
      </w:r>
    </w:p>
    <w:p w:rsidR="00710D36" w:rsidRPr="00EA4124" w:rsidRDefault="00710D36" w:rsidP="00710D36">
      <w:pPr>
        <w:spacing w:after="120"/>
        <w:ind w:left="1701" w:hanging="565"/>
        <w:rPr>
          <w:rFonts w:asciiTheme="minorBidi" w:hAnsiTheme="minorBidi" w:cstheme="minorBidi"/>
          <w:b/>
          <w:sz w:val="28"/>
          <w:szCs w:val="28"/>
          <w:u w:val="single"/>
          <w:lang w:val="en-GB"/>
        </w:rPr>
      </w:pPr>
      <w:r w:rsidRPr="00EA4124">
        <w:rPr>
          <w:rFonts w:asciiTheme="minorBidi" w:hAnsiTheme="minorBidi" w:cstheme="minorBidi"/>
          <w:sz w:val="28"/>
          <w:szCs w:val="28"/>
          <w:rtl/>
          <w:lang w:bidi="ar-QA"/>
        </w:rPr>
        <w:t>-</w:t>
      </w:r>
      <w:r w:rsidRPr="00EA4124">
        <w:rPr>
          <w:rFonts w:asciiTheme="minorBidi" w:hAnsiTheme="minorBidi" w:cstheme="minorBidi"/>
          <w:sz w:val="28"/>
          <w:szCs w:val="28"/>
          <w:rtl/>
          <w:lang w:bidi="ar-QA"/>
        </w:rPr>
        <w:tab/>
      </w:r>
      <w:r w:rsidRPr="00EA4124">
        <w:rPr>
          <w:rFonts w:asciiTheme="minorBidi" w:hAnsiTheme="minorBidi" w:cstheme="minorBidi" w:hint="cs"/>
          <w:sz w:val="28"/>
          <w:szCs w:val="28"/>
          <w:rtl/>
          <w:lang w:bidi="ar-QA"/>
        </w:rPr>
        <w:t>اختيار</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أو</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عدم</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اختيار</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الاقتراح</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الخاص</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بتنفيذ</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برنامج</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أو</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مشروع</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أو</w:t>
      </w:r>
      <w:r w:rsidRPr="00EA4124">
        <w:rPr>
          <w:rFonts w:asciiTheme="minorBidi" w:hAnsiTheme="minorBidi" w:cstheme="minorBidi"/>
          <w:sz w:val="28"/>
          <w:szCs w:val="28"/>
          <w:rtl/>
          <w:lang w:bidi="ar-QA"/>
        </w:rPr>
        <w:t xml:space="preserve"> </w:t>
      </w:r>
      <w:r w:rsidRPr="00EA4124">
        <w:rPr>
          <w:rFonts w:asciiTheme="minorBidi" w:hAnsiTheme="minorBidi" w:cstheme="minorBidi" w:hint="cs"/>
          <w:sz w:val="28"/>
          <w:szCs w:val="28"/>
          <w:rtl/>
          <w:lang w:bidi="ar-QA"/>
        </w:rPr>
        <w:t>نشاط</w:t>
      </w:r>
      <w:r w:rsidRPr="00EA4124">
        <w:rPr>
          <w:rFonts w:asciiTheme="minorBidi" w:hAnsiTheme="minorBidi" w:cstheme="minorBidi"/>
          <w:sz w:val="28"/>
          <w:szCs w:val="28"/>
          <w:rtl/>
          <w:lang w:bidi="ar-QA"/>
        </w:rPr>
        <w:t xml:space="preserve"> </w:t>
      </w:r>
      <w:r w:rsidRPr="00EA4124">
        <w:rPr>
          <w:rFonts w:asciiTheme="minorBidi" w:hAnsiTheme="minorBidi" w:cstheme="minorBidi" w:hint="cs"/>
          <w:b/>
          <w:sz w:val="28"/>
          <w:szCs w:val="28"/>
          <w:rtl/>
          <w:lang w:bidi="ar-QA"/>
        </w:rPr>
        <w:t>أو</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إحالة</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الاقتراح</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إلى</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الدولة</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أو</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الدول</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التي</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قدمته</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لطلب</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معلومات</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إضافية؛</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أو</w:t>
      </w:r>
    </w:p>
    <w:p w:rsidR="00710D36" w:rsidRPr="00EA4124" w:rsidRDefault="00710D36" w:rsidP="00710D36">
      <w:pPr>
        <w:spacing w:after="120"/>
        <w:ind w:left="1701" w:hanging="565"/>
        <w:rPr>
          <w:rFonts w:asciiTheme="minorBidi" w:hAnsiTheme="minorBidi" w:cstheme="minorBidi"/>
          <w:b/>
          <w:sz w:val="28"/>
          <w:szCs w:val="28"/>
          <w:rtl/>
          <w:lang w:bidi="ar-QA"/>
        </w:rPr>
      </w:pPr>
      <w:r w:rsidRPr="00EA4124">
        <w:rPr>
          <w:rFonts w:asciiTheme="minorBidi" w:hAnsiTheme="minorBidi" w:cstheme="minorBidi"/>
          <w:sz w:val="28"/>
          <w:szCs w:val="28"/>
          <w:rtl/>
          <w:lang w:bidi="ar-QA"/>
        </w:rPr>
        <w:t>-</w:t>
      </w:r>
      <w:r w:rsidRPr="00EA4124">
        <w:rPr>
          <w:rFonts w:asciiTheme="minorBidi" w:hAnsiTheme="minorBidi" w:cstheme="minorBidi"/>
          <w:sz w:val="28"/>
          <w:szCs w:val="28"/>
          <w:rtl/>
          <w:lang w:bidi="ar-QA"/>
        </w:rPr>
        <w:tab/>
      </w:r>
      <w:r w:rsidRPr="00EA4124">
        <w:rPr>
          <w:rFonts w:asciiTheme="minorBidi" w:hAnsiTheme="minorBidi" w:cstheme="minorBidi" w:hint="cs"/>
          <w:b/>
          <w:sz w:val="28"/>
          <w:szCs w:val="28"/>
          <w:rtl/>
          <w:lang w:bidi="ar-QA"/>
        </w:rPr>
        <w:t>الموافقة</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أو</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عدم</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الموافقة</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على</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طلب</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المساعدة</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الدولية</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أو</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إحالة</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الطلب</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إلى</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الدولة</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أو</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الدول</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التي</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قدمته</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لطلب</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معلومات</w:t>
      </w:r>
      <w:r w:rsidRPr="00EA4124">
        <w:rPr>
          <w:rFonts w:asciiTheme="minorBidi" w:hAnsiTheme="minorBidi" w:cstheme="minorBidi"/>
          <w:b/>
          <w:sz w:val="28"/>
          <w:szCs w:val="28"/>
          <w:rtl/>
          <w:lang w:bidi="ar-QA"/>
        </w:rPr>
        <w:t xml:space="preserve"> </w:t>
      </w:r>
      <w:r w:rsidRPr="00EA4124">
        <w:rPr>
          <w:rFonts w:asciiTheme="minorBidi" w:hAnsiTheme="minorBidi" w:cstheme="minorBidi" w:hint="cs"/>
          <w:b/>
          <w:sz w:val="28"/>
          <w:szCs w:val="28"/>
          <w:rtl/>
          <w:lang w:bidi="ar-QA"/>
        </w:rPr>
        <w:t>إضافية</w:t>
      </w:r>
      <w:r w:rsidRPr="00EA4124">
        <w:rPr>
          <w:rFonts w:asciiTheme="minorBidi" w:hAnsiTheme="minorBidi" w:cstheme="minorBidi"/>
          <w:b/>
          <w:sz w:val="28"/>
          <w:szCs w:val="28"/>
          <w:rtl/>
          <w:lang w:bidi="ar-QA"/>
        </w:rPr>
        <w:t>.</w:t>
      </w:r>
    </w:p>
    <w:p w:rsidR="00E370E9" w:rsidRPr="00EA4124" w:rsidRDefault="00E370E9" w:rsidP="00710D36">
      <w:pPr>
        <w:spacing w:after="120"/>
        <w:ind w:left="1132" w:hanging="565"/>
        <w:rPr>
          <w:rFonts w:asciiTheme="minorBidi" w:hAnsiTheme="minorBidi" w:cstheme="minorBidi"/>
          <w:sz w:val="28"/>
          <w:szCs w:val="28"/>
        </w:rPr>
      </w:pPr>
    </w:p>
    <w:p w:rsidR="00E370E9" w:rsidRPr="00EA4124" w:rsidRDefault="00E370E9" w:rsidP="00E370E9">
      <w:pPr>
        <w:spacing w:after="120"/>
        <w:ind w:left="1132" w:hanging="565"/>
        <w:rPr>
          <w:rFonts w:asciiTheme="minorBidi" w:hAnsiTheme="minorBidi" w:cstheme="minorBidi"/>
          <w:sz w:val="28"/>
          <w:szCs w:val="28"/>
        </w:rPr>
      </w:pPr>
      <w:r w:rsidRPr="00EA4124">
        <w:rPr>
          <w:rFonts w:asciiTheme="minorBidi" w:eastAsia="Times New Roman" w:hAnsiTheme="minorBidi" w:cstheme="minorBidi"/>
          <w:snapToGrid w:val="0"/>
          <w:sz w:val="28"/>
          <w:szCs w:val="28"/>
          <w:rtl/>
          <w:lang w:eastAsia="en-US" w:bidi="ar-EG"/>
        </w:rPr>
        <w:t>31-</w:t>
      </w:r>
      <w:r w:rsidRPr="00EA4124">
        <w:rPr>
          <w:rFonts w:asciiTheme="minorBidi" w:eastAsia="Times New Roman" w:hAnsiTheme="minorBidi" w:cstheme="minorBidi"/>
          <w:snapToGrid w:val="0"/>
          <w:sz w:val="28"/>
          <w:szCs w:val="28"/>
          <w:lang w:eastAsia="en-US" w:bidi="ar-EG"/>
        </w:rPr>
        <w:tab/>
      </w:r>
      <w:r w:rsidRPr="00EA4124">
        <w:rPr>
          <w:rFonts w:asciiTheme="minorBidi" w:hAnsiTheme="minorBidi" w:cstheme="minorBidi" w:hint="cs"/>
          <w:sz w:val="28"/>
          <w:szCs w:val="28"/>
          <w:rtl/>
          <w:lang w:val="en-GB"/>
        </w:rPr>
        <w:t>تقدم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عرضاً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شاملاً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لجميع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الترشيحات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والاقتراحات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بتنفيذ</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برامج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ومشروعات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وطلبات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المساعدة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الملخصات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وتقارير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التقييم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تعرض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الملفات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وتقارير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التقييم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للاستنارة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بآرائها</w:t>
      </w:r>
      <w:r w:rsidRPr="00EA4124">
        <w:rPr>
          <w:rFonts w:asciiTheme="minorBidi" w:hAnsiTheme="minorBidi" w:cstheme="minorBidi"/>
          <w:sz w:val="28"/>
          <w:szCs w:val="28"/>
          <w:rtl/>
          <w:lang w:val="en-GB"/>
        </w:rPr>
        <w:t>.</w:t>
      </w:r>
    </w:p>
    <w:p w:rsidR="00E370E9" w:rsidRPr="00EA4124" w:rsidRDefault="00E370E9" w:rsidP="00E370E9">
      <w:pPr>
        <w:keepNext/>
        <w:spacing w:before="240" w:after="120"/>
        <w:ind w:left="567" w:hanging="567"/>
        <w:rPr>
          <w:rFonts w:asciiTheme="minorBidi" w:hAnsiTheme="minorBidi" w:cstheme="minorBidi"/>
          <w:sz w:val="28"/>
          <w:szCs w:val="28"/>
        </w:rPr>
      </w:pPr>
      <w:r w:rsidRPr="00EA4124">
        <w:rPr>
          <w:rFonts w:asciiTheme="minorBidi" w:eastAsia="Times New Roman" w:hAnsiTheme="minorBidi" w:cstheme="minorBidi"/>
          <w:snapToGrid w:val="0"/>
          <w:sz w:val="28"/>
          <w:szCs w:val="28"/>
          <w:lang w:eastAsia="en-US" w:bidi="ar-EG"/>
        </w:rPr>
        <w:t>-1.9</w:t>
      </w:r>
      <w:r w:rsidRPr="00EA4124" w:rsidDel="0020504C">
        <w:rPr>
          <w:rFonts w:asciiTheme="minorBidi" w:eastAsia="Times New Roman" w:hAnsiTheme="minorBidi" w:cstheme="minorBidi"/>
          <w:snapToGrid w:val="0"/>
          <w:sz w:val="28"/>
          <w:szCs w:val="28"/>
          <w:lang w:eastAsia="en-US" w:bidi="ar-EG"/>
        </w:rPr>
        <w:tab/>
      </w:r>
      <w:r w:rsidRPr="00EA4124">
        <w:rPr>
          <w:rFonts w:asciiTheme="minorBidi" w:hAnsiTheme="minorBidi" w:cstheme="minorBidi" w:hint="cs"/>
          <w:sz w:val="28"/>
          <w:szCs w:val="28"/>
          <w:rtl/>
        </w:rPr>
        <w:t>معالجة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الترشيحات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للإدراج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قائمة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التراث</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الثقافي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المادي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الذي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يحتاج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صون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عاجل،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بوصفها</w:t>
      </w:r>
      <w:r w:rsidRPr="00EA4124">
        <w:rPr>
          <w:rFonts w:asciiTheme="minorBidi" w:hAnsiTheme="minorBidi" w:cstheme="minorBidi"/>
          <w:sz w:val="28"/>
          <w:szCs w:val="28"/>
        </w:rPr>
        <w:t xml:space="preserve"> </w:t>
      </w:r>
      <w:r w:rsidRPr="00EA4124">
        <w:rPr>
          <w:rFonts w:asciiTheme="minorBidi" w:hAnsiTheme="minorBidi" w:cstheme="minorBidi" w:hint="cs"/>
          <w:sz w:val="28"/>
          <w:szCs w:val="28"/>
          <w:rtl/>
        </w:rPr>
        <w:t>حالات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استعجال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قصوى</w:t>
      </w:r>
    </w:p>
    <w:p w:rsidR="00E370E9" w:rsidRPr="00EA4124" w:rsidRDefault="00E370E9" w:rsidP="00E370E9">
      <w:pPr>
        <w:spacing w:after="120"/>
        <w:ind w:left="1132" w:hanging="565"/>
        <w:rPr>
          <w:rFonts w:asciiTheme="minorBidi" w:hAnsiTheme="minorBidi" w:cstheme="minorBidi"/>
          <w:sz w:val="28"/>
          <w:szCs w:val="28"/>
          <w:rtl/>
        </w:rPr>
      </w:pPr>
      <w:r w:rsidRPr="00EA4124">
        <w:rPr>
          <w:rFonts w:asciiTheme="minorBidi" w:eastAsia="Times New Roman" w:hAnsiTheme="minorBidi" w:cstheme="minorBidi"/>
          <w:snapToGrid w:val="0"/>
          <w:sz w:val="28"/>
          <w:szCs w:val="28"/>
          <w:lang w:eastAsia="en-US" w:bidi="ar-EG"/>
        </w:rPr>
        <w:t>-32</w:t>
      </w:r>
      <w:r w:rsidRPr="00EA4124" w:rsidDel="0020504C">
        <w:rPr>
          <w:rFonts w:asciiTheme="minorBidi" w:eastAsia="Times New Roman" w:hAnsiTheme="minorBidi" w:cstheme="minorBidi"/>
          <w:snapToGrid w:val="0"/>
          <w:sz w:val="28"/>
          <w:szCs w:val="28"/>
          <w:lang w:eastAsia="en-US" w:bidi="ar-EG"/>
        </w:rPr>
        <w:tab/>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الاستعجال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القصوى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وطبقاً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للمعيار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w:t>
      </w:r>
      <w:r w:rsidRPr="00EA4124">
        <w:rPr>
          <w:rFonts w:asciiTheme="minorBidi" w:hAnsiTheme="minorBidi" w:cstheme="minorBidi"/>
          <w:sz w:val="28"/>
          <w:szCs w:val="28"/>
          <w:rtl/>
          <w:lang w:val="en-GB"/>
        </w:rPr>
        <w:t>-6</w:t>
      </w:r>
      <w:r w:rsidRPr="00EA4124">
        <w:rPr>
          <w:rFonts w:asciiTheme="minorBidi" w:hAnsiTheme="minorBidi" w:cstheme="minorBidi" w:hint="cs"/>
          <w:sz w:val="28"/>
          <w:szCs w:val="28"/>
          <w:rtl/>
          <w:lang w:val="en-GB"/>
        </w:rPr>
        <w:t>،</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لمكتب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يدعو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w:t>
      </w:r>
      <w:r w:rsidRPr="00EA4124">
        <w:rPr>
          <w:rFonts w:asciiTheme="minorBidi" w:hAnsiTheme="minorBidi" w:cstheme="minorBidi"/>
          <w:sz w:val="28"/>
          <w:szCs w:val="28"/>
        </w:rPr>
        <w:t xml:space="preserve"> </w:t>
      </w:r>
      <w:r w:rsidRPr="00EA4124">
        <w:rPr>
          <w:rFonts w:asciiTheme="minorBidi" w:hAnsiTheme="minorBidi" w:cstheme="minorBidi" w:hint="cs"/>
          <w:sz w:val="28"/>
          <w:szCs w:val="28"/>
          <w:rtl/>
          <w:lang w:val="en-GB"/>
        </w:rPr>
        <w:t>المعنية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تقديم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ترشيح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للإدراج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يحتاج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عاجل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وفقاً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لجدول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زمني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سريع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وتقوم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بالتشاور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w:t>
      </w:r>
      <w:r w:rsidRPr="00EA4124">
        <w:rPr>
          <w:rFonts w:asciiTheme="minorBidi" w:hAnsiTheme="minorBidi" w:cstheme="minorBidi"/>
          <w:sz w:val="28"/>
          <w:szCs w:val="28"/>
        </w:rPr>
        <w:t xml:space="preserve"> </w:t>
      </w:r>
      <w:r w:rsidRPr="00EA4124">
        <w:rPr>
          <w:rFonts w:asciiTheme="minorBidi" w:hAnsiTheme="minorBidi" w:cstheme="minorBidi" w:hint="cs"/>
          <w:sz w:val="28"/>
          <w:szCs w:val="28"/>
          <w:rtl/>
          <w:lang w:val="en-GB"/>
        </w:rPr>
        <w:t>المعنية،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بفحص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الترشيح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بأسرع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يمكن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بعد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تقديمه،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وفقاً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لإجراءات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يضعها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مكتب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أساس</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يوجد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الجماعة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منظمة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استشارية،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تسترعي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انتباه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مكتب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الاستعجال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القصوى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وتحاط</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بالمعلومات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اللازمة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الوقت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المناسب</w:t>
      </w:r>
      <w:r w:rsidRPr="00EA4124">
        <w:rPr>
          <w:rFonts w:asciiTheme="minorBidi" w:hAnsiTheme="minorBidi" w:cstheme="minorBidi"/>
          <w:sz w:val="28"/>
          <w:szCs w:val="28"/>
          <w:rtl/>
          <w:lang w:val="en-GB"/>
        </w:rPr>
        <w:t>.</w:t>
      </w:r>
    </w:p>
    <w:p w:rsidR="00E370E9" w:rsidRPr="00EA4124" w:rsidRDefault="00E370E9" w:rsidP="003147A1">
      <w:pPr>
        <w:keepNext/>
        <w:spacing w:before="240" w:after="120"/>
        <w:ind w:left="17" w:hanging="17"/>
        <w:rPr>
          <w:rFonts w:asciiTheme="minorBidi" w:hAnsiTheme="minorBidi" w:cstheme="minorBidi"/>
          <w:sz w:val="28"/>
          <w:szCs w:val="28"/>
          <w:lang w:val="en-GB"/>
        </w:rPr>
      </w:pPr>
      <w:r w:rsidRPr="00EA4124">
        <w:rPr>
          <w:rFonts w:asciiTheme="minorBidi" w:hAnsiTheme="minorBidi" w:cstheme="minorBidi"/>
          <w:sz w:val="28"/>
          <w:szCs w:val="28"/>
          <w:rtl/>
          <w:lang w:val="en-GB"/>
        </w:rPr>
        <w:t>1.10</w:t>
      </w:r>
      <w:r w:rsidRPr="00EA4124" w:rsidDel="0020504C">
        <w:rPr>
          <w:rFonts w:asciiTheme="minorBidi" w:eastAsia="Times New Roman" w:hAnsiTheme="minorBidi" w:cstheme="minorBidi"/>
          <w:snapToGrid w:val="0"/>
          <w:sz w:val="28"/>
          <w:szCs w:val="28"/>
          <w:lang w:eastAsia="en-US" w:bidi="ar-EG"/>
        </w:rPr>
        <w:tab/>
      </w:r>
      <w:r w:rsidRPr="00EA4124">
        <w:rPr>
          <w:rFonts w:asciiTheme="minorBidi" w:hAnsiTheme="minorBidi" w:cstheme="minorBidi" w:hint="cs"/>
          <w:sz w:val="28"/>
          <w:szCs w:val="28"/>
          <w:rtl/>
        </w:rPr>
        <w:t>اضطلاع</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اللجنة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بتقييم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الملفات</w:t>
      </w:r>
    </w:p>
    <w:p w:rsidR="00842C03" w:rsidRPr="00EA4124" w:rsidRDefault="00E370E9" w:rsidP="003025F5">
      <w:pPr>
        <w:spacing w:after="120"/>
        <w:ind w:left="1132" w:hanging="565"/>
        <w:rPr>
          <w:rFonts w:asciiTheme="minorBidi" w:hAnsiTheme="minorBidi" w:cstheme="minorBidi"/>
          <w:sz w:val="28"/>
          <w:szCs w:val="28"/>
          <w:rtl/>
          <w:lang w:val="en-GB"/>
        </w:rPr>
      </w:pPr>
      <w:r w:rsidRPr="00EA4124">
        <w:rPr>
          <w:rFonts w:asciiTheme="minorBidi" w:eastAsia="Times New Roman" w:hAnsiTheme="minorBidi" w:cstheme="minorBidi"/>
          <w:snapToGrid w:val="0"/>
          <w:sz w:val="28"/>
          <w:szCs w:val="28"/>
          <w:lang w:eastAsia="en-US" w:bidi="ar-EG"/>
        </w:rPr>
        <w:t>-33</w:t>
      </w:r>
      <w:r w:rsidRPr="00EA4124" w:rsidDel="0020504C">
        <w:rPr>
          <w:rFonts w:asciiTheme="minorBidi" w:eastAsia="Times New Roman" w:hAnsiTheme="minorBidi" w:cstheme="minorBidi"/>
          <w:snapToGrid w:val="0"/>
          <w:sz w:val="28"/>
          <w:szCs w:val="28"/>
          <w:lang w:eastAsia="en-US" w:bidi="ar-EG"/>
        </w:rPr>
        <w:tab/>
      </w:r>
      <w:r w:rsidR="00842C03" w:rsidRPr="00EA4124">
        <w:rPr>
          <w:rFonts w:asciiTheme="minorBidi" w:hAnsiTheme="minorBidi" w:cstheme="minorBidi" w:hint="cs"/>
          <w:sz w:val="28"/>
          <w:szCs w:val="28"/>
          <w:rtl/>
          <w:lang w:val="en-GB"/>
        </w:rPr>
        <w:t>تحدد</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اللجنة</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سنتين</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قبل</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الأوان</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وفقاً</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للموارد</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المتاحة</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ولقدرتها،</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عدد</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الملفات</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التي</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يمكن</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معالجتها</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خلال</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الدورتين</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القادمتين</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وينطبق</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هذا</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الحد</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الأقصى</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على</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جميع</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ملفات</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الترشيح</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للإدراج</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في</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قائمة</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التراث</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الثقافي</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غير</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المادي</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الذي</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يحتاج</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إلى</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صون</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عاجل</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وفي</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القائمة</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التمثيلية</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للتراث</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الثقافي</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غير</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المادي</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للبشرية،</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والاقتراحات</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الخاصة</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بالبرامج</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والمشروعات</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والأنشطة</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التي</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تجسد</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على</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أفضل</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نحو</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مبادئ</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الاتفاقية</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وأهدافها،</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وطلبات</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المساعدة</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الدولية</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التي</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تتجاوز</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مبلغ</w:t>
      </w:r>
      <w:r w:rsidR="00842C03" w:rsidRPr="00EA4124">
        <w:rPr>
          <w:rFonts w:asciiTheme="minorBidi" w:hAnsiTheme="minorBidi" w:cstheme="minorBidi"/>
          <w:sz w:val="28"/>
          <w:szCs w:val="28"/>
          <w:rtl/>
          <w:lang w:val="en-GB"/>
        </w:rPr>
        <w:t xml:space="preserve"> </w:t>
      </w:r>
      <w:r w:rsidR="003A3215">
        <w:rPr>
          <w:rFonts w:asciiTheme="minorBidi" w:hAnsiTheme="minorBidi" w:cstheme="minorBidi"/>
          <w:sz w:val="28"/>
          <w:szCs w:val="28"/>
          <w:lang w:val="en-GB"/>
        </w:rPr>
        <w:t>100 000</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دولار</w:t>
      </w:r>
      <w:r w:rsidR="00842C03" w:rsidRPr="00EA4124">
        <w:rPr>
          <w:rFonts w:asciiTheme="minorBidi" w:hAnsiTheme="minorBidi" w:cstheme="minorBidi"/>
          <w:sz w:val="28"/>
          <w:szCs w:val="28"/>
          <w:rtl/>
          <w:lang w:val="en-GB"/>
        </w:rPr>
        <w:t xml:space="preserve"> </w:t>
      </w:r>
      <w:r w:rsidR="00842C03" w:rsidRPr="00EA4124">
        <w:rPr>
          <w:rFonts w:asciiTheme="minorBidi" w:hAnsiTheme="minorBidi" w:cstheme="minorBidi" w:hint="cs"/>
          <w:sz w:val="28"/>
          <w:szCs w:val="28"/>
          <w:rtl/>
          <w:lang w:val="en-GB"/>
        </w:rPr>
        <w:t>أمريكي</w:t>
      </w:r>
      <w:r w:rsidR="00842C03" w:rsidRPr="00EA4124">
        <w:rPr>
          <w:rFonts w:asciiTheme="minorBidi" w:hAnsiTheme="minorBidi" w:cstheme="minorBidi"/>
          <w:sz w:val="28"/>
          <w:szCs w:val="28"/>
          <w:rtl/>
          <w:lang w:val="en-GB"/>
        </w:rPr>
        <w:t>.</w:t>
      </w:r>
    </w:p>
    <w:p w:rsidR="006C356E" w:rsidRPr="00EA4124" w:rsidRDefault="00E370E9" w:rsidP="003025F5">
      <w:pPr>
        <w:spacing w:after="120"/>
        <w:ind w:left="1132" w:hanging="565"/>
        <w:rPr>
          <w:rFonts w:asciiTheme="minorBidi" w:hAnsiTheme="minorBidi" w:cstheme="minorBidi"/>
          <w:sz w:val="28"/>
          <w:szCs w:val="28"/>
          <w:rtl/>
          <w:lang w:val="en-GB" w:bidi="ar-SA"/>
        </w:rPr>
      </w:pPr>
      <w:r w:rsidRPr="00EA4124">
        <w:rPr>
          <w:rFonts w:asciiTheme="minorBidi" w:hAnsiTheme="minorBidi" w:cstheme="minorBidi"/>
          <w:snapToGrid w:val="0"/>
          <w:sz w:val="28"/>
          <w:szCs w:val="28"/>
          <w:lang w:eastAsia="en-US" w:bidi="ar-EG"/>
        </w:rPr>
        <w:t>-34</w:t>
      </w:r>
      <w:r w:rsidRPr="00EA4124" w:rsidDel="0020504C">
        <w:rPr>
          <w:rFonts w:asciiTheme="minorBidi" w:hAnsiTheme="minorBidi" w:cstheme="minorBidi"/>
          <w:snapToGrid w:val="0"/>
          <w:color w:val="auto"/>
          <w:sz w:val="28"/>
          <w:szCs w:val="28"/>
          <w:lang w:val="en-US" w:eastAsia="en-US" w:bidi="ar-EG"/>
        </w:rPr>
        <w:tab/>
      </w:r>
      <w:r w:rsidR="006C356E" w:rsidRPr="00EA4124">
        <w:rPr>
          <w:rFonts w:asciiTheme="minorBidi" w:hAnsiTheme="minorBidi" w:cstheme="minorBidi"/>
          <w:sz w:val="28"/>
          <w:szCs w:val="28"/>
          <w:rtl/>
          <w:lang w:val="en-GB" w:bidi="ar-QA"/>
        </w:rPr>
        <w:t>تسعى اللجنة، قدر الإمكان، إلى فحص ملف واحد على الأقل لكل دولة من الدول المتقدمة بملفات ضمن هذا الحد الأقصى العام، مع إعطاء الأولوية:</w:t>
      </w:r>
    </w:p>
    <w:p w:rsidR="006C356E" w:rsidRPr="00EA4124" w:rsidRDefault="006C356E" w:rsidP="006C356E">
      <w:pPr>
        <w:numPr>
          <w:ilvl w:val="0"/>
          <w:numId w:val="6"/>
        </w:numPr>
        <w:spacing w:after="120"/>
        <w:rPr>
          <w:rFonts w:asciiTheme="minorBidi" w:hAnsiTheme="minorBidi" w:cstheme="minorBidi"/>
          <w:sz w:val="28"/>
          <w:szCs w:val="28"/>
          <w:lang w:val="en-GB"/>
        </w:rPr>
      </w:pPr>
      <w:r w:rsidRPr="00EA4124">
        <w:rPr>
          <w:rFonts w:asciiTheme="minorBidi" w:hAnsiTheme="minorBidi" w:cstheme="minorBidi"/>
          <w:sz w:val="28"/>
          <w:szCs w:val="28"/>
          <w:rtl/>
          <w:lang w:val="en-GB" w:bidi="ar-QA"/>
        </w:rPr>
        <w:t xml:space="preserve">إلى الملفات الواردة من البلدان التي ليس لديها عناصر مدرجة، ولا ممارسات مختارة في إطار أفضل الممارسات، ولا طلبات موافق عليها في إطار المساعدة الدولية التي تتجاوز </w:t>
      </w:r>
      <w:r w:rsidRPr="00EA4124">
        <w:rPr>
          <w:rFonts w:asciiTheme="minorBidi" w:hAnsiTheme="minorBidi" w:cstheme="minorBidi"/>
          <w:sz w:val="28"/>
          <w:szCs w:val="28"/>
        </w:rPr>
        <w:t>100 000</w:t>
      </w:r>
      <w:r w:rsidRPr="00EA4124">
        <w:rPr>
          <w:rFonts w:asciiTheme="minorBidi" w:hAnsiTheme="minorBidi" w:cstheme="minorBidi"/>
          <w:sz w:val="28"/>
          <w:szCs w:val="28"/>
          <w:rtl/>
          <w:lang w:val="en-GB" w:bidi="ar-QA"/>
        </w:rPr>
        <w:t xml:space="preserve"> دولار أمريكي وإلى الترشيحات على قائمة</w:t>
      </w:r>
      <w:r w:rsidRPr="00EA4124">
        <w:rPr>
          <w:rFonts w:asciiTheme="minorBidi" w:hAnsiTheme="minorBidi" w:cstheme="minorBidi"/>
          <w:sz w:val="28"/>
          <w:szCs w:val="28"/>
          <w:lang w:val="en-GB"/>
        </w:rPr>
        <w:t xml:space="preserve"> </w:t>
      </w:r>
      <w:r w:rsidRPr="00EA4124">
        <w:rPr>
          <w:rFonts w:asciiTheme="minorBidi" w:hAnsiTheme="minorBidi" w:cstheme="minorBidi"/>
          <w:sz w:val="28"/>
          <w:szCs w:val="28"/>
          <w:rtl/>
          <w:lang w:val="en-GB" w:bidi="ar-QA"/>
        </w:rPr>
        <w:t>التراث الثقافي غير المادي الذي يحتاج إلى صون عاجل؛</w:t>
      </w:r>
    </w:p>
    <w:p w:rsidR="006C356E" w:rsidRPr="00EA4124" w:rsidRDefault="006C356E" w:rsidP="006C356E">
      <w:pPr>
        <w:numPr>
          <w:ilvl w:val="0"/>
          <w:numId w:val="6"/>
        </w:numPr>
        <w:spacing w:after="120"/>
        <w:rPr>
          <w:rFonts w:asciiTheme="minorBidi" w:hAnsiTheme="minorBidi" w:cstheme="minorBidi"/>
          <w:sz w:val="28"/>
          <w:szCs w:val="28"/>
          <w:lang w:val="en-GB"/>
        </w:rPr>
      </w:pPr>
      <w:r w:rsidRPr="00EA4124">
        <w:rPr>
          <w:rFonts w:asciiTheme="minorBidi" w:hAnsiTheme="minorBidi" w:cstheme="minorBidi"/>
          <w:sz w:val="28"/>
          <w:szCs w:val="28"/>
          <w:rtl/>
          <w:lang w:val="en-GB" w:bidi="ar-QA"/>
        </w:rPr>
        <w:t>إلى الملفات المتعددة الجنسيات؛ و</w:t>
      </w:r>
    </w:p>
    <w:p w:rsidR="006C356E" w:rsidRPr="00EA4124" w:rsidRDefault="006C356E" w:rsidP="006C356E">
      <w:pPr>
        <w:numPr>
          <w:ilvl w:val="0"/>
          <w:numId w:val="6"/>
        </w:numPr>
        <w:spacing w:after="120"/>
        <w:rPr>
          <w:rFonts w:asciiTheme="minorBidi" w:hAnsiTheme="minorBidi" w:cstheme="minorBidi"/>
          <w:sz w:val="28"/>
          <w:szCs w:val="28"/>
          <w:lang w:val="en-GB"/>
        </w:rPr>
      </w:pPr>
      <w:r w:rsidRPr="00EA4124">
        <w:rPr>
          <w:rFonts w:asciiTheme="minorBidi" w:hAnsiTheme="minorBidi" w:cstheme="minorBidi"/>
          <w:sz w:val="28"/>
          <w:szCs w:val="28"/>
          <w:rtl/>
          <w:lang w:val="en-GB" w:bidi="ar-QA"/>
        </w:rPr>
        <w:t>إلى الملفات الواردة من دول التي لديها أقل عدد من العناصر المدرجة أو أقل</w:t>
      </w:r>
      <w:r w:rsidRPr="00EA4124">
        <w:rPr>
          <w:rFonts w:asciiTheme="minorBidi" w:hAnsiTheme="minorBidi" w:cstheme="minorBidi"/>
          <w:sz w:val="28"/>
          <w:szCs w:val="28"/>
          <w:lang w:val="en-GB"/>
        </w:rPr>
        <w:t xml:space="preserve"> </w:t>
      </w:r>
      <w:r w:rsidRPr="00EA4124">
        <w:rPr>
          <w:rFonts w:asciiTheme="minorBidi" w:hAnsiTheme="minorBidi" w:cstheme="minorBidi"/>
          <w:sz w:val="28"/>
          <w:szCs w:val="28"/>
          <w:rtl/>
          <w:lang w:val="en-GB" w:bidi="ar-QA"/>
        </w:rPr>
        <w:t xml:space="preserve">عدد من الممارسات المختارة في إطار أفضل الممارسات، أو أقل عدد من الطلبات الموافق عليها في إطار المساعدة الدولية التي تتجاوز </w:t>
      </w:r>
      <w:r w:rsidRPr="00EA4124">
        <w:rPr>
          <w:rFonts w:asciiTheme="minorBidi" w:hAnsiTheme="minorBidi" w:cstheme="minorBidi"/>
          <w:sz w:val="28"/>
          <w:szCs w:val="28"/>
          <w:lang w:val="en-GB"/>
        </w:rPr>
        <w:t>100 000</w:t>
      </w:r>
      <w:r w:rsidRPr="00EA4124">
        <w:rPr>
          <w:rFonts w:asciiTheme="minorBidi" w:hAnsiTheme="minorBidi" w:cstheme="minorBidi"/>
          <w:sz w:val="28"/>
          <w:szCs w:val="28"/>
          <w:rtl/>
          <w:lang w:val="en-GB" w:bidi="ar-QA"/>
        </w:rPr>
        <w:t xml:space="preserve"> دولار أمريكي، مقارنة بالدول الأخرى المتقدمة بملفات خلال دورة التسجيل ذاتها.</w:t>
      </w:r>
    </w:p>
    <w:p w:rsidR="00E370E9" w:rsidRPr="00EA4124" w:rsidRDefault="00E370E9" w:rsidP="00EA4124">
      <w:pPr>
        <w:spacing w:after="120"/>
        <w:ind w:left="1132" w:hanging="565"/>
        <w:rPr>
          <w:rFonts w:asciiTheme="minorBidi" w:hAnsiTheme="minorBidi" w:cstheme="minorBidi"/>
          <w:sz w:val="28"/>
          <w:szCs w:val="28"/>
          <w:lang w:val="en-GB"/>
        </w:rPr>
      </w:pPr>
    </w:p>
    <w:p w:rsidR="00E370E9" w:rsidRPr="00EA4124" w:rsidRDefault="00E370E9" w:rsidP="00E370E9">
      <w:pPr>
        <w:spacing w:after="120"/>
        <w:ind w:left="1132"/>
        <w:rPr>
          <w:rFonts w:asciiTheme="minorBidi" w:hAnsiTheme="minorBidi" w:cstheme="minorBidi"/>
          <w:sz w:val="28"/>
          <w:szCs w:val="28"/>
          <w:rtl/>
        </w:rPr>
      </w:pPr>
      <w:r w:rsidRPr="00EA4124">
        <w:rPr>
          <w:rFonts w:asciiTheme="minorBidi" w:hAnsiTheme="minorBidi" w:cstheme="minorBidi" w:hint="cs"/>
          <w:sz w:val="28"/>
          <w:szCs w:val="28"/>
          <w:rtl/>
          <w:lang w:val="en-GB"/>
        </w:rPr>
        <w:t>وفي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قدمت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ملفات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خلال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دورة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تسجيل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واحدة،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فإنها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تحدد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ترتيب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الأولويات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ترغب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تُفحص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ملفاتها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أساسه،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تعطي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الأولوية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يحتاج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عاجل</w:t>
      </w:r>
      <w:r w:rsidRPr="00EA4124">
        <w:rPr>
          <w:rFonts w:asciiTheme="minorBidi" w:hAnsiTheme="minorBidi" w:cstheme="minorBidi"/>
          <w:sz w:val="28"/>
          <w:szCs w:val="28"/>
          <w:lang w:val="en-GB"/>
        </w:rPr>
        <w:t>.</w:t>
      </w:r>
    </w:p>
    <w:p w:rsidR="00224CFB" w:rsidRPr="00EA4124" w:rsidRDefault="00E370E9" w:rsidP="00224CFB">
      <w:pPr>
        <w:spacing w:after="120"/>
        <w:ind w:left="1132" w:hanging="565"/>
        <w:rPr>
          <w:rFonts w:asciiTheme="minorBidi" w:eastAsia="Times New Roman" w:hAnsiTheme="minorBidi" w:cstheme="minorBidi"/>
          <w:snapToGrid w:val="0"/>
          <w:sz w:val="28"/>
          <w:szCs w:val="28"/>
          <w:rtl/>
          <w:lang w:eastAsia="en-US" w:bidi="ar-QA"/>
        </w:rPr>
      </w:pPr>
      <w:r w:rsidRPr="00EA4124">
        <w:rPr>
          <w:rFonts w:asciiTheme="minorBidi" w:eastAsia="Times New Roman" w:hAnsiTheme="minorBidi" w:cstheme="minorBidi"/>
          <w:snapToGrid w:val="0"/>
          <w:sz w:val="28"/>
          <w:szCs w:val="28"/>
          <w:lang w:eastAsia="en-US" w:bidi="ar-EG"/>
        </w:rPr>
        <w:t>-35</w:t>
      </w:r>
      <w:r w:rsidRPr="00EA4124" w:rsidDel="0020504C">
        <w:rPr>
          <w:rFonts w:asciiTheme="minorBidi" w:eastAsia="Times New Roman" w:hAnsiTheme="minorBidi" w:cstheme="minorBidi"/>
          <w:snapToGrid w:val="0"/>
          <w:sz w:val="28"/>
          <w:szCs w:val="28"/>
          <w:lang w:eastAsia="en-US" w:bidi="ar-EG"/>
        </w:rPr>
        <w:tab/>
      </w:r>
      <w:r w:rsidR="00224CFB" w:rsidRPr="00EA4124">
        <w:rPr>
          <w:rFonts w:asciiTheme="minorBidi" w:eastAsia="Times New Roman" w:hAnsiTheme="minorBidi" w:cstheme="minorBidi" w:hint="eastAsia"/>
          <w:snapToGrid w:val="0"/>
          <w:sz w:val="28"/>
          <w:szCs w:val="28"/>
          <w:rtl/>
          <w:lang w:eastAsia="en-US" w:bidi="ar-QA"/>
        </w:rPr>
        <w:t>تقرر</w:t>
      </w:r>
      <w:r w:rsidR="00224CFB" w:rsidRPr="00EA4124">
        <w:rPr>
          <w:rFonts w:asciiTheme="minorBidi" w:eastAsia="Times New Roman" w:hAnsiTheme="minorBidi" w:cstheme="minorBidi"/>
          <w:snapToGrid w:val="0"/>
          <w:sz w:val="28"/>
          <w:szCs w:val="28"/>
          <w:rtl/>
          <w:lang w:eastAsia="en-US" w:bidi="ar-QA"/>
        </w:rPr>
        <w:t xml:space="preserve"> </w:t>
      </w:r>
      <w:r w:rsidR="00224CFB" w:rsidRPr="00EA4124">
        <w:rPr>
          <w:rFonts w:asciiTheme="minorBidi" w:eastAsia="Times New Roman" w:hAnsiTheme="minorBidi" w:cstheme="minorBidi" w:hint="eastAsia"/>
          <w:snapToGrid w:val="0"/>
          <w:sz w:val="28"/>
          <w:szCs w:val="28"/>
          <w:rtl/>
          <w:lang w:eastAsia="en-US" w:bidi="ar-QA"/>
        </w:rPr>
        <w:t>اللجنة</w:t>
      </w:r>
      <w:r w:rsidR="00224CFB" w:rsidRPr="00EA4124">
        <w:rPr>
          <w:rFonts w:asciiTheme="minorBidi" w:eastAsia="Times New Roman" w:hAnsiTheme="minorBidi" w:cstheme="minorBidi"/>
          <w:snapToGrid w:val="0"/>
          <w:sz w:val="28"/>
          <w:szCs w:val="28"/>
          <w:rtl/>
          <w:lang w:eastAsia="en-US" w:bidi="ar-QA"/>
        </w:rPr>
        <w:t xml:space="preserve"> </w:t>
      </w:r>
      <w:r w:rsidR="00224CFB" w:rsidRPr="00EA4124">
        <w:rPr>
          <w:rFonts w:asciiTheme="minorBidi" w:eastAsia="Times New Roman" w:hAnsiTheme="minorBidi" w:cstheme="minorBidi" w:hint="eastAsia"/>
          <w:snapToGrid w:val="0"/>
          <w:sz w:val="28"/>
          <w:szCs w:val="28"/>
          <w:rtl/>
          <w:lang w:eastAsia="en-US" w:bidi="ar-QA"/>
        </w:rPr>
        <w:t>عقب</w:t>
      </w:r>
      <w:r w:rsidR="00224CFB" w:rsidRPr="00EA4124">
        <w:rPr>
          <w:rFonts w:asciiTheme="minorBidi" w:eastAsia="Times New Roman" w:hAnsiTheme="minorBidi" w:cstheme="minorBidi"/>
          <w:snapToGrid w:val="0"/>
          <w:sz w:val="28"/>
          <w:szCs w:val="28"/>
          <w:rtl/>
          <w:lang w:eastAsia="en-US" w:bidi="ar-QA"/>
        </w:rPr>
        <w:t xml:space="preserve"> </w:t>
      </w:r>
      <w:r w:rsidR="00224CFB" w:rsidRPr="00EA4124">
        <w:rPr>
          <w:rFonts w:asciiTheme="minorBidi" w:eastAsia="Times New Roman" w:hAnsiTheme="minorBidi" w:cstheme="minorBidi" w:hint="eastAsia"/>
          <w:snapToGrid w:val="0"/>
          <w:sz w:val="28"/>
          <w:szCs w:val="28"/>
          <w:rtl/>
          <w:lang w:eastAsia="en-US" w:bidi="ar-QA"/>
        </w:rPr>
        <w:t>الفحص</w:t>
      </w:r>
      <w:r w:rsidR="00224CFB" w:rsidRPr="00EA4124">
        <w:rPr>
          <w:rFonts w:asciiTheme="minorBidi" w:eastAsia="Times New Roman" w:hAnsiTheme="minorBidi" w:cstheme="minorBidi"/>
          <w:snapToGrid w:val="0"/>
          <w:sz w:val="28"/>
          <w:szCs w:val="28"/>
          <w:rtl/>
          <w:lang w:eastAsia="en-US" w:bidi="ar-QA"/>
        </w:rPr>
        <w:t>:</w:t>
      </w:r>
    </w:p>
    <w:p w:rsidR="00224CFB" w:rsidRPr="00EA4124" w:rsidRDefault="00224CFB" w:rsidP="00224CFB">
      <w:pPr>
        <w:spacing w:after="120"/>
        <w:ind w:left="1701" w:hanging="565"/>
        <w:rPr>
          <w:rFonts w:asciiTheme="minorBidi" w:eastAsia="Times New Roman" w:hAnsiTheme="minorBidi" w:cstheme="minorBidi"/>
          <w:snapToGrid w:val="0"/>
          <w:sz w:val="28"/>
          <w:szCs w:val="28"/>
          <w:rtl/>
          <w:lang w:eastAsia="en-US" w:bidi="ar-QA"/>
        </w:rPr>
      </w:pPr>
      <w:r w:rsidRPr="00EA4124">
        <w:rPr>
          <w:rFonts w:asciiTheme="minorBidi" w:eastAsia="Times New Roman" w:hAnsiTheme="minorBidi" w:cstheme="minorBidi"/>
          <w:snapToGrid w:val="0"/>
          <w:sz w:val="28"/>
          <w:szCs w:val="28"/>
          <w:rtl/>
          <w:lang w:eastAsia="en-US" w:bidi="ar-QA"/>
        </w:rPr>
        <w:t>-</w:t>
      </w:r>
      <w:r w:rsidRPr="00EA4124">
        <w:rPr>
          <w:rFonts w:asciiTheme="minorBidi" w:eastAsia="Times New Roman" w:hAnsiTheme="minorBidi" w:cstheme="minorBidi"/>
          <w:snapToGrid w:val="0"/>
          <w:sz w:val="28"/>
          <w:szCs w:val="28"/>
          <w:rtl/>
          <w:lang w:eastAsia="en-US" w:bidi="ar-QA"/>
        </w:rPr>
        <w:tab/>
      </w:r>
      <w:r w:rsidRPr="00EA4124">
        <w:rPr>
          <w:rFonts w:asciiTheme="minorBidi" w:eastAsia="Times New Roman" w:hAnsiTheme="minorBidi" w:cstheme="minorBidi" w:hint="eastAsia"/>
          <w:snapToGrid w:val="0"/>
          <w:sz w:val="28"/>
          <w:szCs w:val="28"/>
          <w:rtl/>
          <w:lang w:eastAsia="en-US" w:bidi="ar-QA"/>
        </w:rPr>
        <w:t>ما</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إذا</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كان</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ينبغي</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إدراج</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أو</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عدم</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إدراج</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عنصر</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في</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قائمة</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التراث</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الثقافي</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غير</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المادي</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الذي</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يحتاج</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إلى</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صون</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عاجل،</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أو</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في</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القائمة</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التمثيلية</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للتراث</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الثقافي</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غير</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المادي</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للبشرية،</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أو</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إذا</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كان</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ينبغي</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رد</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الترشيح</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إلى</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الدولة</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او</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الدول</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التي</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قدمته</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لمعلومات</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إضافية؛</w:t>
      </w:r>
    </w:p>
    <w:p w:rsidR="00224CFB" w:rsidRPr="00EA4124" w:rsidRDefault="00224CFB" w:rsidP="00224CFB">
      <w:pPr>
        <w:spacing w:after="120"/>
        <w:ind w:left="1701" w:hanging="565"/>
        <w:rPr>
          <w:rFonts w:asciiTheme="minorBidi" w:eastAsia="Times New Roman" w:hAnsiTheme="minorBidi" w:cstheme="minorBidi"/>
          <w:snapToGrid w:val="0"/>
          <w:sz w:val="28"/>
          <w:szCs w:val="28"/>
          <w:rtl/>
          <w:lang w:eastAsia="en-US" w:bidi="ar-QA"/>
        </w:rPr>
      </w:pPr>
      <w:r w:rsidRPr="00EA4124">
        <w:rPr>
          <w:rFonts w:asciiTheme="minorBidi" w:eastAsia="Times New Roman" w:hAnsiTheme="minorBidi" w:cstheme="minorBidi"/>
          <w:snapToGrid w:val="0"/>
          <w:sz w:val="28"/>
          <w:szCs w:val="28"/>
          <w:rtl/>
          <w:lang w:eastAsia="en-US" w:bidi="ar-QA"/>
        </w:rPr>
        <w:t>-</w:t>
      </w:r>
      <w:r w:rsidRPr="00EA4124">
        <w:rPr>
          <w:rFonts w:asciiTheme="minorBidi" w:eastAsia="Times New Roman" w:hAnsiTheme="minorBidi" w:cstheme="minorBidi"/>
          <w:snapToGrid w:val="0"/>
          <w:sz w:val="28"/>
          <w:szCs w:val="28"/>
          <w:rtl/>
          <w:lang w:eastAsia="en-US" w:bidi="ar-QA"/>
        </w:rPr>
        <w:tab/>
      </w:r>
      <w:r w:rsidRPr="00EA4124">
        <w:rPr>
          <w:rFonts w:asciiTheme="minorBidi" w:eastAsia="Times New Roman" w:hAnsiTheme="minorBidi" w:cstheme="minorBidi" w:hint="eastAsia"/>
          <w:snapToGrid w:val="0"/>
          <w:sz w:val="28"/>
          <w:szCs w:val="28"/>
          <w:rtl/>
          <w:lang w:eastAsia="en-US" w:bidi="ar-QA"/>
        </w:rPr>
        <w:t>ما</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إذا</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كان</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يتعين</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اختيار</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برنامج</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أو</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مشروع</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أو</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نشاط</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في</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إطار</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أفضل</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ممارسات</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الصون</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أو</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إحالة</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الاقتراح</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إلى</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الدولة</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او</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الدول</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التي</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قدمته</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لطلب</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معلومات</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إضافية؛</w:t>
      </w:r>
      <w:r w:rsidRPr="00EA4124">
        <w:rPr>
          <w:rFonts w:asciiTheme="minorBidi" w:eastAsia="Times New Roman" w:hAnsiTheme="minorBidi" w:cstheme="minorBidi"/>
          <w:snapToGrid w:val="0"/>
          <w:sz w:val="28"/>
          <w:szCs w:val="28"/>
          <w:rtl/>
          <w:lang w:eastAsia="en-US" w:bidi="ar-QA"/>
        </w:rPr>
        <w:t xml:space="preserve"> </w:t>
      </w:r>
    </w:p>
    <w:p w:rsidR="00224CFB" w:rsidRPr="00EA4124" w:rsidRDefault="00224CFB" w:rsidP="00224CFB">
      <w:pPr>
        <w:spacing w:after="120"/>
        <w:ind w:left="1701" w:hanging="565"/>
        <w:rPr>
          <w:rFonts w:asciiTheme="minorBidi" w:eastAsia="Times New Roman" w:hAnsiTheme="minorBidi" w:cstheme="minorBidi"/>
          <w:snapToGrid w:val="0"/>
          <w:sz w:val="28"/>
          <w:szCs w:val="28"/>
          <w:lang w:val="en-GB" w:eastAsia="en-US" w:bidi="ar-EG"/>
        </w:rPr>
      </w:pPr>
      <w:r w:rsidRPr="00EA4124">
        <w:rPr>
          <w:rFonts w:asciiTheme="minorBidi" w:eastAsia="Times New Roman" w:hAnsiTheme="minorBidi" w:cstheme="minorBidi"/>
          <w:snapToGrid w:val="0"/>
          <w:sz w:val="28"/>
          <w:szCs w:val="28"/>
          <w:rtl/>
          <w:lang w:eastAsia="en-US" w:bidi="ar-QA"/>
        </w:rPr>
        <w:t>-</w:t>
      </w:r>
      <w:r w:rsidRPr="00EA4124">
        <w:rPr>
          <w:rFonts w:asciiTheme="minorBidi" w:eastAsia="Times New Roman" w:hAnsiTheme="minorBidi" w:cstheme="minorBidi"/>
          <w:snapToGrid w:val="0"/>
          <w:sz w:val="28"/>
          <w:szCs w:val="28"/>
          <w:rtl/>
          <w:lang w:eastAsia="en-US" w:bidi="ar-QA"/>
        </w:rPr>
        <w:tab/>
      </w:r>
      <w:r w:rsidRPr="00EA4124">
        <w:rPr>
          <w:rFonts w:asciiTheme="minorBidi" w:eastAsia="Times New Roman" w:hAnsiTheme="minorBidi" w:cstheme="minorBidi" w:hint="eastAsia"/>
          <w:snapToGrid w:val="0"/>
          <w:sz w:val="28"/>
          <w:szCs w:val="28"/>
          <w:rtl/>
          <w:lang w:eastAsia="en-US" w:bidi="ar-QA"/>
        </w:rPr>
        <w:t>أو</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ما</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إذا</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كانت</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ستوافق</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أم</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لا</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على</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طلب</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للمساعدة</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الدولية</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يتجاوز</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مبلغ</w:t>
      </w:r>
      <w:r w:rsidRPr="00EA4124">
        <w:rPr>
          <w:rFonts w:asciiTheme="minorBidi" w:eastAsia="Times New Roman" w:hAnsiTheme="minorBidi" w:cstheme="minorBidi"/>
          <w:snapToGrid w:val="0"/>
          <w:sz w:val="28"/>
          <w:szCs w:val="28"/>
          <w:lang w:val="en-GB" w:eastAsia="en-US" w:bidi="ar-EG"/>
        </w:rPr>
        <w:t xml:space="preserve"> </w:t>
      </w:r>
      <w:r w:rsidRPr="00EA4124">
        <w:rPr>
          <w:rFonts w:asciiTheme="minorBidi" w:eastAsia="Times New Roman" w:hAnsiTheme="minorBidi" w:cstheme="minorBidi"/>
          <w:snapToGrid w:val="0"/>
          <w:sz w:val="28"/>
          <w:szCs w:val="28"/>
          <w:rtl/>
          <w:lang w:eastAsia="en-US" w:bidi="ar-QA"/>
        </w:rPr>
        <w:t xml:space="preserve">100.000 </w:t>
      </w:r>
      <w:r w:rsidRPr="00EA4124">
        <w:rPr>
          <w:rFonts w:asciiTheme="minorBidi" w:eastAsia="Times New Roman" w:hAnsiTheme="minorBidi" w:cstheme="minorBidi" w:hint="eastAsia"/>
          <w:snapToGrid w:val="0"/>
          <w:sz w:val="28"/>
          <w:szCs w:val="28"/>
          <w:rtl/>
          <w:lang w:eastAsia="en-US" w:bidi="ar-QA"/>
        </w:rPr>
        <w:t>دولار</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أمريكي</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أو</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إحالة</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الطلب</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إلى</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الدولة</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او</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الدول</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التي</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قدمته</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لطلب</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معلومات</w:t>
      </w:r>
      <w:r w:rsidRPr="00EA4124">
        <w:rPr>
          <w:rFonts w:asciiTheme="minorBidi" w:eastAsia="Times New Roman" w:hAnsiTheme="minorBidi" w:cstheme="minorBidi"/>
          <w:snapToGrid w:val="0"/>
          <w:sz w:val="28"/>
          <w:szCs w:val="28"/>
          <w:rtl/>
          <w:lang w:eastAsia="en-US" w:bidi="ar-QA"/>
        </w:rPr>
        <w:t xml:space="preserve"> </w:t>
      </w:r>
      <w:r w:rsidRPr="00EA4124">
        <w:rPr>
          <w:rFonts w:asciiTheme="minorBidi" w:eastAsia="Times New Roman" w:hAnsiTheme="minorBidi" w:cstheme="minorBidi" w:hint="eastAsia"/>
          <w:snapToGrid w:val="0"/>
          <w:sz w:val="28"/>
          <w:szCs w:val="28"/>
          <w:rtl/>
          <w:lang w:eastAsia="en-US" w:bidi="ar-QA"/>
        </w:rPr>
        <w:t>إضافية</w:t>
      </w:r>
      <w:r w:rsidRPr="00EA4124">
        <w:rPr>
          <w:rFonts w:asciiTheme="minorBidi" w:eastAsia="Times New Roman" w:hAnsiTheme="minorBidi" w:cstheme="minorBidi"/>
          <w:snapToGrid w:val="0"/>
          <w:sz w:val="28"/>
          <w:szCs w:val="28"/>
          <w:rtl/>
          <w:lang w:eastAsia="en-US" w:bidi="ar-QA"/>
        </w:rPr>
        <w:t>.</w:t>
      </w:r>
    </w:p>
    <w:p w:rsidR="0097774E" w:rsidRPr="00EA4124" w:rsidRDefault="00E370E9" w:rsidP="0097774E">
      <w:pPr>
        <w:spacing w:after="120"/>
        <w:ind w:left="1132" w:hanging="565"/>
        <w:rPr>
          <w:rFonts w:asciiTheme="minorBidi" w:eastAsia="Times New Roman" w:hAnsiTheme="minorBidi" w:cstheme="minorBidi"/>
          <w:snapToGrid w:val="0"/>
          <w:sz w:val="28"/>
          <w:szCs w:val="28"/>
          <w:rtl/>
          <w:lang w:eastAsia="en-US" w:bidi="ar-QA"/>
        </w:rPr>
      </w:pPr>
      <w:r w:rsidRPr="00EA4124">
        <w:rPr>
          <w:rFonts w:asciiTheme="minorBidi" w:eastAsia="Times New Roman" w:hAnsiTheme="minorBidi" w:cstheme="minorBidi"/>
          <w:snapToGrid w:val="0"/>
          <w:sz w:val="28"/>
          <w:szCs w:val="28"/>
          <w:lang w:eastAsia="en-US" w:bidi="ar-EG"/>
        </w:rPr>
        <w:t>-36</w:t>
      </w:r>
      <w:r w:rsidRPr="00EA4124">
        <w:rPr>
          <w:rFonts w:asciiTheme="minorBidi" w:eastAsia="Times New Roman" w:hAnsiTheme="minorBidi" w:cstheme="minorBidi"/>
          <w:snapToGrid w:val="0"/>
          <w:sz w:val="28"/>
          <w:szCs w:val="28"/>
          <w:lang w:eastAsia="en-US" w:bidi="ar-EG"/>
        </w:rPr>
        <w:tab/>
      </w:r>
      <w:r w:rsidR="0097774E" w:rsidRPr="00EA4124">
        <w:rPr>
          <w:rFonts w:asciiTheme="minorBidi" w:eastAsia="Times New Roman" w:hAnsiTheme="minorBidi" w:cstheme="minorBidi" w:hint="eastAsia"/>
          <w:snapToGrid w:val="0"/>
          <w:sz w:val="28"/>
          <w:szCs w:val="28"/>
          <w:rtl/>
          <w:lang w:eastAsia="en-US" w:bidi="ar-QA"/>
        </w:rPr>
        <w:t>يجوز،</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في</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حالة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الترشيحات</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والاقتراحات</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والطلبات</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التي</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تقرر</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اللجنة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عدم</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ادراجها</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أو</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اختيارها</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أو</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عدم</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الموافقة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عليها</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أو</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إحالتها</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إلى</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الدولة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او</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الدول</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المقدمة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لاستكمال</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المعلومات،</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إعادة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تقديمها</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إلى</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اللجنة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من</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أجل</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فحصها</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خلال</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دورة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تسجيل</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تالية،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بعد</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أن</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يتم</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تحديثها</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واستكمالها</w:t>
      </w:r>
      <w:r w:rsidR="0097774E" w:rsidRPr="00EA4124">
        <w:rPr>
          <w:rFonts w:asciiTheme="minorBidi" w:eastAsia="Times New Roman" w:hAnsiTheme="minorBidi" w:cstheme="minorBidi"/>
          <w:snapToGrid w:val="0"/>
          <w:sz w:val="28"/>
          <w:szCs w:val="28"/>
          <w:rtl/>
          <w:lang w:eastAsia="en-US" w:bidi="ar-QA"/>
        </w:rPr>
        <w:t>.</w:t>
      </w:r>
    </w:p>
    <w:p w:rsidR="0097774E" w:rsidRPr="00EA4124" w:rsidRDefault="00E370E9" w:rsidP="0097774E">
      <w:pPr>
        <w:spacing w:after="120"/>
        <w:ind w:left="1132" w:hanging="565"/>
        <w:rPr>
          <w:rFonts w:asciiTheme="minorBidi" w:eastAsia="Times New Roman" w:hAnsiTheme="minorBidi" w:cstheme="minorBidi"/>
          <w:b/>
          <w:snapToGrid w:val="0"/>
          <w:sz w:val="28"/>
          <w:szCs w:val="28"/>
          <w:rtl/>
          <w:lang w:eastAsia="en-US" w:bidi="ar-SA"/>
        </w:rPr>
      </w:pPr>
      <w:r w:rsidRPr="00EA4124">
        <w:rPr>
          <w:rFonts w:asciiTheme="minorBidi" w:eastAsia="Times New Roman" w:hAnsiTheme="minorBidi" w:cstheme="minorBidi"/>
          <w:snapToGrid w:val="0"/>
          <w:sz w:val="28"/>
          <w:szCs w:val="28"/>
          <w:lang w:eastAsia="en-US" w:bidi="ar-EG"/>
        </w:rPr>
        <w:t>-37</w:t>
      </w:r>
      <w:r w:rsidRPr="00EA4124">
        <w:rPr>
          <w:rFonts w:asciiTheme="minorBidi" w:eastAsia="Times New Roman" w:hAnsiTheme="minorBidi" w:cstheme="minorBidi"/>
          <w:snapToGrid w:val="0"/>
          <w:sz w:val="28"/>
          <w:szCs w:val="28"/>
          <w:lang w:eastAsia="en-US" w:bidi="ar-EG"/>
        </w:rPr>
        <w:tab/>
      </w:r>
      <w:r w:rsidR="0097774E" w:rsidRPr="00EA4124">
        <w:rPr>
          <w:rFonts w:asciiTheme="minorBidi" w:eastAsia="Times New Roman" w:hAnsiTheme="minorBidi" w:cstheme="minorBidi" w:hint="eastAsia"/>
          <w:snapToGrid w:val="0"/>
          <w:sz w:val="28"/>
          <w:szCs w:val="28"/>
          <w:rtl/>
          <w:lang w:eastAsia="en-US" w:bidi="ar-QA"/>
        </w:rPr>
        <w:t>لا</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يعني</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قرار</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اللجنة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بإحالة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الترشيح</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أو</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الاقتراح</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أو</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الطلب</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إلى</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الدولة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او</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الدول</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التي</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قدمته</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لطلب</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معلومات</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إضافية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أنه</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سيتمّ</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إدراج</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العنصر</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أو</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اختيار</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الاقتراح</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أو</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الموافقة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على</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الطلب</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في</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المستقبل</w:t>
      </w:r>
      <w:r w:rsidR="0097774E" w:rsidRPr="00EA4124">
        <w:rPr>
          <w:rFonts w:asciiTheme="minorBidi" w:eastAsia="Times New Roman" w:hAnsiTheme="minorBidi" w:cstheme="minorBidi"/>
          <w:snapToGrid w:val="0"/>
          <w:sz w:val="28"/>
          <w:szCs w:val="28"/>
          <w:rtl/>
          <w:lang w:eastAsia="en-US" w:bidi="ar-QA"/>
        </w:rPr>
        <w:t>.</w:t>
      </w:r>
      <w:r w:rsidR="0097774E" w:rsidRPr="00EA4124">
        <w:rPr>
          <w:rFonts w:asciiTheme="minorBidi" w:eastAsia="Times New Roman" w:hAnsiTheme="minorBidi" w:cstheme="minorBidi"/>
          <w:snapToGrid w:val="0"/>
          <w:sz w:val="28"/>
          <w:szCs w:val="28"/>
          <w:lang w:eastAsia="en-US" w:bidi="ar-EG"/>
        </w:rPr>
        <w:t xml:space="preserve"> </w:t>
      </w:r>
      <w:r w:rsidR="0097774E" w:rsidRPr="00EA4124">
        <w:rPr>
          <w:rFonts w:asciiTheme="minorBidi" w:eastAsia="Times New Roman" w:hAnsiTheme="minorBidi" w:cstheme="minorBidi" w:hint="eastAsia"/>
          <w:snapToGrid w:val="0"/>
          <w:sz w:val="28"/>
          <w:szCs w:val="28"/>
          <w:rtl/>
          <w:lang w:eastAsia="en-US" w:bidi="ar-QA"/>
        </w:rPr>
        <w:t>يجب</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أن</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يبرهن</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أي</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طلب</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آخر</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تلبية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شروط</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الإدراج</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أو</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الاختيار</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أو</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الموافقة</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بشكل</w:t>
      </w:r>
      <w:r w:rsidR="0097774E" w:rsidRPr="00EA4124">
        <w:rPr>
          <w:rFonts w:asciiTheme="minorBidi" w:eastAsia="Times New Roman" w:hAnsiTheme="minorBidi" w:cstheme="minorBidi"/>
          <w:snapToGrid w:val="0"/>
          <w:sz w:val="28"/>
          <w:szCs w:val="28"/>
          <w:rtl/>
          <w:lang w:eastAsia="en-US" w:bidi="ar-QA"/>
        </w:rPr>
        <w:t xml:space="preserve"> </w:t>
      </w:r>
      <w:r w:rsidR="0097774E" w:rsidRPr="00EA4124">
        <w:rPr>
          <w:rFonts w:asciiTheme="minorBidi" w:eastAsia="Times New Roman" w:hAnsiTheme="minorBidi" w:cstheme="minorBidi" w:hint="eastAsia"/>
          <w:snapToGrid w:val="0"/>
          <w:sz w:val="28"/>
          <w:szCs w:val="28"/>
          <w:rtl/>
          <w:lang w:eastAsia="en-US" w:bidi="ar-QA"/>
        </w:rPr>
        <w:t>كامل</w:t>
      </w:r>
      <w:r w:rsidR="0097774E" w:rsidRPr="00EA4124">
        <w:rPr>
          <w:rFonts w:asciiTheme="minorBidi" w:eastAsia="Times New Roman" w:hAnsiTheme="minorBidi" w:cstheme="minorBidi"/>
          <w:b/>
          <w:snapToGrid w:val="0"/>
          <w:sz w:val="28"/>
          <w:szCs w:val="28"/>
          <w:rtl/>
          <w:lang w:eastAsia="en-US" w:bidi="ar-QA"/>
        </w:rPr>
        <w:t>.</w:t>
      </w:r>
    </w:p>
    <w:p w:rsidR="00E370E9" w:rsidRPr="00EA4124" w:rsidRDefault="00E370E9" w:rsidP="0097774E">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1.11</w:t>
      </w:r>
      <w:r w:rsidRPr="00EA4124">
        <w:rPr>
          <w:rFonts w:asciiTheme="minorBidi" w:hAnsiTheme="minorBidi" w:cstheme="minorBidi"/>
          <w:sz w:val="28"/>
          <w:szCs w:val="28"/>
          <w:lang w:val="en-GB"/>
        </w:rPr>
        <w:t>-</w:t>
      </w:r>
      <w:r w:rsidRPr="00EA4124" w:rsidDel="00856601">
        <w:rPr>
          <w:rFonts w:asciiTheme="minorBidi" w:eastAsia="Times New Roman" w:hAnsiTheme="minorBidi" w:cstheme="minorBidi"/>
          <w:snapToGrid w:val="0"/>
          <w:sz w:val="28"/>
          <w:szCs w:val="28"/>
          <w:lang w:eastAsia="en-US" w:bidi="ar-EG"/>
        </w:rPr>
        <w:tab/>
      </w:r>
      <w:r w:rsidRPr="00EA4124">
        <w:rPr>
          <w:rFonts w:asciiTheme="minorBidi" w:hAnsiTheme="minorBidi" w:cstheme="minorBidi" w:hint="cs"/>
          <w:sz w:val="28"/>
          <w:szCs w:val="28"/>
          <w:rtl/>
        </w:rPr>
        <w:t>نقل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عنصر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إحدى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القائمتين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الأخرى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حذف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عنصر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إحدى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القائمتين</w:t>
      </w:r>
    </w:p>
    <w:p w:rsidR="00E370E9" w:rsidRPr="00EA4124" w:rsidRDefault="00E370E9" w:rsidP="00E370E9">
      <w:pPr>
        <w:spacing w:after="120"/>
        <w:ind w:left="1132" w:hanging="565"/>
        <w:rPr>
          <w:rFonts w:asciiTheme="minorBidi" w:hAnsiTheme="minorBidi" w:cstheme="minorBidi"/>
          <w:sz w:val="28"/>
          <w:szCs w:val="28"/>
          <w:rtl/>
        </w:rPr>
      </w:pPr>
      <w:r w:rsidRPr="00EA4124">
        <w:rPr>
          <w:rFonts w:asciiTheme="minorBidi" w:eastAsia="Times New Roman" w:hAnsiTheme="minorBidi" w:cstheme="minorBidi"/>
          <w:snapToGrid w:val="0"/>
          <w:sz w:val="28"/>
          <w:szCs w:val="28"/>
          <w:lang w:val="en-GB" w:eastAsia="en-US" w:bidi="ar-EG"/>
        </w:rPr>
        <w:t>-38</w:t>
      </w:r>
      <w:r w:rsidRPr="00EA4124">
        <w:rPr>
          <w:rFonts w:asciiTheme="minorBidi" w:eastAsia="Times New Roman" w:hAnsiTheme="minorBidi" w:cstheme="minorBidi"/>
          <w:snapToGrid w:val="0"/>
          <w:sz w:val="28"/>
          <w:szCs w:val="28"/>
          <w:rtl/>
          <w:lang w:eastAsia="en-US" w:bidi="ar-EG"/>
        </w:rPr>
        <w:tab/>
      </w:r>
      <w:r w:rsidRPr="00EA4124">
        <w:rPr>
          <w:rFonts w:asciiTheme="minorBidi" w:hAnsiTheme="minorBidi" w:cstheme="minorBidi" w:hint="cs"/>
          <w:sz w:val="28"/>
          <w:szCs w:val="28"/>
          <w:rtl/>
          <w:lang w:val="en-GB"/>
        </w:rPr>
        <w:t>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إدراج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يحتاج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عاجل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التمثيلية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للبشرية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آن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واحد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نقل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إحدى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القائمتين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لهذا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يثبت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المعني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بكافة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معايير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النقل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وأنه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وفقاً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للإجراءات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السارية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والمهل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الزمنية</w:t>
      </w:r>
      <w:r w:rsidRPr="00EA4124">
        <w:rPr>
          <w:rFonts w:asciiTheme="minorBidi" w:hAnsiTheme="minorBidi" w:cstheme="minorBidi"/>
          <w:sz w:val="28"/>
          <w:szCs w:val="28"/>
          <w:lang w:val="en-GB"/>
        </w:rPr>
        <w:t xml:space="preserve"> </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المحددة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للترشيحات</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rPr>
      </w:pPr>
      <w:r w:rsidRPr="00EA4124">
        <w:rPr>
          <w:rFonts w:asciiTheme="minorBidi" w:eastAsia="Times New Roman" w:hAnsiTheme="minorBidi" w:cstheme="minorBidi"/>
          <w:snapToGrid w:val="0"/>
          <w:sz w:val="28"/>
          <w:szCs w:val="28"/>
          <w:lang w:eastAsia="en-US" w:bidi="ar-EG"/>
        </w:rPr>
        <w:t>-39</w:t>
      </w:r>
      <w:r w:rsidRPr="00EA4124">
        <w:rPr>
          <w:rFonts w:asciiTheme="minorBidi" w:eastAsia="Times New Roman" w:hAnsiTheme="minorBidi" w:cstheme="minorBidi"/>
          <w:snapToGrid w:val="0"/>
          <w:sz w:val="28"/>
          <w:szCs w:val="28"/>
          <w:rtl/>
          <w:lang w:eastAsia="en-US" w:bidi="ar-EG"/>
        </w:rPr>
        <w:tab/>
      </w:r>
      <w:r w:rsidRPr="00EA4124">
        <w:rPr>
          <w:rFonts w:asciiTheme="minorBidi" w:hAnsiTheme="minorBidi" w:cstheme="minorBidi" w:hint="cs"/>
          <w:sz w:val="28"/>
          <w:szCs w:val="28"/>
          <w:rtl/>
          <w:lang w:val="en-GB"/>
        </w:rPr>
        <w:t>تحذف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عنصراً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يحتاج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عاجل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تبين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بعد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تقييم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تنفيذ</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يعد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يلبي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معياراً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واحداً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أكثر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المعايير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بالإدراج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القائمة</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eastAsia="Times New Roman" w:hAnsiTheme="minorBidi" w:cstheme="minorBidi"/>
          <w:snapToGrid w:val="0"/>
          <w:sz w:val="28"/>
          <w:szCs w:val="28"/>
          <w:lang w:eastAsia="en-US" w:bidi="ar-EG"/>
        </w:rPr>
        <w:t>-40</w:t>
      </w:r>
      <w:r w:rsidRPr="00EA4124">
        <w:rPr>
          <w:rFonts w:asciiTheme="minorBidi" w:eastAsia="Times New Roman" w:hAnsiTheme="minorBidi" w:cstheme="minorBidi"/>
          <w:snapToGrid w:val="0"/>
          <w:sz w:val="28"/>
          <w:szCs w:val="28"/>
          <w:lang w:eastAsia="en-US" w:bidi="ar-EG"/>
        </w:rPr>
        <w:tab/>
      </w:r>
      <w:r w:rsidRPr="00EA4124">
        <w:rPr>
          <w:rFonts w:asciiTheme="minorBidi" w:hAnsiTheme="minorBidi" w:cstheme="minorBidi" w:hint="cs"/>
          <w:sz w:val="28"/>
          <w:szCs w:val="28"/>
          <w:rtl/>
          <w:lang w:val="en-GB"/>
        </w:rPr>
        <w:t>تحذف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عنصراً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التمثيلية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للبشرية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تبين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يعد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يلبي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معياراً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واحدا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أكثر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المعايير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بالإدراج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القائمة</w:t>
      </w:r>
      <w:r w:rsidRPr="00EA4124">
        <w:rPr>
          <w:rFonts w:asciiTheme="minorBidi" w:hAnsiTheme="minorBidi" w:cstheme="minorBidi"/>
          <w:sz w:val="28"/>
          <w:szCs w:val="28"/>
          <w:rtl/>
          <w:lang w:val="en-GB"/>
        </w:rPr>
        <w:t>.</w:t>
      </w:r>
    </w:p>
    <w:p w:rsidR="00E370E9" w:rsidRPr="00EA4124" w:rsidRDefault="00E370E9" w:rsidP="00E370E9">
      <w:pPr>
        <w:keepNext/>
        <w:spacing w:before="240" w:after="120"/>
        <w:rPr>
          <w:rFonts w:asciiTheme="minorBidi" w:hAnsiTheme="minorBidi" w:cstheme="minorBidi"/>
          <w:sz w:val="28"/>
          <w:szCs w:val="28"/>
          <w:lang w:val="en-GB"/>
        </w:rPr>
      </w:pPr>
      <w:r w:rsidRPr="00EA4124">
        <w:rPr>
          <w:rFonts w:asciiTheme="minorBidi" w:eastAsia="Times New Roman" w:hAnsiTheme="minorBidi" w:cstheme="minorBidi"/>
          <w:snapToGrid w:val="0"/>
          <w:sz w:val="28"/>
          <w:szCs w:val="28"/>
          <w:rtl/>
          <w:lang w:eastAsia="en-US" w:bidi="ar-EG"/>
        </w:rPr>
        <w:t>1.12</w:t>
      </w:r>
      <w:r w:rsidRPr="00EA4124">
        <w:rPr>
          <w:rFonts w:asciiTheme="minorBidi" w:eastAsia="Times New Roman" w:hAnsiTheme="minorBidi" w:cstheme="minorBidi"/>
          <w:snapToGrid w:val="0"/>
          <w:sz w:val="28"/>
          <w:szCs w:val="28"/>
          <w:rtl/>
          <w:lang w:eastAsia="en-US" w:bidi="ar-EG"/>
        </w:rPr>
        <w:tab/>
      </w:r>
      <w:r w:rsidRPr="00EA4124">
        <w:rPr>
          <w:rFonts w:asciiTheme="minorBidi" w:hAnsiTheme="minorBidi" w:cstheme="minorBidi" w:hint="cs"/>
          <w:sz w:val="28"/>
          <w:szCs w:val="28"/>
          <w:rtl/>
        </w:rPr>
        <w:t>تعديل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اسم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عنصر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مدرج</w:t>
      </w:r>
      <w:r w:rsidRPr="00EA4124">
        <w:rPr>
          <w:rFonts w:asciiTheme="minorBidi" w:hAnsiTheme="minorBidi" w:cstheme="minorBidi"/>
          <w:sz w:val="28"/>
          <w:szCs w:val="28"/>
        </w:rPr>
        <w:t xml:space="preserve"> </w:t>
      </w:r>
    </w:p>
    <w:p w:rsidR="00E370E9" w:rsidRPr="00EA4124" w:rsidRDefault="00E370E9" w:rsidP="00E370E9">
      <w:pPr>
        <w:spacing w:after="120"/>
        <w:ind w:left="1132" w:hanging="565"/>
        <w:rPr>
          <w:rFonts w:asciiTheme="minorBidi" w:hAnsiTheme="minorBidi" w:cstheme="minorBidi"/>
          <w:sz w:val="28"/>
          <w:szCs w:val="28"/>
          <w:rtl/>
        </w:rPr>
      </w:pPr>
      <w:r w:rsidRPr="00EA4124">
        <w:rPr>
          <w:rFonts w:asciiTheme="minorBidi" w:eastAsia="Times New Roman" w:hAnsiTheme="minorBidi" w:cstheme="minorBidi"/>
          <w:snapToGrid w:val="0"/>
          <w:sz w:val="28"/>
          <w:szCs w:val="28"/>
          <w:rtl/>
          <w:lang w:eastAsia="en-US" w:bidi="ar-EG"/>
        </w:rPr>
        <w:t>41-</w:t>
      </w:r>
      <w:r w:rsidRPr="00EA4124">
        <w:rPr>
          <w:rFonts w:asciiTheme="minorBidi" w:eastAsia="Times New Roman" w:hAnsiTheme="minorBidi" w:cstheme="minorBidi"/>
          <w:snapToGrid w:val="0"/>
          <w:sz w:val="28"/>
          <w:szCs w:val="28"/>
          <w:rtl/>
          <w:lang w:eastAsia="en-US" w:bidi="ar-EG"/>
        </w:rPr>
        <w:tab/>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واحدة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أكثر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تغيير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الاسم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المدرج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العناصر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قبل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دورة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بثلاثة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أشهر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الأقل</w:t>
      </w:r>
      <w:r w:rsidRPr="00EA4124">
        <w:rPr>
          <w:rFonts w:asciiTheme="minorBidi" w:hAnsiTheme="minorBidi" w:cstheme="minorBidi"/>
          <w:sz w:val="28"/>
          <w:szCs w:val="28"/>
          <w:rtl/>
          <w:lang w:val="en-GB"/>
        </w:rPr>
        <w:t>.</w:t>
      </w:r>
    </w:p>
    <w:p w:rsidR="00E370E9" w:rsidRPr="00EA4124" w:rsidRDefault="00E370E9" w:rsidP="00E370E9">
      <w:pPr>
        <w:keepNext/>
        <w:spacing w:before="240" w:after="120"/>
        <w:ind w:left="706" w:hanging="708"/>
        <w:rPr>
          <w:rFonts w:asciiTheme="minorBidi" w:hAnsiTheme="minorBidi" w:cstheme="minorBidi"/>
          <w:sz w:val="28"/>
          <w:szCs w:val="28"/>
          <w:lang w:val="en-GB"/>
        </w:rPr>
      </w:pPr>
      <w:r w:rsidRPr="00EA4124">
        <w:rPr>
          <w:rFonts w:asciiTheme="minorBidi" w:eastAsia="Times New Roman" w:hAnsiTheme="minorBidi" w:cstheme="minorBidi"/>
          <w:snapToGrid w:val="0"/>
          <w:sz w:val="28"/>
          <w:szCs w:val="28"/>
          <w:rtl/>
          <w:lang w:eastAsia="en-US" w:bidi="ar-EG"/>
        </w:rPr>
        <w:t>1.13</w:t>
      </w:r>
      <w:r w:rsidRPr="00EA4124">
        <w:rPr>
          <w:rFonts w:asciiTheme="minorBidi" w:hAnsiTheme="minorBidi" w:cstheme="minorBidi"/>
          <w:sz w:val="28"/>
          <w:szCs w:val="28"/>
        </w:rPr>
        <w:tab/>
      </w:r>
      <w:r w:rsidRPr="00EA4124">
        <w:rPr>
          <w:rFonts w:asciiTheme="minorBidi" w:hAnsiTheme="minorBidi" w:cstheme="minorBidi" w:hint="cs"/>
          <w:sz w:val="28"/>
          <w:szCs w:val="28"/>
          <w:rtl/>
        </w:rPr>
        <w:t>اختيار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البرامج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والمشروعات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والأنشطة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تجسد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أفضل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نحو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مبادئ</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الاتفاقية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وأهدافها</w:t>
      </w:r>
      <w:r w:rsidRPr="00EA4124">
        <w:rPr>
          <w:rFonts w:asciiTheme="minorBidi" w:hAnsiTheme="minorBidi" w:cstheme="minorBidi"/>
          <w:sz w:val="28"/>
          <w:szCs w:val="28"/>
          <w:rtl/>
          <w:lang w:val="en-GB"/>
        </w:rPr>
        <w:t xml:space="preserve"> </w:t>
      </w:r>
    </w:p>
    <w:p w:rsidR="00E370E9" w:rsidRPr="00EA4124" w:rsidRDefault="00E370E9" w:rsidP="00E370E9">
      <w:pPr>
        <w:spacing w:after="120"/>
        <w:ind w:left="1132" w:hanging="565"/>
        <w:rPr>
          <w:rFonts w:asciiTheme="minorBidi" w:hAnsiTheme="minorBidi" w:cstheme="minorBidi"/>
          <w:sz w:val="28"/>
          <w:szCs w:val="28"/>
          <w:rtl/>
        </w:rPr>
      </w:pPr>
      <w:r w:rsidRPr="00EA4124">
        <w:rPr>
          <w:rFonts w:asciiTheme="minorBidi" w:eastAsia="Times New Roman" w:hAnsiTheme="minorBidi" w:cstheme="minorBidi"/>
          <w:snapToGrid w:val="0"/>
          <w:sz w:val="28"/>
          <w:szCs w:val="28"/>
          <w:rtl/>
          <w:lang w:eastAsia="en-US" w:bidi="ar-EG"/>
        </w:rPr>
        <w:t>42-</w:t>
      </w:r>
      <w:r w:rsidRPr="00EA4124">
        <w:rPr>
          <w:rFonts w:asciiTheme="minorBidi" w:eastAsia="Times New Roman" w:hAnsiTheme="minorBidi" w:cstheme="minorBidi"/>
          <w:snapToGrid w:val="0"/>
          <w:sz w:val="28"/>
          <w:szCs w:val="28"/>
          <w:rtl/>
          <w:lang w:eastAsia="en-US" w:bidi="ar-EG"/>
        </w:rPr>
        <w:tab/>
      </w:r>
      <w:r w:rsidRPr="00EA4124">
        <w:rPr>
          <w:rFonts w:asciiTheme="minorBidi" w:hAnsiTheme="minorBidi" w:cstheme="minorBidi" w:hint="cs"/>
          <w:sz w:val="28"/>
          <w:szCs w:val="28"/>
          <w:rtl/>
          <w:lang w:val="en-GB"/>
        </w:rPr>
        <w:t>تشجّع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بحث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وتوثيق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ونشر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وتوزيع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الممارسات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والنماذج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الجيدة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التعاون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طريق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استحداث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تدابير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وتهيئة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ظروف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مؤاتية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التدابير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تطورها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تنفيذ</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البرامج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والمشروعات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المختارة،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سواء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بمساعدة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بدون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مساعدة</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eastAsia="Times New Roman" w:hAnsiTheme="minorBidi" w:cstheme="minorBidi"/>
          <w:snapToGrid w:val="0"/>
          <w:sz w:val="28"/>
          <w:szCs w:val="28"/>
          <w:lang w:eastAsia="en-US" w:bidi="ar-EG"/>
        </w:rPr>
        <w:t>-43</w:t>
      </w:r>
      <w:r w:rsidRPr="00EA4124">
        <w:rPr>
          <w:rFonts w:asciiTheme="minorBidi" w:eastAsia="Times New Roman" w:hAnsiTheme="minorBidi" w:cstheme="minorBidi"/>
          <w:snapToGrid w:val="0"/>
          <w:sz w:val="28"/>
          <w:szCs w:val="28"/>
          <w:lang w:eastAsia="en-US" w:bidi="ar-EG"/>
        </w:rPr>
        <w:tab/>
      </w:r>
      <w:r w:rsidRPr="00EA4124">
        <w:rPr>
          <w:rFonts w:asciiTheme="minorBidi" w:hAnsiTheme="minorBidi" w:cstheme="minorBidi" w:hint="cs"/>
          <w:sz w:val="28"/>
          <w:szCs w:val="28"/>
          <w:rtl/>
          <w:lang w:val="en-GB"/>
        </w:rPr>
        <w:t>تشجع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تهيئة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الظروف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الملائمة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لتنفيذ</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البرامج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والمشروعات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والأنشطة</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eastAsia="Times New Roman" w:hAnsiTheme="minorBidi" w:cstheme="minorBidi"/>
          <w:snapToGrid w:val="0"/>
          <w:sz w:val="28"/>
          <w:szCs w:val="28"/>
          <w:rtl/>
          <w:lang w:eastAsia="en-US" w:bidi="ar-EG"/>
        </w:rPr>
        <w:t>44-</w:t>
      </w:r>
      <w:r w:rsidRPr="00EA4124">
        <w:rPr>
          <w:rFonts w:asciiTheme="minorBidi" w:eastAsia="Times New Roman" w:hAnsiTheme="minorBidi" w:cstheme="minorBidi"/>
          <w:snapToGrid w:val="0"/>
          <w:sz w:val="28"/>
          <w:szCs w:val="28"/>
          <w:lang w:eastAsia="en-US" w:bidi="ar-EG"/>
        </w:rPr>
        <w:tab/>
      </w:r>
      <w:r w:rsidRPr="00EA4124">
        <w:rPr>
          <w:rFonts w:asciiTheme="minorBidi" w:hAnsiTheme="minorBidi" w:cstheme="minorBidi" w:hint="cs"/>
          <w:sz w:val="28"/>
          <w:szCs w:val="28"/>
          <w:rtl/>
          <w:lang w:val="en-GB"/>
        </w:rPr>
        <w:t>بالإضافة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إعداد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سجّل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للبرامج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والمشروعات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المختارة،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تجمع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معلومات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وتنشرها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التدابير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والمنهجيات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المستخدمة،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الخبرات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المكتسبة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توافرها</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eastAsia="Times New Roman" w:hAnsiTheme="minorBidi" w:cstheme="minorBidi"/>
          <w:snapToGrid w:val="0"/>
          <w:sz w:val="28"/>
          <w:szCs w:val="28"/>
          <w:lang w:eastAsia="en-US" w:bidi="ar-EG"/>
        </w:rPr>
        <w:t>-45</w:t>
      </w:r>
      <w:r w:rsidRPr="00EA4124">
        <w:rPr>
          <w:rFonts w:asciiTheme="minorBidi" w:eastAsia="Times New Roman" w:hAnsiTheme="minorBidi" w:cstheme="minorBidi"/>
          <w:snapToGrid w:val="0"/>
          <w:sz w:val="28"/>
          <w:szCs w:val="28"/>
          <w:lang w:eastAsia="en-US" w:bidi="ar-EG"/>
        </w:rPr>
        <w:tab/>
      </w:r>
      <w:r w:rsidRPr="00EA4124">
        <w:rPr>
          <w:rFonts w:asciiTheme="minorBidi" w:hAnsiTheme="minorBidi" w:cstheme="minorBidi" w:hint="cs"/>
          <w:sz w:val="28"/>
          <w:szCs w:val="28"/>
          <w:rtl/>
          <w:lang w:val="en-GB"/>
        </w:rPr>
        <w:t>تشجّع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البحث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والتقييم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بشأن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فعّالية</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تدابير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المدرجة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البرامج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والمشروعات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اختارتها،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وتعزز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التعاون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البحث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والتقييم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eastAsia="Times New Roman" w:hAnsiTheme="minorBidi" w:cstheme="minorBidi"/>
          <w:snapToGrid w:val="0"/>
          <w:sz w:val="28"/>
          <w:szCs w:val="28"/>
          <w:lang w:eastAsia="en-US" w:bidi="ar-EG"/>
        </w:rPr>
        <w:t>-46</w:t>
      </w:r>
      <w:r w:rsidRPr="00EA4124">
        <w:rPr>
          <w:rFonts w:asciiTheme="minorBidi" w:eastAsia="Times New Roman" w:hAnsiTheme="minorBidi" w:cstheme="minorBidi"/>
          <w:snapToGrid w:val="0"/>
          <w:sz w:val="28"/>
          <w:szCs w:val="28"/>
          <w:lang w:eastAsia="en-US" w:bidi="ar-EG"/>
        </w:rPr>
        <w:tab/>
      </w:r>
      <w:r w:rsidRPr="00EA4124">
        <w:rPr>
          <w:rFonts w:asciiTheme="minorBidi" w:hAnsiTheme="minorBidi" w:cstheme="minorBidi" w:hint="cs"/>
          <w:sz w:val="28"/>
          <w:szCs w:val="28"/>
          <w:rtl/>
          <w:lang w:val="en-GB"/>
        </w:rPr>
        <w:t>تقدم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استناداً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الخبرات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المكتسبة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والدروس</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المستخلصة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برامج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ومشروعات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وغيرها،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الإرشادات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بشأن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أفضل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الممارسات،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توصيات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بصدد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تدابير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المادة</w:t>
      </w:r>
      <w:r w:rsidRPr="00EA4124">
        <w:rPr>
          <w:rFonts w:asciiTheme="minorBidi" w:hAnsiTheme="minorBidi" w:cstheme="minorBidi"/>
          <w:sz w:val="28"/>
          <w:szCs w:val="28"/>
          <w:rtl/>
          <w:lang w:val="en-GB"/>
        </w:rPr>
        <w:t xml:space="preserve"> 7</w:t>
      </w:r>
      <w:r w:rsidRPr="00EA4124">
        <w:rPr>
          <w:rFonts w:asciiTheme="minorBidi" w:hAnsiTheme="minorBidi" w:cstheme="minorBidi"/>
          <w:sz w:val="28"/>
          <w:szCs w:val="28"/>
          <w:lang w:val="en-GB"/>
        </w:rPr>
        <w:t xml:space="preserve"> </w:t>
      </w: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w:t>
      </w:r>
    </w:p>
    <w:p w:rsidR="00E370E9" w:rsidRPr="00EA4124" w:rsidRDefault="00E370E9" w:rsidP="00E370E9">
      <w:pPr>
        <w:keepNext/>
        <w:spacing w:before="240" w:after="120"/>
        <w:rPr>
          <w:rFonts w:asciiTheme="minorBidi" w:hAnsiTheme="minorBidi" w:cstheme="minorBidi"/>
          <w:sz w:val="28"/>
          <w:szCs w:val="28"/>
          <w:lang w:val="en-GB"/>
        </w:rPr>
      </w:pPr>
      <w:r w:rsidRPr="00EA4124">
        <w:rPr>
          <w:rFonts w:asciiTheme="minorBidi" w:eastAsia="Times New Roman" w:hAnsiTheme="minorBidi" w:cstheme="minorBidi"/>
          <w:snapToGrid w:val="0"/>
          <w:sz w:val="28"/>
          <w:szCs w:val="28"/>
          <w:rtl/>
          <w:lang w:eastAsia="en-US" w:bidi="ar-EG"/>
        </w:rPr>
        <w:t>1.14</w:t>
      </w:r>
      <w:r w:rsidRPr="00EA4124">
        <w:rPr>
          <w:rFonts w:asciiTheme="minorBidi" w:eastAsia="Times New Roman" w:hAnsiTheme="minorBidi" w:cstheme="minorBidi"/>
          <w:snapToGrid w:val="0"/>
          <w:sz w:val="28"/>
          <w:szCs w:val="28"/>
          <w:rtl/>
          <w:lang w:eastAsia="en-US" w:bidi="ar-EG"/>
        </w:rPr>
        <w:tab/>
      </w:r>
      <w:r w:rsidRPr="00EA4124">
        <w:rPr>
          <w:rFonts w:asciiTheme="minorBidi" w:hAnsiTheme="minorBidi" w:cstheme="minorBidi" w:hint="cs"/>
          <w:sz w:val="28"/>
          <w:szCs w:val="28"/>
          <w:rtl/>
        </w:rPr>
        <w:t>المساعدة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الدولية</w:t>
      </w:r>
      <w:r w:rsidRPr="00EA4124">
        <w:rPr>
          <w:rFonts w:asciiTheme="minorBidi" w:hAnsiTheme="minorBidi" w:cstheme="minorBidi"/>
          <w:sz w:val="28"/>
          <w:szCs w:val="28"/>
          <w:rtl/>
        </w:rPr>
        <w:t xml:space="preserve"> </w:t>
      </w:r>
    </w:p>
    <w:p w:rsidR="00946929" w:rsidRPr="00EA4124" w:rsidRDefault="00E370E9" w:rsidP="00946929">
      <w:pPr>
        <w:spacing w:after="120"/>
        <w:ind w:left="1132" w:hanging="565"/>
        <w:rPr>
          <w:rFonts w:asciiTheme="minorBidi" w:hAnsiTheme="minorBidi" w:cstheme="minorBidi"/>
          <w:sz w:val="28"/>
          <w:szCs w:val="28"/>
          <w:rtl/>
          <w:lang w:val="en-GB" w:bidi="ar-QA"/>
        </w:rPr>
      </w:pPr>
      <w:r w:rsidRPr="00EA4124">
        <w:rPr>
          <w:rFonts w:asciiTheme="minorBidi" w:hAnsiTheme="minorBidi" w:cstheme="minorBidi"/>
          <w:sz w:val="28"/>
          <w:szCs w:val="28"/>
          <w:rtl/>
          <w:lang w:val="en-GB"/>
        </w:rPr>
        <w:t>47-</w:t>
      </w:r>
      <w:r w:rsidRPr="00EA4124">
        <w:rPr>
          <w:rFonts w:asciiTheme="minorBidi" w:hAnsiTheme="minorBidi" w:cstheme="minorBidi"/>
          <w:sz w:val="28"/>
          <w:szCs w:val="28"/>
          <w:lang w:val="en-GB"/>
        </w:rPr>
        <w:tab/>
      </w:r>
      <w:r w:rsidR="00946929" w:rsidRPr="00EA4124">
        <w:rPr>
          <w:rFonts w:asciiTheme="minorBidi" w:hAnsiTheme="minorBidi" w:cstheme="minorBidi" w:hint="cs"/>
          <w:sz w:val="28"/>
          <w:szCs w:val="28"/>
          <w:rtl/>
          <w:lang w:val="en-GB" w:bidi="ar-QA"/>
        </w:rPr>
        <w:t>يمكن</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أن</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تقدم،</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في</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أي</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وقت</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كان،</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طلبات</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المساعدة</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الدولية</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التي</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تكون</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في</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حدود</w:t>
      </w:r>
      <w:r w:rsidR="00946929" w:rsidRPr="00EA4124">
        <w:rPr>
          <w:rFonts w:asciiTheme="minorBidi" w:hAnsiTheme="minorBidi" w:cstheme="minorBidi"/>
          <w:b/>
          <w:bCs/>
          <w:sz w:val="28"/>
          <w:szCs w:val="28"/>
          <w:rtl/>
          <w:lang w:val="en-GB" w:bidi="ar-QA"/>
        </w:rPr>
        <w:t xml:space="preserve"> </w:t>
      </w:r>
      <w:r w:rsidR="00946929" w:rsidRPr="00EA4124">
        <w:rPr>
          <w:rFonts w:asciiTheme="minorBidi" w:hAnsiTheme="minorBidi" w:cstheme="minorBidi"/>
          <w:sz w:val="28"/>
          <w:szCs w:val="28"/>
          <w:lang w:val="en-GB"/>
        </w:rPr>
        <w:t>100 000</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دولار</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أمريكي</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باستثناء</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طلبات</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المساعدة</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التمهيدية</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والطلبات</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العاجلة</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أياً</w:t>
      </w:r>
      <w:r w:rsidR="00946929" w:rsidRPr="00EA4124">
        <w:rPr>
          <w:rFonts w:asciiTheme="minorBidi" w:hAnsiTheme="minorBidi" w:cstheme="minorBidi"/>
          <w:sz w:val="28"/>
          <w:szCs w:val="28"/>
          <w:lang w:val="en-GB"/>
        </w:rPr>
        <w:t xml:space="preserve"> </w:t>
      </w:r>
      <w:r w:rsidR="00946929" w:rsidRPr="00EA4124">
        <w:rPr>
          <w:rFonts w:asciiTheme="minorBidi" w:hAnsiTheme="minorBidi" w:cstheme="minorBidi" w:hint="cs"/>
          <w:sz w:val="28"/>
          <w:szCs w:val="28"/>
          <w:rtl/>
          <w:lang w:val="en-GB" w:bidi="ar-QA"/>
        </w:rPr>
        <w:t>كانت</w:t>
      </w:r>
      <w:r w:rsidR="00946929" w:rsidRPr="00EA4124">
        <w:rPr>
          <w:rFonts w:asciiTheme="minorBidi" w:hAnsiTheme="minorBidi" w:cstheme="minorBidi"/>
          <w:sz w:val="28"/>
          <w:szCs w:val="28"/>
          <w:rtl/>
          <w:lang w:val="en-GB" w:bidi="ar-QA"/>
        </w:rPr>
        <w:t xml:space="preserve"> </w:t>
      </w:r>
      <w:r w:rsidR="00946929" w:rsidRPr="00EA4124">
        <w:rPr>
          <w:rFonts w:asciiTheme="minorBidi" w:hAnsiTheme="minorBidi" w:cstheme="minorBidi" w:hint="cs"/>
          <w:sz w:val="28"/>
          <w:szCs w:val="28"/>
          <w:rtl/>
          <w:lang w:val="en-GB" w:bidi="ar-QA"/>
        </w:rPr>
        <w:t>قيمتها</w:t>
      </w:r>
      <w:r w:rsidR="00946929" w:rsidRPr="00EA4124">
        <w:rPr>
          <w:rFonts w:asciiTheme="minorBidi" w:hAnsiTheme="minorBidi" w:cstheme="minorBidi"/>
          <w:sz w:val="28"/>
          <w:szCs w:val="28"/>
          <w:rtl/>
          <w:lang w:val="en-GB" w:bidi="ar-QA"/>
        </w:rPr>
        <w:t>.</w:t>
      </w:r>
    </w:p>
    <w:p w:rsidR="00E370E9" w:rsidRPr="00EA4124" w:rsidRDefault="00E370E9" w:rsidP="00946929">
      <w:pPr>
        <w:spacing w:after="120"/>
        <w:ind w:left="1132" w:hanging="565"/>
        <w:rPr>
          <w:rFonts w:asciiTheme="minorBidi" w:hAnsiTheme="minorBidi" w:cstheme="minorBidi"/>
          <w:sz w:val="28"/>
          <w:szCs w:val="28"/>
          <w:lang w:val="en-GB"/>
        </w:rPr>
      </w:pPr>
      <w:r w:rsidRPr="00EA4124">
        <w:rPr>
          <w:rFonts w:asciiTheme="minorBidi" w:eastAsia="Times New Roman" w:hAnsiTheme="minorBidi" w:cstheme="minorBidi"/>
          <w:snapToGrid w:val="0"/>
          <w:sz w:val="28"/>
          <w:szCs w:val="28"/>
          <w:rtl/>
          <w:lang w:eastAsia="en-US" w:bidi="ar-EG"/>
        </w:rPr>
        <w:t>48-</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تجري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تقييماً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لاكتمال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ينقص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معلومات،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وتبلّغ</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الطالبة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بالتواريخ</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الممكنة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لفحص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الطلب</w:t>
      </w:r>
      <w:r w:rsidRPr="00EA4124">
        <w:rPr>
          <w:rFonts w:asciiTheme="minorBidi" w:hAnsiTheme="minorBidi" w:cstheme="minorBidi"/>
          <w:sz w:val="28"/>
          <w:szCs w:val="28"/>
          <w:rtl/>
          <w:lang w:val="en-GB"/>
        </w:rPr>
        <w:t>.</w:t>
      </w:r>
    </w:p>
    <w:p w:rsidR="0006641C" w:rsidRPr="00EA4124" w:rsidRDefault="00E370E9" w:rsidP="0006641C">
      <w:pPr>
        <w:spacing w:after="120"/>
        <w:ind w:left="1132" w:hanging="565"/>
        <w:rPr>
          <w:rFonts w:asciiTheme="minorBidi" w:hAnsiTheme="minorBidi" w:cstheme="minorBidi"/>
          <w:sz w:val="28"/>
          <w:szCs w:val="28"/>
          <w:rtl/>
          <w:lang w:val="en-GB" w:bidi="ar-QA"/>
        </w:rPr>
      </w:pPr>
      <w:r w:rsidRPr="00EA4124">
        <w:rPr>
          <w:rFonts w:asciiTheme="minorBidi" w:eastAsia="Times New Roman" w:hAnsiTheme="minorBidi" w:cstheme="minorBidi"/>
          <w:snapToGrid w:val="0"/>
          <w:sz w:val="28"/>
          <w:szCs w:val="28"/>
          <w:rtl/>
          <w:lang w:eastAsia="en-US" w:bidi="ar-EG"/>
        </w:rPr>
        <w:t>49-</w:t>
      </w:r>
      <w:r w:rsidRPr="00EA4124">
        <w:rPr>
          <w:rFonts w:asciiTheme="minorBidi" w:hAnsiTheme="minorBidi" w:cstheme="minorBidi"/>
          <w:sz w:val="28"/>
          <w:szCs w:val="28"/>
          <w:lang w:val="en-GB"/>
        </w:rPr>
        <w:tab/>
      </w:r>
      <w:r w:rsidR="0006641C" w:rsidRPr="00EA4124">
        <w:rPr>
          <w:rFonts w:asciiTheme="minorBidi" w:hAnsiTheme="minorBidi" w:cstheme="minorBidi" w:hint="cs"/>
          <w:sz w:val="28"/>
          <w:szCs w:val="28"/>
          <w:rtl/>
          <w:lang w:val="en-GB" w:bidi="ar-QA"/>
        </w:rPr>
        <w:t>يفحص</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مكتب</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اللجنة</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جميع</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الطلبات</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التي</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لا</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يتجاوز</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مبلغها</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sz w:val="28"/>
          <w:szCs w:val="28"/>
        </w:rPr>
        <w:t>100 000</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دولار</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أمريكي،</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بما</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في</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ذلك</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طلبات</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المساعدة</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التمهيدية</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ويوافق</w:t>
      </w:r>
      <w:r w:rsidR="0006641C" w:rsidRPr="00EA4124">
        <w:rPr>
          <w:rFonts w:asciiTheme="minorBidi" w:hAnsiTheme="minorBidi" w:cstheme="minorBidi"/>
          <w:sz w:val="28"/>
          <w:szCs w:val="28"/>
          <w:rtl/>
          <w:lang w:val="en-GB" w:bidi="ar-QA"/>
        </w:rPr>
        <w:t xml:space="preserve"> </w:t>
      </w:r>
      <w:r w:rsidR="0006641C" w:rsidRPr="00EA4124">
        <w:rPr>
          <w:rFonts w:asciiTheme="minorBidi" w:hAnsiTheme="minorBidi" w:cstheme="minorBidi" w:hint="cs"/>
          <w:sz w:val="28"/>
          <w:szCs w:val="28"/>
          <w:rtl/>
          <w:lang w:val="en-GB" w:bidi="ar-QA"/>
        </w:rPr>
        <w:t>عليها</w:t>
      </w:r>
      <w:r w:rsidR="0006641C" w:rsidRPr="00EA4124">
        <w:rPr>
          <w:rFonts w:asciiTheme="minorBidi" w:hAnsiTheme="minorBidi" w:cstheme="minorBidi"/>
          <w:sz w:val="28"/>
          <w:szCs w:val="28"/>
          <w:rtl/>
          <w:lang w:val="en-GB" w:bidi="ar-QA"/>
        </w:rPr>
        <w:t>.</w:t>
      </w:r>
    </w:p>
    <w:p w:rsidR="00E370E9" w:rsidRPr="00EA4124" w:rsidRDefault="00E370E9" w:rsidP="0069641E">
      <w:pPr>
        <w:spacing w:after="120"/>
        <w:ind w:left="1132" w:hanging="565"/>
        <w:rPr>
          <w:rFonts w:asciiTheme="minorBidi" w:hAnsiTheme="minorBidi" w:cstheme="minorBidi"/>
          <w:sz w:val="28"/>
          <w:szCs w:val="28"/>
          <w:lang w:val="en-GB" w:bidi="ar-QA"/>
        </w:rPr>
      </w:pPr>
      <w:r w:rsidRPr="00EA4124">
        <w:rPr>
          <w:rFonts w:asciiTheme="minorBidi" w:hAnsiTheme="minorBidi" w:cstheme="minorBidi"/>
          <w:sz w:val="28"/>
          <w:szCs w:val="28"/>
          <w:rtl/>
          <w:lang w:val="en-GB"/>
        </w:rPr>
        <w:t>50-</w:t>
      </w:r>
      <w:r w:rsidRPr="00EA4124">
        <w:rPr>
          <w:rFonts w:asciiTheme="minorBidi" w:hAnsiTheme="minorBidi" w:cstheme="minorBidi"/>
          <w:sz w:val="28"/>
          <w:szCs w:val="28"/>
          <w:lang w:val="en-GB"/>
        </w:rPr>
        <w:tab/>
      </w:r>
      <w:r w:rsidR="00B60450" w:rsidRPr="00EA4124">
        <w:rPr>
          <w:rFonts w:asciiTheme="minorBidi" w:hAnsiTheme="minorBidi" w:cstheme="minorBidi" w:hint="cs"/>
          <w:sz w:val="28"/>
          <w:szCs w:val="28"/>
          <w:rtl/>
          <w:lang w:val="en-GB" w:bidi="ar-QA"/>
        </w:rPr>
        <w:t>يفحص</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مكتب</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اللجنة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طلبات</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المساعدة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في</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الحالات</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العاجلة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أياً</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b/>
          <w:sz w:val="28"/>
          <w:szCs w:val="28"/>
          <w:rtl/>
          <w:lang w:val="en-GB" w:bidi="ar-QA"/>
        </w:rPr>
        <w:t>كانت</w:t>
      </w:r>
      <w:r w:rsidR="00B60450" w:rsidRPr="00EA4124">
        <w:rPr>
          <w:rFonts w:asciiTheme="minorBidi" w:hAnsiTheme="minorBidi" w:cstheme="minorBidi"/>
          <w:b/>
          <w:sz w:val="28"/>
          <w:szCs w:val="28"/>
          <w:rtl/>
          <w:lang w:val="en-GB" w:bidi="ar-QA"/>
        </w:rPr>
        <w:t xml:space="preserve"> </w:t>
      </w:r>
      <w:r w:rsidR="00B60450" w:rsidRPr="00EA4124">
        <w:rPr>
          <w:rFonts w:asciiTheme="minorBidi" w:hAnsiTheme="minorBidi" w:cstheme="minorBidi" w:hint="cs"/>
          <w:b/>
          <w:sz w:val="28"/>
          <w:szCs w:val="28"/>
          <w:rtl/>
          <w:lang w:val="en-GB" w:bidi="ar-QA"/>
        </w:rPr>
        <w:t>قيمتها</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ويوافق</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عليها</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ولغرض</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تحديد</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ما</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إذا</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كان</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طلب</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الحصول</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على</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مساعدة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دولية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يمثل</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طلباً</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عاجلاً</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مؤهلاً</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لينظر</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فيه</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المكتب</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من</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باب</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الأولوية،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تعتبر</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حالة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عاجلة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قائمة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عندما</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تجد</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دولة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طرف</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نفسها</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غير</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قادرة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على</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التغلب</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بذاتها</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على</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أي</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ظرف</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ناجم</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عن</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فاجعة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أو</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كارثة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طبيعية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أو</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نزاع</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مسلح</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أو</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وباء</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خطير</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أو</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أي</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حدث</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طبيعي</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أو</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بشري</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آخر</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له</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عواقب</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وخيمة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على</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التراث</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الثقافي</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غير</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المادي</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وكذلك</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على</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الجماعات</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والمجموعات</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وبحسب</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الحالة،</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الأفراد</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حاملي</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هذا</w:t>
      </w:r>
      <w:r w:rsidR="00B60450" w:rsidRPr="00EA4124">
        <w:rPr>
          <w:rFonts w:asciiTheme="minorBidi" w:hAnsiTheme="minorBidi" w:cstheme="minorBidi"/>
          <w:sz w:val="28"/>
          <w:szCs w:val="28"/>
          <w:rtl/>
          <w:lang w:val="en-GB" w:bidi="ar-QA"/>
        </w:rPr>
        <w:t xml:space="preserve"> </w:t>
      </w:r>
      <w:r w:rsidR="00B60450" w:rsidRPr="00EA4124">
        <w:rPr>
          <w:rFonts w:asciiTheme="minorBidi" w:hAnsiTheme="minorBidi" w:cstheme="minorBidi" w:hint="cs"/>
          <w:sz w:val="28"/>
          <w:szCs w:val="28"/>
          <w:rtl/>
          <w:lang w:val="en-GB" w:bidi="ar-QA"/>
        </w:rPr>
        <w:t>التراث</w:t>
      </w:r>
      <w:r w:rsidR="00B60450" w:rsidRPr="00EA4124">
        <w:rPr>
          <w:rFonts w:asciiTheme="minorBidi" w:hAnsiTheme="minorBidi" w:cstheme="minorBidi"/>
          <w:sz w:val="28"/>
          <w:szCs w:val="28"/>
          <w:rtl/>
          <w:lang w:val="en-GB" w:bidi="ar-QA"/>
        </w:rPr>
        <w:t>.</w:t>
      </w:r>
    </w:p>
    <w:p w:rsidR="00B60450" w:rsidRPr="00EA4124" w:rsidRDefault="00E370E9" w:rsidP="00B60450">
      <w:pPr>
        <w:spacing w:after="120"/>
        <w:ind w:left="1132" w:hanging="565"/>
        <w:rPr>
          <w:rFonts w:asciiTheme="minorBidi" w:eastAsia="Times New Roman" w:hAnsiTheme="minorBidi" w:cstheme="minorBidi"/>
          <w:snapToGrid w:val="0"/>
          <w:sz w:val="28"/>
          <w:szCs w:val="28"/>
          <w:lang w:val="en-GB" w:eastAsia="en-US" w:bidi="ar-EG"/>
        </w:rPr>
      </w:pPr>
      <w:r w:rsidRPr="00EA4124">
        <w:rPr>
          <w:rFonts w:asciiTheme="minorBidi" w:hAnsiTheme="minorBidi" w:cstheme="minorBidi"/>
          <w:sz w:val="28"/>
          <w:szCs w:val="28"/>
          <w:rtl/>
          <w:lang w:val="en-GB"/>
        </w:rPr>
        <w:t>51-</w:t>
      </w:r>
      <w:r w:rsidRPr="00EA4124">
        <w:rPr>
          <w:rFonts w:asciiTheme="minorBidi" w:eastAsia="Times New Roman" w:hAnsiTheme="minorBidi" w:cstheme="minorBidi"/>
          <w:snapToGrid w:val="0"/>
          <w:sz w:val="28"/>
          <w:szCs w:val="28"/>
          <w:lang w:val="en-GB" w:eastAsia="en-US" w:bidi="ar-EG"/>
        </w:rPr>
        <w:tab/>
      </w:r>
      <w:r w:rsidR="00B60450" w:rsidRPr="00EA4124">
        <w:rPr>
          <w:rFonts w:asciiTheme="minorBidi" w:eastAsia="Times New Roman" w:hAnsiTheme="minorBidi" w:cstheme="minorBidi" w:hint="eastAsia"/>
          <w:snapToGrid w:val="0"/>
          <w:sz w:val="28"/>
          <w:szCs w:val="28"/>
          <w:rtl/>
          <w:lang w:val="en-GB" w:eastAsia="en-US" w:bidi="ar-QA"/>
        </w:rPr>
        <w:t>تقوم</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هيئة</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التقييم</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المبينة</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في</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الفقرة</w:t>
      </w:r>
      <w:r w:rsidR="00B60450" w:rsidRPr="00EA4124">
        <w:rPr>
          <w:rFonts w:asciiTheme="minorBidi" w:eastAsia="Times New Roman" w:hAnsiTheme="minorBidi" w:cstheme="minorBidi"/>
          <w:snapToGrid w:val="0"/>
          <w:sz w:val="28"/>
          <w:szCs w:val="28"/>
          <w:rtl/>
          <w:lang w:val="en-GB" w:eastAsia="en-US" w:bidi="ar-QA"/>
        </w:rPr>
        <w:t xml:space="preserve"> 27 </w:t>
      </w:r>
      <w:r w:rsidR="00B60450" w:rsidRPr="00EA4124">
        <w:rPr>
          <w:rFonts w:asciiTheme="minorBidi" w:eastAsia="Times New Roman" w:hAnsiTheme="minorBidi" w:cstheme="minorBidi" w:hint="eastAsia"/>
          <w:snapToGrid w:val="0"/>
          <w:sz w:val="28"/>
          <w:szCs w:val="28"/>
          <w:rtl/>
          <w:lang w:val="en-GB" w:eastAsia="en-US" w:bidi="ar-QA"/>
        </w:rPr>
        <w:t>الواردة</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أعلاه</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بتقييم</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الطلبات</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التي</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يزيد</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مبلغها</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عن</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snapToGrid w:val="0"/>
          <w:sz w:val="28"/>
          <w:szCs w:val="28"/>
          <w:lang w:val="en-GB" w:eastAsia="en-US" w:bidi="ar-EG"/>
        </w:rPr>
        <w:t>100 000</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دولار</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أمريكي،</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وتفحصها</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اللجنة</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وتوافق</w:t>
      </w:r>
      <w:r w:rsidR="00B60450" w:rsidRPr="00EA4124">
        <w:rPr>
          <w:rFonts w:asciiTheme="minorBidi" w:eastAsia="Times New Roman" w:hAnsiTheme="minorBidi" w:cstheme="minorBidi"/>
          <w:snapToGrid w:val="0"/>
          <w:sz w:val="28"/>
          <w:szCs w:val="28"/>
          <w:rtl/>
          <w:lang w:val="en-GB" w:eastAsia="en-US" w:bidi="ar-QA"/>
        </w:rPr>
        <w:t xml:space="preserve"> </w:t>
      </w:r>
      <w:r w:rsidR="00B60450" w:rsidRPr="00EA4124">
        <w:rPr>
          <w:rFonts w:asciiTheme="minorBidi" w:eastAsia="Times New Roman" w:hAnsiTheme="minorBidi" w:cstheme="minorBidi" w:hint="eastAsia"/>
          <w:snapToGrid w:val="0"/>
          <w:sz w:val="28"/>
          <w:szCs w:val="28"/>
          <w:rtl/>
          <w:lang w:val="en-GB" w:eastAsia="en-US" w:bidi="ar-QA"/>
        </w:rPr>
        <w:t>عليها</w:t>
      </w:r>
      <w:r w:rsidR="00B60450" w:rsidRPr="00EA4124">
        <w:rPr>
          <w:rFonts w:asciiTheme="minorBidi" w:eastAsia="Times New Roman" w:hAnsiTheme="minorBidi" w:cstheme="minorBidi"/>
          <w:snapToGrid w:val="0"/>
          <w:sz w:val="28"/>
          <w:szCs w:val="28"/>
          <w:rtl/>
          <w:lang w:val="en-GB" w:eastAsia="en-US" w:bidi="ar-QA"/>
        </w:rPr>
        <w:t>.</w:t>
      </w:r>
    </w:p>
    <w:p w:rsidR="00E370E9" w:rsidRPr="00EA4124" w:rsidRDefault="00E370E9" w:rsidP="00B60450">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52-</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تبلّغ</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الجهة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المتقدمة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بالقرار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بمنح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المساعدة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خلال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أسبوعين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صدور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القرار،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وتتوصل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اتفاق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الجهة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المتقدمة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بشأن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تفاصيل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المساعدة</w:t>
      </w:r>
      <w:r w:rsidRPr="00EA4124">
        <w:rPr>
          <w:rFonts w:asciiTheme="minorBidi" w:hAnsiTheme="minorBidi" w:cstheme="minorBidi"/>
          <w:sz w:val="28"/>
          <w:szCs w:val="28"/>
          <w:lang w:val="en-GB"/>
        </w:rPr>
        <w:t>.</w:t>
      </w:r>
    </w:p>
    <w:p w:rsidR="00E370E9" w:rsidRPr="00EA4124" w:rsidRDefault="00E370E9" w:rsidP="00E370E9">
      <w:pPr>
        <w:spacing w:after="120"/>
        <w:ind w:left="1132" w:hanging="565"/>
        <w:rPr>
          <w:rFonts w:asciiTheme="minorBidi" w:hAnsiTheme="minorBidi" w:cstheme="minorBidi"/>
          <w:sz w:val="28"/>
          <w:szCs w:val="28"/>
          <w:rtl/>
        </w:rPr>
      </w:pPr>
      <w:r w:rsidRPr="00EA4124">
        <w:rPr>
          <w:rFonts w:asciiTheme="minorBidi" w:eastAsia="Times New Roman" w:hAnsiTheme="minorBidi" w:cstheme="minorBidi"/>
          <w:snapToGrid w:val="0"/>
          <w:sz w:val="28"/>
          <w:szCs w:val="28"/>
          <w:rtl/>
          <w:lang w:eastAsia="en-US" w:bidi="ar-EG"/>
        </w:rPr>
        <w:t>53-</w:t>
      </w:r>
      <w:r w:rsidRPr="00EA4124">
        <w:rPr>
          <w:rFonts w:asciiTheme="minorBidi" w:eastAsia="Times New Roman" w:hAnsiTheme="minorBidi" w:cstheme="minorBidi"/>
          <w:snapToGrid w:val="0"/>
          <w:sz w:val="28"/>
          <w:szCs w:val="28"/>
          <w:rtl/>
          <w:lang w:eastAsia="en-US" w:bidi="ar-EG"/>
        </w:rPr>
        <w:tab/>
      </w:r>
      <w:r w:rsidRPr="00EA4124">
        <w:rPr>
          <w:rFonts w:asciiTheme="minorBidi" w:hAnsiTheme="minorBidi" w:cstheme="minorBidi" w:hint="cs"/>
          <w:sz w:val="28"/>
          <w:szCs w:val="28"/>
          <w:rtl/>
          <w:lang w:val="en-GB"/>
        </w:rPr>
        <w:t>ستخضع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المساعدة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للمراقبة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والإبلاغ</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والتقييم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النحو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الملائم</w:t>
      </w:r>
      <w:r w:rsidRPr="00EA4124">
        <w:rPr>
          <w:rFonts w:asciiTheme="minorBidi" w:hAnsiTheme="minorBidi" w:cstheme="minorBidi"/>
          <w:sz w:val="28"/>
          <w:szCs w:val="28"/>
          <w:rtl/>
          <w:lang w:val="en-GB"/>
        </w:rPr>
        <w:t>.</w:t>
      </w:r>
    </w:p>
    <w:p w:rsidR="00E370E9" w:rsidRPr="00EA4124" w:rsidRDefault="00E370E9" w:rsidP="00E370E9">
      <w:pPr>
        <w:keepNext/>
        <w:spacing w:before="240" w:after="120"/>
        <w:rPr>
          <w:rFonts w:asciiTheme="minorBidi" w:hAnsiTheme="minorBidi" w:cstheme="minorBidi"/>
          <w:sz w:val="28"/>
          <w:szCs w:val="28"/>
        </w:rPr>
      </w:pPr>
      <w:r w:rsidRPr="00EA4124">
        <w:rPr>
          <w:rFonts w:asciiTheme="minorBidi" w:eastAsia="Times New Roman" w:hAnsiTheme="minorBidi" w:cstheme="minorBidi"/>
          <w:snapToGrid w:val="0"/>
          <w:sz w:val="28"/>
          <w:szCs w:val="28"/>
          <w:rtl/>
          <w:lang w:eastAsia="en-US" w:bidi="ar-EG"/>
        </w:rPr>
        <w:t>1.15</w:t>
      </w:r>
      <w:r w:rsidRPr="00EA4124">
        <w:rPr>
          <w:rFonts w:asciiTheme="minorBidi" w:eastAsia="Times New Roman" w:hAnsiTheme="minorBidi" w:cstheme="minorBidi"/>
          <w:snapToGrid w:val="0"/>
          <w:sz w:val="28"/>
          <w:szCs w:val="28"/>
          <w:rtl/>
          <w:lang w:eastAsia="en-US" w:bidi="ar-EG"/>
        </w:rPr>
        <w:tab/>
      </w:r>
      <w:r w:rsidRPr="00EA4124">
        <w:rPr>
          <w:rFonts w:asciiTheme="minorBidi" w:hAnsiTheme="minorBidi" w:cstheme="minorBidi" w:hint="cs"/>
          <w:sz w:val="28"/>
          <w:szCs w:val="28"/>
          <w:rtl/>
        </w:rPr>
        <w:t>الجدول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الزمني</w:t>
      </w:r>
      <w:r w:rsidRPr="00EA4124">
        <w:rPr>
          <w:rFonts w:asciiTheme="minorBidi" w:hAnsiTheme="minorBidi" w:cstheme="minorBidi"/>
          <w:sz w:val="28"/>
          <w:szCs w:val="28"/>
          <w:rtl/>
        </w:rPr>
        <w:t xml:space="preserve"> - </w:t>
      </w:r>
      <w:r w:rsidRPr="00EA4124">
        <w:rPr>
          <w:rFonts w:asciiTheme="minorBidi" w:hAnsiTheme="minorBidi" w:cstheme="minorBidi" w:hint="cs"/>
          <w:sz w:val="28"/>
          <w:szCs w:val="28"/>
          <w:rtl/>
        </w:rPr>
        <w:t>عرض</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عام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للإجراءات</w:t>
      </w:r>
      <w:r w:rsidRPr="00EA4124">
        <w:rPr>
          <w:rFonts w:asciiTheme="minorBidi" w:hAnsiTheme="minorBidi" w:cstheme="minorBidi"/>
          <w:sz w:val="28"/>
          <w:szCs w:val="28"/>
          <w:rtl/>
        </w:rPr>
        <w:t xml:space="preserve"> </w:t>
      </w:r>
    </w:p>
    <w:p w:rsidR="00E370E9" w:rsidRPr="00EA4124" w:rsidRDefault="00E370E9" w:rsidP="00E370E9">
      <w:pPr>
        <w:spacing w:after="120"/>
        <w:ind w:left="567"/>
        <w:rPr>
          <w:rFonts w:asciiTheme="minorBidi" w:hAnsiTheme="minorBidi" w:cstheme="minorBidi"/>
          <w:sz w:val="28"/>
          <w:szCs w:val="28"/>
          <w:lang w:val="en-GB"/>
        </w:rPr>
      </w:pPr>
      <w:r w:rsidRPr="00EA4124">
        <w:rPr>
          <w:rFonts w:asciiTheme="minorBidi" w:eastAsia="Times New Roman" w:hAnsiTheme="minorBidi" w:cstheme="minorBidi"/>
          <w:snapToGrid w:val="0"/>
          <w:sz w:val="28"/>
          <w:szCs w:val="28"/>
          <w:rtl/>
          <w:lang w:eastAsia="en-US" w:bidi="ar-EG"/>
        </w:rPr>
        <w:t>54-</w:t>
      </w:r>
      <w:r w:rsidRPr="00EA4124">
        <w:rPr>
          <w:rFonts w:asciiTheme="minorBidi" w:eastAsia="Times New Roman" w:hAnsiTheme="minorBidi" w:cstheme="minorBidi"/>
          <w:snapToGrid w:val="0"/>
          <w:sz w:val="28"/>
          <w:szCs w:val="28"/>
          <w:lang w:eastAsia="en-US" w:bidi="ar-EG"/>
        </w:rPr>
        <w:tab/>
      </w:r>
      <w:r w:rsidRPr="00EA4124">
        <w:rPr>
          <w:rFonts w:asciiTheme="minorBidi" w:hAnsiTheme="minorBidi" w:cstheme="minorBidi" w:hint="cs"/>
          <w:sz w:val="28"/>
          <w:szCs w:val="28"/>
          <w:rtl/>
          <w:lang w:val="en-GB"/>
        </w:rPr>
        <w:t>المرحلة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الأولى</w:t>
      </w:r>
      <w:r w:rsidRPr="00EA4124">
        <w:rPr>
          <w:rFonts w:asciiTheme="minorBidi" w:hAnsiTheme="minorBidi" w:cstheme="minorBidi"/>
          <w:sz w:val="28"/>
          <w:szCs w:val="28"/>
          <w:rtl/>
          <w:lang w:val="en-GB"/>
        </w:rPr>
        <w:t>:</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الإعداد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والتقديم</w:t>
      </w:r>
      <w:r w:rsidRPr="00EA4124">
        <w:rPr>
          <w:rFonts w:asciiTheme="minorBidi" w:hAnsiTheme="minorBidi" w:cstheme="minorBidi"/>
          <w:sz w:val="28"/>
          <w:szCs w:val="28"/>
          <w:rtl/>
          <w:lang w:val="en-GB"/>
        </w:rPr>
        <w:t xml:space="preserve"> </w:t>
      </w:r>
    </w:p>
    <w:tbl>
      <w:tblPr>
        <w:bidiVisual/>
        <w:tblW w:w="0" w:type="auto"/>
        <w:tblInd w:w="1465" w:type="dxa"/>
        <w:tblLayout w:type="fixed"/>
        <w:tblLook w:val="04A0" w:firstRow="1" w:lastRow="0" w:firstColumn="1" w:lastColumn="0" w:noHBand="0" w:noVBand="1"/>
      </w:tblPr>
      <w:tblGrid>
        <w:gridCol w:w="1617"/>
        <w:gridCol w:w="6096"/>
      </w:tblGrid>
      <w:tr w:rsidR="00E370E9" w:rsidRPr="006E69E1" w:rsidTr="00AD5935">
        <w:trPr>
          <w:cantSplit/>
          <w:trHeight w:val="1407"/>
        </w:trPr>
        <w:tc>
          <w:tcPr>
            <w:tcW w:w="1617" w:type="dxa"/>
            <w:shd w:val="clear" w:color="auto" w:fill="auto"/>
          </w:tcPr>
          <w:p w:rsidR="00E370E9" w:rsidRPr="00EA4124" w:rsidRDefault="00E370E9" w:rsidP="00AD5935">
            <w:pPr>
              <w:spacing w:after="120"/>
              <w:rPr>
                <w:rFonts w:asciiTheme="minorBidi" w:hAnsiTheme="minorBidi" w:cstheme="minorBidi"/>
                <w:sz w:val="28"/>
                <w:szCs w:val="28"/>
                <w:lang w:val="en-GB"/>
              </w:rPr>
            </w:pPr>
            <w:r w:rsidRPr="00EA4124">
              <w:rPr>
                <w:rFonts w:asciiTheme="minorBidi" w:hAnsiTheme="minorBidi" w:cstheme="minorBidi"/>
                <w:sz w:val="28"/>
                <w:szCs w:val="28"/>
                <w:rtl/>
                <w:lang w:val="en-GB"/>
              </w:rPr>
              <w:t xml:space="preserve">31 </w:t>
            </w:r>
            <w:r w:rsidRPr="00EA4124">
              <w:rPr>
                <w:rFonts w:asciiTheme="minorBidi" w:hAnsiTheme="minorBidi" w:cstheme="minorBidi" w:hint="cs"/>
                <w:sz w:val="28"/>
                <w:szCs w:val="28"/>
                <w:rtl/>
                <w:lang w:val="en-GB"/>
              </w:rPr>
              <w:t>آذار</w:t>
            </w: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مارس</w:t>
            </w:r>
            <w:r w:rsidRPr="00EA4124">
              <w:rPr>
                <w:rFonts w:asciiTheme="minorBidi" w:hAnsiTheme="minorBidi" w:cstheme="minorBidi"/>
                <w:sz w:val="28"/>
                <w:szCs w:val="28"/>
                <w:rtl/>
                <w:lang w:val="en-GB"/>
              </w:rPr>
              <w:br/>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صفر</w:t>
            </w:r>
          </w:p>
        </w:tc>
        <w:tc>
          <w:tcPr>
            <w:tcW w:w="6096" w:type="dxa"/>
            <w:shd w:val="clear" w:color="auto" w:fill="auto"/>
          </w:tcPr>
          <w:p w:rsidR="00E370E9" w:rsidRPr="00EA4124" w:rsidRDefault="00E370E9" w:rsidP="00AD5935">
            <w:pPr>
              <w:pStyle w:val="dates"/>
              <w:tabs>
                <w:tab w:val="clear" w:pos="2268"/>
              </w:tabs>
              <w:bidi/>
              <w:ind w:left="0" w:firstLine="0"/>
              <w:rPr>
                <w:rFonts w:asciiTheme="minorBidi" w:hAnsiTheme="minorBidi" w:cstheme="minorBidi"/>
                <w:w w:val="100"/>
                <w:sz w:val="28"/>
                <w:szCs w:val="28"/>
                <w:lang w:val="en-GB"/>
              </w:rPr>
            </w:pPr>
            <w:r w:rsidRPr="00EA4124">
              <w:rPr>
                <w:rFonts w:asciiTheme="minorBidi" w:hAnsiTheme="minorBidi" w:cstheme="minorBidi"/>
                <w:w w:val="100"/>
                <w:sz w:val="28"/>
                <w:szCs w:val="28"/>
                <w:rtl/>
                <w:lang w:val="en-GB"/>
              </w:rPr>
              <w:t>الموعد النهائي لتقديم طلبات المساعدة التمهيدية لإعداد الترشيحات للإدراج في قائمة</w:t>
            </w:r>
            <w:r w:rsidRPr="00EA4124">
              <w:rPr>
                <w:rFonts w:asciiTheme="minorBidi" w:hAnsiTheme="minorBidi" w:cstheme="minorBidi"/>
                <w:w w:val="100"/>
                <w:sz w:val="28"/>
                <w:szCs w:val="28"/>
                <w:lang w:val="en-GB"/>
              </w:rPr>
              <w:t xml:space="preserve"> </w:t>
            </w:r>
            <w:r w:rsidRPr="00EA4124">
              <w:rPr>
                <w:rFonts w:asciiTheme="minorBidi" w:hAnsiTheme="minorBidi" w:cstheme="minorBidi"/>
                <w:w w:val="100"/>
                <w:sz w:val="28"/>
                <w:szCs w:val="28"/>
                <w:rtl/>
                <w:lang w:val="en-GB"/>
              </w:rPr>
              <w:t xml:space="preserve"> التراث الثقافي غير المادي الذي يحتاج إلى صون عاجل ولإعداد اقتراحات البرامج والمشروعات والأنشطة التي تجسد أهداف الاتفاقية على أفضل نحو (المادة 18)</w:t>
            </w:r>
            <w:r w:rsidRPr="00EA4124">
              <w:rPr>
                <w:rFonts w:asciiTheme="minorBidi" w:hAnsiTheme="minorBidi" w:cstheme="minorBidi"/>
                <w:w w:val="100"/>
                <w:sz w:val="28"/>
                <w:szCs w:val="28"/>
                <w:lang w:val="en-GB"/>
              </w:rPr>
              <w:t>.</w:t>
            </w:r>
          </w:p>
        </w:tc>
      </w:tr>
      <w:tr w:rsidR="00E370E9" w:rsidRPr="006E69E1" w:rsidTr="00AD5935">
        <w:trPr>
          <w:cantSplit/>
        </w:trPr>
        <w:tc>
          <w:tcPr>
            <w:tcW w:w="1617" w:type="dxa"/>
            <w:shd w:val="clear" w:color="auto" w:fill="auto"/>
          </w:tcPr>
          <w:p w:rsidR="00E370E9" w:rsidRPr="00EA4124" w:rsidRDefault="00E370E9" w:rsidP="00AD5935">
            <w:pPr>
              <w:spacing w:after="120"/>
              <w:rPr>
                <w:rFonts w:asciiTheme="minorBidi" w:hAnsiTheme="minorBidi" w:cstheme="minorBidi"/>
                <w:sz w:val="28"/>
                <w:szCs w:val="28"/>
                <w:lang w:val="en-GB"/>
              </w:rPr>
            </w:pPr>
            <w:r w:rsidRPr="00EA4124">
              <w:rPr>
                <w:rFonts w:asciiTheme="minorBidi" w:hAnsiTheme="minorBidi" w:cstheme="minorBidi"/>
                <w:sz w:val="28"/>
                <w:szCs w:val="28"/>
                <w:rtl/>
                <w:lang w:val="en-GB"/>
              </w:rPr>
              <w:t>31</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آذار</w:t>
            </w: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مارس</w:t>
            </w:r>
            <w:r w:rsidRPr="00EA4124">
              <w:rPr>
                <w:rFonts w:asciiTheme="minorBidi" w:hAnsiTheme="minorBidi" w:cstheme="minorBidi"/>
                <w:sz w:val="28"/>
                <w:szCs w:val="28"/>
                <w:rtl/>
                <w:lang w:val="en-GB"/>
              </w:rPr>
              <w:br/>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الأول</w:t>
            </w:r>
          </w:p>
        </w:tc>
        <w:tc>
          <w:tcPr>
            <w:tcW w:w="6096" w:type="dxa"/>
            <w:shd w:val="clear" w:color="auto" w:fill="auto"/>
          </w:tcPr>
          <w:p w:rsidR="00E370E9" w:rsidRPr="00EA4124" w:rsidRDefault="006D5E81" w:rsidP="006D5E81">
            <w:pPr>
              <w:pStyle w:val="dates"/>
              <w:tabs>
                <w:tab w:val="clear" w:pos="2268"/>
              </w:tabs>
              <w:bidi/>
              <w:ind w:left="0" w:firstLine="0"/>
              <w:jc w:val="both"/>
              <w:rPr>
                <w:rFonts w:asciiTheme="minorBidi" w:hAnsiTheme="minorBidi" w:cstheme="minorBidi"/>
                <w:w w:val="100"/>
                <w:sz w:val="28"/>
                <w:szCs w:val="28"/>
                <w:u w:val="single"/>
                <w:lang w:val="en-GB"/>
              </w:rPr>
            </w:pPr>
            <w:r w:rsidRPr="00EA4124">
              <w:rPr>
                <w:rFonts w:asciiTheme="minorBidi" w:hAnsiTheme="minorBidi" w:cstheme="minorBidi"/>
                <w:sz w:val="28"/>
                <w:szCs w:val="28"/>
                <w:rtl/>
                <w:lang w:bidi="ar-QA"/>
              </w:rPr>
              <w:t>الموعد النهائي الذي لا بد أن تتسلم فيه الأمانة الترشيحات للإدراج في</w:t>
            </w:r>
            <w:r w:rsidRPr="00EA4124">
              <w:rPr>
                <w:rFonts w:asciiTheme="minorBidi" w:hAnsiTheme="minorBidi" w:cstheme="minorBidi"/>
                <w:sz w:val="28"/>
                <w:szCs w:val="28"/>
                <w:lang w:val="fr-FR"/>
              </w:rPr>
              <w:t xml:space="preserve"> </w:t>
            </w:r>
            <w:r w:rsidRPr="00EA4124">
              <w:rPr>
                <w:rFonts w:asciiTheme="minorBidi" w:hAnsiTheme="minorBidi" w:cstheme="minorBidi"/>
                <w:sz w:val="28"/>
                <w:szCs w:val="28"/>
                <w:rtl/>
                <w:lang w:bidi="ar-QA"/>
              </w:rPr>
              <w:t>قائمة التراث الثقافي غير المادي الذي يحتاج إلى صون عاجل والقائمة</w:t>
            </w:r>
            <w:r w:rsidRPr="00EA4124">
              <w:rPr>
                <w:rFonts w:asciiTheme="minorBidi" w:hAnsiTheme="minorBidi" w:cstheme="minorBidi"/>
                <w:sz w:val="28"/>
                <w:szCs w:val="28"/>
                <w:lang w:val="fr-FR"/>
              </w:rPr>
              <w:t xml:space="preserve"> </w:t>
            </w:r>
            <w:r w:rsidRPr="00EA4124">
              <w:rPr>
                <w:rFonts w:asciiTheme="minorBidi" w:hAnsiTheme="minorBidi" w:cstheme="minorBidi"/>
                <w:sz w:val="28"/>
                <w:szCs w:val="28"/>
                <w:rtl/>
                <w:lang w:bidi="ar-QA"/>
              </w:rPr>
              <w:t>التمثيلية للتراث الثقافي غير المادي للبشرية واقتراحات البرامج</w:t>
            </w:r>
            <w:r w:rsidRPr="00EA4124">
              <w:rPr>
                <w:rFonts w:asciiTheme="minorBidi" w:hAnsiTheme="minorBidi" w:cstheme="minorBidi"/>
                <w:sz w:val="28"/>
                <w:szCs w:val="28"/>
                <w:lang w:val="fr-FR"/>
              </w:rPr>
              <w:t xml:space="preserve"> </w:t>
            </w:r>
            <w:r w:rsidRPr="00EA4124">
              <w:rPr>
                <w:rFonts w:asciiTheme="minorBidi" w:hAnsiTheme="minorBidi" w:cstheme="minorBidi"/>
                <w:sz w:val="28"/>
                <w:szCs w:val="28"/>
                <w:rtl/>
                <w:lang w:bidi="ar-QA"/>
              </w:rPr>
              <w:t>والمشروعات والأنشطة وطلبات المساعدة الدولية التي تزيد عن</w:t>
            </w:r>
            <w:r w:rsidRPr="00EA4124">
              <w:rPr>
                <w:rFonts w:asciiTheme="minorBidi" w:hAnsiTheme="minorBidi" w:cstheme="minorBidi"/>
                <w:sz w:val="28"/>
                <w:szCs w:val="28"/>
                <w:lang w:val="fr-FR"/>
              </w:rPr>
              <w:t xml:space="preserve"> 100 000</w:t>
            </w:r>
            <w:r w:rsidRPr="00EA4124">
              <w:rPr>
                <w:rFonts w:asciiTheme="minorBidi" w:hAnsiTheme="minorBidi" w:cstheme="minorBidi"/>
                <w:sz w:val="28"/>
                <w:szCs w:val="28"/>
                <w:rtl/>
                <w:lang w:bidi="ar-QA"/>
              </w:rPr>
              <w:t xml:space="preserve"> دولار أمريكي وتفحص الملفات التي ترد بعد هذا التاريخ في الدورة التالية.</w:t>
            </w:r>
            <w:r w:rsidRPr="00EA4124">
              <w:rPr>
                <w:rFonts w:asciiTheme="minorBidi" w:hAnsiTheme="minorBidi" w:cstheme="minorBidi"/>
                <w:sz w:val="28"/>
                <w:szCs w:val="28"/>
                <w:lang w:val="fr-FR"/>
              </w:rPr>
              <w:t xml:space="preserve"> </w:t>
            </w:r>
            <w:r w:rsidRPr="00EA4124">
              <w:rPr>
                <w:rFonts w:asciiTheme="minorBidi" w:hAnsiTheme="minorBidi" w:cstheme="minorBidi"/>
                <w:sz w:val="28"/>
                <w:szCs w:val="28"/>
                <w:rtl/>
                <w:lang w:bidi="ar-QA"/>
              </w:rPr>
              <w:t>وتنشر الأمانة على الموقع الشبكي للاتفاقية الملفات التي تتلقاها بلغاتها الأصلية.</w:t>
            </w:r>
          </w:p>
        </w:tc>
      </w:tr>
      <w:tr w:rsidR="00E370E9" w:rsidRPr="006E69E1" w:rsidTr="00AD5935">
        <w:trPr>
          <w:cantSplit/>
          <w:trHeight w:val="1376"/>
        </w:trPr>
        <w:tc>
          <w:tcPr>
            <w:tcW w:w="1617" w:type="dxa"/>
            <w:shd w:val="clear" w:color="auto" w:fill="auto"/>
          </w:tcPr>
          <w:p w:rsidR="00E370E9" w:rsidRPr="00EA4124" w:rsidRDefault="00E370E9" w:rsidP="00AD5935">
            <w:pPr>
              <w:spacing w:after="120"/>
              <w:rPr>
                <w:rFonts w:asciiTheme="minorBidi" w:hAnsiTheme="minorBidi" w:cstheme="minorBidi"/>
                <w:sz w:val="28"/>
                <w:szCs w:val="28"/>
                <w:lang w:val="en-GB"/>
              </w:rPr>
            </w:pPr>
            <w:r w:rsidRPr="00EA4124">
              <w:rPr>
                <w:rFonts w:asciiTheme="minorBidi" w:hAnsiTheme="minorBidi" w:cstheme="minorBidi"/>
                <w:sz w:val="28"/>
                <w:szCs w:val="28"/>
                <w:rtl/>
                <w:lang w:val="en-GB"/>
              </w:rPr>
              <w:t>30</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حزيران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يونيو</w:t>
            </w:r>
            <w:r w:rsidRPr="00EA4124">
              <w:rPr>
                <w:rFonts w:asciiTheme="minorBidi" w:hAnsiTheme="minorBidi" w:cstheme="minorBidi"/>
                <w:sz w:val="28"/>
                <w:szCs w:val="28"/>
                <w:rtl/>
              </w:rPr>
              <w:br/>
            </w:r>
            <w:r w:rsidRPr="00EA4124">
              <w:rPr>
                <w:rFonts w:asciiTheme="minorBidi" w:hAnsiTheme="minorBidi" w:cstheme="minorBidi" w:hint="cs"/>
                <w:sz w:val="28"/>
                <w:szCs w:val="28"/>
                <w:rtl/>
              </w:rPr>
              <w:t>من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العام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الأول</w:t>
            </w:r>
          </w:p>
        </w:tc>
        <w:tc>
          <w:tcPr>
            <w:tcW w:w="6096" w:type="dxa"/>
            <w:shd w:val="clear" w:color="auto" w:fill="auto"/>
          </w:tcPr>
          <w:p w:rsidR="00E370E9" w:rsidRPr="00EA4124" w:rsidRDefault="00E370E9" w:rsidP="00AD5935">
            <w:pPr>
              <w:pStyle w:val="dates"/>
              <w:tabs>
                <w:tab w:val="clear" w:pos="2268"/>
              </w:tabs>
              <w:bidi/>
              <w:ind w:left="0" w:firstLine="0"/>
              <w:rPr>
                <w:rFonts w:asciiTheme="minorBidi" w:hAnsiTheme="minorBidi" w:cstheme="minorBidi"/>
                <w:w w:val="100"/>
                <w:sz w:val="28"/>
                <w:szCs w:val="28"/>
                <w:lang w:val="en-GB"/>
              </w:rPr>
            </w:pPr>
            <w:r w:rsidRPr="00EA4124">
              <w:rPr>
                <w:rFonts w:asciiTheme="minorBidi" w:hAnsiTheme="minorBidi" w:cstheme="minorBidi"/>
                <w:w w:val="100"/>
                <w:sz w:val="28"/>
                <w:szCs w:val="28"/>
                <w:rtl/>
                <w:lang w:val="en-GB"/>
              </w:rPr>
              <w:t>الموعد النهائي لاضطلاع الأمانة بمعالجة الملفات، بما في ذلك تسجيلها والإقرار بتسلمها. وإذا تبين أن أحد الملفات غير كامل، يطلب من الدولة الطرف استكماله</w:t>
            </w:r>
            <w:r w:rsidRPr="00EA4124">
              <w:rPr>
                <w:rFonts w:asciiTheme="minorBidi" w:hAnsiTheme="minorBidi" w:cstheme="minorBidi"/>
                <w:w w:val="100"/>
                <w:sz w:val="28"/>
                <w:szCs w:val="28"/>
                <w:lang w:val="en-GB"/>
              </w:rPr>
              <w:t>.</w:t>
            </w:r>
            <w:r w:rsidRPr="00EA4124">
              <w:rPr>
                <w:rFonts w:asciiTheme="minorBidi" w:hAnsiTheme="minorBidi" w:cstheme="minorBidi"/>
                <w:w w:val="100"/>
                <w:sz w:val="28"/>
                <w:szCs w:val="28"/>
                <w:rtl/>
                <w:lang w:val="en-GB"/>
              </w:rPr>
              <w:t xml:space="preserve"> </w:t>
            </w:r>
          </w:p>
        </w:tc>
      </w:tr>
      <w:tr w:rsidR="00E370E9" w:rsidRPr="006E69E1" w:rsidTr="00AD5935">
        <w:trPr>
          <w:cantSplit/>
          <w:trHeight w:val="889"/>
        </w:trPr>
        <w:tc>
          <w:tcPr>
            <w:tcW w:w="1617" w:type="dxa"/>
            <w:shd w:val="clear" w:color="auto" w:fill="auto"/>
          </w:tcPr>
          <w:p w:rsidR="00E370E9" w:rsidRPr="00EA4124" w:rsidRDefault="00E370E9" w:rsidP="00AD5935">
            <w:pPr>
              <w:spacing w:after="120"/>
              <w:rPr>
                <w:rFonts w:asciiTheme="minorBidi" w:hAnsiTheme="minorBidi" w:cstheme="minorBidi"/>
                <w:sz w:val="28"/>
                <w:szCs w:val="28"/>
                <w:lang w:val="en-GB"/>
              </w:rPr>
            </w:pPr>
            <w:r w:rsidRPr="00EA4124">
              <w:rPr>
                <w:rFonts w:asciiTheme="minorBidi" w:hAnsiTheme="minorBidi" w:cstheme="minorBidi"/>
                <w:sz w:val="28"/>
                <w:szCs w:val="28"/>
                <w:rtl/>
                <w:lang w:val="en-GB"/>
              </w:rPr>
              <w:t>30</w:t>
            </w:r>
            <w:r w:rsidRPr="00EA4124">
              <w:rPr>
                <w:rFonts w:asciiTheme="minorBidi" w:hAnsiTheme="minorBidi" w:cstheme="minorBidi" w:hint="cs"/>
                <w:sz w:val="28"/>
                <w:szCs w:val="28"/>
                <w:rtl/>
                <w:lang w:val="en-GB"/>
              </w:rPr>
              <w:t>أيلول</w:t>
            </w:r>
            <w:r w:rsidRPr="00EA4124">
              <w:rPr>
                <w:rFonts w:asciiTheme="minorBidi" w:hAnsiTheme="minorBidi" w:cstheme="minorBidi"/>
                <w:sz w:val="28"/>
                <w:szCs w:val="28"/>
                <w:rtl/>
                <w:lang w:val="en-GB"/>
              </w:rPr>
              <w:t xml:space="preserve"> / </w:t>
            </w:r>
            <w:r w:rsidR="003A3215" w:rsidRPr="00EA4124">
              <w:rPr>
                <w:rFonts w:asciiTheme="minorBidi" w:hAnsiTheme="minorBidi" w:cstheme="minorBidi" w:hint="cs"/>
                <w:sz w:val="28"/>
                <w:szCs w:val="28"/>
                <w:rtl/>
                <w:lang w:val="en-GB"/>
              </w:rPr>
              <w:t>سبتمبر م</w:t>
            </w:r>
            <w:r w:rsidR="003A3215" w:rsidRPr="00EA4124">
              <w:rPr>
                <w:rFonts w:asciiTheme="minorBidi" w:hAnsiTheme="minorBidi" w:cstheme="minorBidi"/>
                <w:sz w:val="28"/>
                <w:szCs w:val="28"/>
                <w:rtl/>
                <w:lang w:val="en-GB"/>
              </w:rPr>
              <w:t>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الأول</w:t>
            </w:r>
          </w:p>
        </w:tc>
        <w:tc>
          <w:tcPr>
            <w:tcW w:w="6096" w:type="dxa"/>
            <w:shd w:val="clear" w:color="auto" w:fill="auto"/>
          </w:tcPr>
          <w:p w:rsidR="00E370E9" w:rsidRPr="00EA4124" w:rsidRDefault="00E370E9" w:rsidP="00AD5935">
            <w:pPr>
              <w:spacing w:after="120"/>
              <w:jc w:val="both"/>
              <w:rPr>
                <w:rFonts w:asciiTheme="minorBidi" w:hAnsiTheme="minorBidi" w:cstheme="minorBidi"/>
                <w:sz w:val="28"/>
                <w:szCs w:val="28"/>
                <w:u w:val="single"/>
                <w:lang w:val="en-GB"/>
              </w:rPr>
            </w:pPr>
            <w:r w:rsidRPr="00EA4124">
              <w:rPr>
                <w:rFonts w:asciiTheme="minorBidi" w:hAnsiTheme="minorBidi" w:cstheme="minorBidi" w:hint="cs"/>
                <w:sz w:val="28"/>
                <w:szCs w:val="28"/>
                <w:rtl/>
              </w:rPr>
              <w:t>الموعد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النهائي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لتقديم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الطرف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المعلومات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الناقصة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المطلوبة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لاستكمال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الملفات،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عند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الاقتضاء،</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الأمانة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أما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الملفات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تبقى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كاملة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فتعاد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الأطراف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يجوز</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لها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استكمالها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توطئة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لفحصها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دورة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لاحقة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وعندما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تصل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الملفات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المنقحة،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تقدمها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الأمانة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تلبية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لطلبها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تقديم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معلومات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إضافية،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فإنها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تُنشر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الموقع</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الشبكي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وتحل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محل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الملفات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الأصلية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وتُنشر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كذلك</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ترجمة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هذه</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الملفات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الإنجليزية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الفرنسية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الموقع</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الشبكي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لدى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توافرها</w:t>
            </w:r>
            <w:r w:rsidRPr="00EA4124">
              <w:rPr>
                <w:rFonts w:asciiTheme="minorBidi" w:hAnsiTheme="minorBidi" w:cstheme="minorBidi"/>
                <w:sz w:val="28"/>
                <w:szCs w:val="28"/>
                <w:rtl/>
              </w:rPr>
              <w:t>.</w:t>
            </w:r>
          </w:p>
        </w:tc>
      </w:tr>
    </w:tbl>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eastAsia="Times New Roman" w:hAnsiTheme="minorBidi" w:cstheme="minorBidi"/>
          <w:snapToGrid w:val="0"/>
          <w:sz w:val="28"/>
          <w:szCs w:val="28"/>
          <w:rtl/>
          <w:lang w:eastAsia="en-US" w:bidi="ar-EG"/>
        </w:rPr>
        <w:t>55-</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المرحلة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الثانية</w:t>
      </w:r>
      <w:r w:rsidRPr="00EA4124">
        <w:rPr>
          <w:rFonts w:asciiTheme="minorBidi" w:hAnsiTheme="minorBidi" w:cstheme="minorBidi"/>
          <w:sz w:val="28"/>
          <w:szCs w:val="28"/>
          <w:rtl/>
          <w:lang w:val="en-GB"/>
        </w:rPr>
        <w:t>:</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التقييم</w:t>
      </w:r>
      <w:r w:rsidRPr="00EA4124">
        <w:rPr>
          <w:rFonts w:asciiTheme="minorBidi" w:hAnsiTheme="minorBidi" w:cstheme="minorBidi"/>
          <w:sz w:val="28"/>
          <w:szCs w:val="28"/>
          <w:rtl/>
          <w:lang w:val="en-GB"/>
        </w:rPr>
        <w:t xml:space="preserve"> </w:t>
      </w:r>
    </w:p>
    <w:tbl>
      <w:tblPr>
        <w:bidiVisual/>
        <w:tblW w:w="0" w:type="auto"/>
        <w:tblInd w:w="1465" w:type="dxa"/>
        <w:tblLayout w:type="fixed"/>
        <w:tblLook w:val="04A0" w:firstRow="1" w:lastRow="0" w:firstColumn="1" w:lastColumn="0" w:noHBand="0" w:noVBand="1"/>
      </w:tblPr>
      <w:tblGrid>
        <w:gridCol w:w="1617"/>
        <w:gridCol w:w="6096"/>
      </w:tblGrid>
      <w:tr w:rsidR="00E370E9" w:rsidRPr="006E69E1" w:rsidTr="00AD5935">
        <w:trPr>
          <w:cantSplit/>
        </w:trPr>
        <w:tc>
          <w:tcPr>
            <w:tcW w:w="1617" w:type="dxa"/>
            <w:shd w:val="clear" w:color="auto" w:fill="auto"/>
          </w:tcPr>
          <w:p w:rsidR="00E370E9" w:rsidRPr="00EA4124" w:rsidRDefault="00E370E9" w:rsidP="00AD5935">
            <w:pPr>
              <w:spacing w:after="120"/>
              <w:rPr>
                <w:rFonts w:asciiTheme="minorBidi" w:hAnsiTheme="minorBidi" w:cstheme="minorBidi"/>
                <w:sz w:val="28"/>
                <w:szCs w:val="28"/>
                <w:lang w:val="en-GB"/>
              </w:rPr>
            </w:pPr>
            <w:r w:rsidRPr="00EA4124">
              <w:rPr>
                <w:rFonts w:asciiTheme="minorBidi" w:hAnsiTheme="minorBidi" w:cstheme="minorBidi" w:hint="cs"/>
                <w:sz w:val="28"/>
                <w:szCs w:val="28"/>
                <w:rtl/>
              </w:rPr>
              <w:t>كانون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الأول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ديسمبر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العام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الأول</w:t>
            </w:r>
            <w:r w:rsidR="00BF0AFB" w:rsidRPr="00EA4124">
              <w:rPr>
                <w:rFonts w:asciiTheme="minorBidi" w:hAnsiTheme="minorBidi" w:cstheme="minorBidi"/>
                <w:sz w:val="28"/>
                <w:szCs w:val="28"/>
                <w:rtl/>
              </w:rPr>
              <w:t xml:space="preserve"> </w:t>
            </w:r>
            <w:r w:rsidR="00BF0AFB" w:rsidRPr="00EA4124">
              <w:rPr>
                <w:rFonts w:asciiTheme="minorBidi" w:hAnsiTheme="minorBidi" w:cstheme="minorBidi" w:hint="cs"/>
                <w:sz w:val="28"/>
                <w:szCs w:val="28"/>
                <w:rtl/>
              </w:rPr>
              <w:t>إلى</w:t>
            </w:r>
            <w:r w:rsidR="00BF0AFB"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أيار</w:t>
            </w:r>
            <w:r w:rsidRPr="00EA4124">
              <w:rPr>
                <w:rFonts w:asciiTheme="minorBidi" w:hAnsiTheme="minorBidi" w:cstheme="minorBidi"/>
                <w:sz w:val="28"/>
                <w:szCs w:val="28"/>
                <w:rtl/>
              </w:rPr>
              <w:t>/</w:t>
            </w:r>
            <w:r w:rsidRPr="00EA4124">
              <w:rPr>
                <w:rFonts w:asciiTheme="minorBidi" w:hAnsiTheme="minorBidi" w:cstheme="minorBidi" w:hint="cs"/>
                <w:sz w:val="28"/>
                <w:szCs w:val="28"/>
                <w:rtl/>
              </w:rPr>
              <w:t>مايو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العام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الثاني</w:t>
            </w:r>
          </w:p>
        </w:tc>
        <w:tc>
          <w:tcPr>
            <w:tcW w:w="6096" w:type="dxa"/>
            <w:shd w:val="clear" w:color="auto" w:fill="auto"/>
          </w:tcPr>
          <w:p w:rsidR="00E370E9" w:rsidRPr="00EA4124" w:rsidRDefault="00E370E9" w:rsidP="00AD5935">
            <w:pPr>
              <w:spacing w:after="120"/>
              <w:rPr>
                <w:rFonts w:asciiTheme="minorBidi" w:hAnsiTheme="minorBidi" w:cstheme="minorBidi"/>
                <w:sz w:val="28"/>
                <w:szCs w:val="28"/>
                <w:lang w:val="en-GB"/>
              </w:rPr>
            </w:pPr>
            <w:r w:rsidRPr="00EA4124">
              <w:rPr>
                <w:rFonts w:asciiTheme="minorBidi" w:hAnsiTheme="minorBidi" w:cstheme="minorBidi" w:hint="cs"/>
                <w:sz w:val="28"/>
                <w:szCs w:val="28"/>
                <w:rtl/>
              </w:rPr>
              <w:t>تقوم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هيئة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التقييم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بتقييم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الملفات</w:t>
            </w:r>
            <w:r w:rsidRPr="00EA4124">
              <w:rPr>
                <w:rFonts w:asciiTheme="minorBidi" w:hAnsiTheme="minorBidi" w:cstheme="minorBidi"/>
                <w:sz w:val="28"/>
                <w:szCs w:val="28"/>
                <w:rtl/>
              </w:rPr>
              <w:t>.</w:t>
            </w:r>
          </w:p>
        </w:tc>
      </w:tr>
      <w:tr w:rsidR="00E370E9" w:rsidRPr="006E69E1" w:rsidTr="00AD5935">
        <w:trPr>
          <w:cantSplit/>
        </w:trPr>
        <w:tc>
          <w:tcPr>
            <w:tcW w:w="1617" w:type="dxa"/>
            <w:shd w:val="clear" w:color="auto" w:fill="auto"/>
          </w:tcPr>
          <w:p w:rsidR="00E370E9" w:rsidRPr="00EA4124" w:rsidRDefault="00E370E9" w:rsidP="00AD5935">
            <w:pPr>
              <w:spacing w:after="120"/>
              <w:rPr>
                <w:rFonts w:asciiTheme="minorBidi" w:hAnsiTheme="minorBidi" w:cstheme="minorBidi"/>
                <w:sz w:val="28"/>
                <w:szCs w:val="28"/>
                <w:lang w:val="en-GB"/>
              </w:rPr>
            </w:pPr>
            <w:r w:rsidRPr="00EA4124">
              <w:rPr>
                <w:rFonts w:asciiTheme="minorBidi" w:hAnsiTheme="minorBidi" w:cstheme="minorBidi" w:hint="cs"/>
                <w:sz w:val="28"/>
                <w:szCs w:val="28"/>
                <w:rtl/>
              </w:rPr>
              <w:t>نيسان</w:t>
            </w:r>
            <w:r w:rsidRPr="00EA4124">
              <w:rPr>
                <w:rFonts w:asciiTheme="minorBidi" w:hAnsiTheme="minorBidi" w:cstheme="minorBidi"/>
                <w:sz w:val="28"/>
                <w:szCs w:val="28"/>
                <w:rtl/>
              </w:rPr>
              <w:t>/</w:t>
            </w:r>
            <w:r w:rsidRPr="00EA4124">
              <w:rPr>
                <w:rFonts w:asciiTheme="minorBidi" w:hAnsiTheme="minorBidi" w:cstheme="minorBidi" w:hint="cs"/>
                <w:sz w:val="28"/>
                <w:szCs w:val="28"/>
                <w:rtl/>
              </w:rPr>
              <w:t>أبريل</w:t>
            </w:r>
            <w:r w:rsidRPr="00EA4124">
              <w:rPr>
                <w:rFonts w:asciiTheme="minorBidi" w:hAnsiTheme="minorBidi" w:cstheme="minorBidi"/>
                <w:sz w:val="28"/>
                <w:szCs w:val="28"/>
                <w:rtl/>
              </w:rPr>
              <w:t xml:space="preserve"> - </w:t>
            </w:r>
            <w:r w:rsidRPr="00EA4124">
              <w:rPr>
                <w:rFonts w:asciiTheme="minorBidi" w:hAnsiTheme="minorBidi" w:cstheme="minorBidi" w:hint="cs"/>
                <w:sz w:val="28"/>
                <w:szCs w:val="28"/>
                <w:rtl/>
              </w:rPr>
              <w:t>حزيران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يونيو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العام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الثاني</w:t>
            </w:r>
          </w:p>
        </w:tc>
        <w:tc>
          <w:tcPr>
            <w:tcW w:w="6096" w:type="dxa"/>
            <w:shd w:val="clear" w:color="auto" w:fill="auto"/>
          </w:tcPr>
          <w:p w:rsidR="00E370E9" w:rsidRPr="00EA4124" w:rsidRDefault="00E370E9" w:rsidP="00AD5935">
            <w:pPr>
              <w:pStyle w:val="dates"/>
              <w:tabs>
                <w:tab w:val="clear" w:pos="2268"/>
              </w:tabs>
              <w:bidi/>
              <w:ind w:left="0" w:firstLine="0"/>
              <w:rPr>
                <w:rFonts w:asciiTheme="minorBidi" w:hAnsiTheme="minorBidi" w:cstheme="minorBidi"/>
                <w:w w:val="100"/>
                <w:sz w:val="28"/>
                <w:szCs w:val="28"/>
                <w:lang w:val="en-GB"/>
              </w:rPr>
            </w:pPr>
            <w:r w:rsidRPr="00EA4124">
              <w:rPr>
                <w:rFonts w:asciiTheme="minorBidi" w:hAnsiTheme="minorBidi" w:cstheme="minorBidi"/>
                <w:sz w:val="28"/>
                <w:szCs w:val="28"/>
                <w:rtl/>
              </w:rPr>
              <w:t>تعقد هيئة التقييم اجتماعات للتقييم النهائي.</w:t>
            </w:r>
          </w:p>
        </w:tc>
      </w:tr>
      <w:tr w:rsidR="00E370E9" w:rsidRPr="006E69E1" w:rsidTr="00AD5935">
        <w:trPr>
          <w:cantSplit/>
        </w:trPr>
        <w:tc>
          <w:tcPr>
            <w:tcW w:w="1617" w:type="dxa"/>
            <w:shd w:val="clear" w:color="auto" w:fill="auto"/>
          </w:tcPr>
          <w:p w:rsidR="00E370E9" w:rsidRPr="00EA4124" w:rsidRDefault="00E370E9" w:rsidP="00AD5935">
            <w:pPr>
              <w:spacing w:after="120"/>
              <w:rPr>
                <w:rFonts w:asciiTheme="minorBidi" w:hAnsiTheme="minorBidi" w:cstheme="minorBidi"/>
                <w:sz w:val="28"/>
                <w:szCs w:val="28"/>
                <w:lang w:val="en-GB"/>
              </w:rPr>
            </w:pPr>
            <w:r w:rsidRPr="00EA4124">
              <w:rPr>
                <w:rFonts w:asciiTheme="minorBidi" w:hAnsiTheme="minorBidi" w:cstheme="minorBidi" w:hint="cs"/>
                <w:sz w:val="28"/>
                <w:szCs w:val="28"/>
                <w:rtl/>
              </w:rPr>
              <w:t>قبل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عقد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دورة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اللجنة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بأربعة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أسابيع</w:t>
            </w:r>
          </w:p>
        </w:tc>
        <w:tc>
          <w:tcPr>
            <w:tcW w:w="6096" w:type="dxa"/>
            <w:shd w:val="clear" w:color="auto" w:fill="auto"/>
          </w:tcPr>
          <w:p w:rsidR="00E370E9" w:rsidRPr="00EA4124" w:rsidRDefault="00E370E9" w:rsidP="00AD5935">
            <w:pPr>
              <w:spacing w:after="120"/>
              <w:ind w:right="-23"/>
              <w:rPr>
                <w:rFonts w:asciiTheme="minorBidi" w:hAnsiTheme="minorBidi" w:cstheme="minorBidi"/>
                <w:sz w:val="28"/>
                <w:szCs w:val="28"/>
                <w:lang w:val="en-GB"/>
              </w:rPr>
            </w:pPr>
            <w:r w:rsidRPr="00EA4124">
              <w:rPr>
                <w:rFonts w:asciiTheme="minorBidi" w:hAnsiTheme="minorBidi" w:cstheme="minorBidi" w:hint="cs"/>
                <w:sz w:val="28"/>
                <w:szCs w:val="28"/>
                <w:rtl/>
              </w:rPr>
              <w:t>تنقل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الأمانة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تقارير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التقييم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أعضاء</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اللجنة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وتنشرها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الموقع</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الشبكي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أيضاً</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لكي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يتسنى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الرجوع</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إليها</w:t>
            </w:r>
            <w:r w:rsidRPr="00EA4124">
              <w:rPr>
                <w:rFonts w:asciiTheme="minorBidi" w:hAnsiTheme="minorBidi" w:cstheme="minorBidi"/>
                <w:sz w:val="28"/>
                <w:szCs w:val="28"/>
                <w:rtl/>
              </w:rPr>
              <w:t>.</w:t>
            </w:r>
          </w:p>
        </w:tc>
      </w:tr>
    </w:tbl>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eastAsia="Times New Roman" w:hAnsiTheme="minorBidi" w:cstheme="minorBidi"/>
          <w:snapToGrid w:val="0"/>
          <w:sz w:val="28"/>
          <w:szCs w:val="28"/>
          <w:rtl/>
          <w:lang w:eastAsia="en-US" w:bidi="ar-EG"/>
        </w:rPr>
        <w:t>56-</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المرحلة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الثالثة</w:t>
      </w:r>
      <w:r w:rsidRPr="00EA4124">
        <w:rPr>
          <w:rFonts w:asciiTheme="minorBidi" w:hAnsiTheme="minorBidi" w:cstheme="minorBidi"/>
          <w:sz w:val="28"/>
          <w:szCs w:val="28"/>
          <w:rtl/>
          <w:lang w:val="en-GB"/>
        </w:rPr>
        <w:t>:</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الفحص</w:t>
      </w:r>
      <w:r w:rsidRPr="00EA4124" w:rsidDel="007C7B63">
        <w:rPr>
          <w:rFonts w:asciiTheme="minorBidi" w:hAnsiTheme="minorBidi" w:cstheme="minorBidi"/>
          <w:sz w:val="28"/>
          <w:szCs w:val="28"/>
          <w:rtl/>
          <w:lang w:val="en-GB"/>
        </w:rPr>
        <w:t xml:space="preserve"> </w:t>
      </w:r>
    </w:p>
    <w:tbl>
      <w:tblPr>
        <w:bidiVisual/>
        <w:tblW w:w="0" w:type="auto"/>
        <w:tblInd w:w="1465" w:type="dxa"/>
        <w:tblLayout w:type="fixed"/>
        <w:tblLook w:val="04A0" w:firstRow="1" w:lastRow="0" w:firstColumn="1" w:lastColumn="0" w:noHBand="0" w:noVBand="1"/>
      </w:tblPr>
      <w:tblGrid>
        <w:gridCol w:w="1617"/>
        <w:gridCol w:w="6096"/>
      </w:tblGrid>
      <w:tr w:rsidR="00E370E9" w:rsidRPr="006E69E1" w:rsidTr="00AD5935">
        <w:trPr>
          <w:cantSplit/>
        </w:trPr>
        <w:tc>
          <w:tcPr>
            <w:tcW w:w="1617" w:type="dxa"/>
            <w:shd w:val="clear" w:color="auto" w:fill="auto"/>
          </w:tcPr>
          <w:p w:rsidR="00E370E9" w:rsidRPr="00EA4124" w:rsidRDefault="00E370E9" w:rsidP="00AD5935">
            <w:pPr>
              <w:spacing w:after="120"/>
              <w:rPr>
                <w:rFonts w:asciiTheme="minorBidi" w:hAnsiTheme="minorBidi" w:cstheme="minorBidi"/>
                <w:sz w:val="28"/>
                <w:szCs w:val="28"/>
                <w:lang w:val="en-GB"/>
              </w:rPr>
            </w:pPr>
            <w:r w:rsidRPr="00EA4124">
              <w:rPr>
                <w:rFonts w:asciiTheme="minorBidi" w:hAnsiTheme="minorBidi" w:cstheme="minorBidi" w:hint="cs"/>
                <w:sz w:val="28"/>
                <w:szCs w:val="28"/>
                <w:rtl/>
                <w:lang w:val="en-GB"/>
              </w:rPr>
              <w:t>تشرين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الثاني</w:t>
            </w:r>
            <w:r w:rsidRPr="00EA4124">
              <w:rPr>
                <w:rFonts w:asciiTheme="minorBidi" w:hAnsiTheme="minorBidi" w:cstheme="minorBidi"/>
                <w:sz w:val="28"/>
                <w:szCs w:val="28"/>
                <w:rtl/>
                <w:lang w:val="en-GB"/>
              </w:rPr>
              <w:t>/</w:t>
            </w:r>
            <w:r w:rsidRPr="00EA4124">
              <w:rPr>
                <w:rFonts w:asciiTheme="minorBidi" w:hAnsiTheme="minorBidi" w:cstheme="minorBidi"/>
                <w:sz w:val="28"/>
                <w:szCs w:val="28"/>
                <w:lang w:val="en-GB"/>
              </w:rPr>
              <w:br/>
            </w:r>
            <w:r w:rsidRPr="00EA4124">
              <w:rPr>
                <w:rFonts w:asciiTheme="minorBidi" w:hAnsiTheme="minorBidi" w:cstheme="minorBidi" w:hint="cs"/>
                <w:sz w:val="28"/>
                <w:szCs w:val="28"/>
                <w:rtl/>
                <w:lang w:val="en-GB"/>
              </w:rPr>
              <w:t>نوفمبر</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الثاني</w:t>
            </w:r>
          </w:p>
        </w:tc>
        <w:tc>
          <w:tcPr>
            <w:tcW w:w="6096" w:type="dxa"/>
            <w:shd w:val="clear" w:color="auto" w:fill="auto"/>
          </w:tcPr>
          <w:p w:rsidR="00E370E9" w:rsidRPr="00EA4124" w:rsidRDefault="00E370E9" w:rsidP="00AD5935">
            <w:pPr>
              <w:spacing w:after="120"/>
              <w:ind w:right="-23"/>
              <w:rPr>
                <w:rFonts w:asciiTheme="minorBidi" w:hAnsiTheme="minorBidi" w:cstheme="minorBidi"/>
                <w:sz w:val="28"/>
                <w:szCs w:val="28"/>
                <w:lang w:val="en-GB"/>
              </w:rPr>
            </w:pPr>
            <w:r w:rsidRPr="00EA4124">
              <w:rPr>
                <w:rFonts w:asciiTheme="minorBidi" w:hAnsiTheme="minorBidi" w:cstheme="minorBidi" w:hint="cs"/>
                <w:sz w:val="28"/>
                <w:szCs w:val="28"/>
                <w:rtl/>
              </w:rPr>
              <w:t>تفحص</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اللجنة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الترشيحات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والاقتراحات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والطلبات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وتتخذ</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القرارات</w:t>
            </w:r>
            <w:r w:rsidRPr="00EA4124">
              <w:rPr>
                <w:rFonts w:asciiTheme="minorBidi" w:hAnsiTheme="minorBidi" w:cstheme="minorBidi"/>
                <w:sz w:val="28"/>
                <w:szCs w:val="28"/>
                <w:rtl/>
              </w:rPr>
              <w:t>.</w:t>
            </w:r>
          </w:p>
        </w:tc>
      </w:tr>
    </w:tbl>
    <w:p w:rsidR="00E370E9" w:rsidRPr="00EA4124" w:rsidRDefault="00E370E9" w:rsidP="00E370E9">
      <w:pPr>
        <w:keepNext/>
        <w:spacing w:before="240" w:after="120"/>
        <w:ind w:left="706" w:hanging="706"/>
        <w:rPr>
          <w:rFonts w:asciiTheme="minorBidi" w:hAnsiTheme="minorBidi" w:cstheme="minorBidi"/>
          <w:sz w:val="28"/>
          <w:szCs w:val="28"/>
          <w:lang w:val="en-GB"/>
        </w:rPr>
      </w:pPr>
      <w:r w:rsidRPr="00EA4124">
        <w:rPr>
          <w:rFonts w:asciiTheme="minorBidi" w:hAnsiTheme="minorBidi" w:cstheme="minorBidi"/>
          <w:sz w:val="28"/>
          <w:szCs w:val="28"/>
          <w:rtl/>
          <w:lang w:val="en-GB"/>
        </w:rPr>
        <w:t>1.16</w:t>
      </w:r>
      <w:r w:rsidRPr="00EA4124">
        <w:rPr>
          <w:rFonts w:asciiTheme="minorBidi" w:hAnsiTheme="minorBidi" w:cstheme="minorBidi"/>
          <w:sz w:val="28"/>
          <w:szCs w:val="28"/>
          <w:rtl/>
          <w:lang w:val="en-GB"/>
        </w:rPr>
        <w:tab/>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إدراج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العناصر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المعلنة</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rPr>
        <w:t>روائع</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للتراث</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الشفهي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المادي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للبشرية</w:t>
      </w:r>
      <w:r w:rsidRPr="00EA4124">
        <w:rPr>
          <w:rFonts w:asciiTheme="minorBidi" w:hAnsiTheme="minorBidi" w:cstheme="minorBidi"/>
          <w:sz w:val="28"/>
          <w:szCs w:val="28"/>
          <w:lang w:val="en-GB"/>
        </w:rPr>
        <w:t>"</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القائمة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التمثيلية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للتراث</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الثقافي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المادي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للبشرية</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-57</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طبقاً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للمادة</w:t>
      </w:r>
      <w:r w:rsidRPr="00EA4124">
        <w:rPr>
          <w:rFonts w:asciiTheme="minorBidi" w:hAnsiTheme="minorBidi" w:cstheme="minorBidi"/>
          <w:sz w:val="28"/>
          <w:szCs w:val="28"/>
          <w:rtl/>
          <w:lang w:val="en-GB"/>
        </w:rPr>
        <w:t xml:space="preserve"> 31.1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تدرج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تلقائياً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المنصوص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المادة</w:t>
      </w:r>
      <w:r w:rsidRPr="00EA4124">
        <w:rPr>
          <w:rFonts w:asciiTheme="minorBidi" w:hAnsiTheme="minorBidi" w:cstheme="minorBidi"/>
          <w:sz w:val="28"/>
          <w:szCs w:val="28"/>
          <w:rtl/>
          <w:lang w:val="en-GB"/>
        </w:rPr>
        <w:t xml:space="preserve"> 16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جميع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العناصر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المعلنة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روائع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الشفهي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للبشرية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قبل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دخول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حيز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النفاذ،</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عقب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اعتماد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التنفيذية</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rPr>
      </w:pPr>
      <w:r w:rsidRPr="00EA4124">
        <w:rPr>
          <w:rFonts w:asciiTheme="minorBidi" w:hAnsiTheme="minorBidi" w:cstheme="minorBidi"/>
          <w:sz w:val="28"/>
          <w:szCs w:val="28"/>
          <w:rtl/>
        </w:rPr>
        <w:t>58-</w:t>
      </w:r>
      <w:r w:rsidRPr="00EA4124">
        <w:rPr>
          <w:rFonts w:asciiTheme="minorBidi" w:hAnsiTheme="minorBidi" w:cstheme="minorBidi"/>
          <w:sz w:val="28"/>
          <w:szCs w:val="28"/>
          <w:rtl/>
        </w:rPr>
        <w:tab/>
      </w:r>
      <w:r w:rsidRPr="00EA4124">
        <w:rPr>
          <w:rFonts w:asciiTheme="minorBidi" w:hAnsiTheme="minorBidi" w:cstheme="minorBidi" w:hint="cs"/>
          <w:sz w:val="28"/>
          <w:szCs w:val="28"/>
          <w:rtl/>
          <w:lang w:val="en-GB"/>
        </w:rPr>
        <w:t>يتعين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جميع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يوجد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أراضيها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عناصر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أُعلنت</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الروائع،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تقوم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الإجراء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سواء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أكانت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طرفاً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وفيما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يتعلق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أُدرجت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عناصر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حوزتها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أُعلنت</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الروائع،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فإنها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تتمتع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بجميع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الحقوق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وتتحمل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جميع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الالتزامات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بموجب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يخص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العناصر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الموجودة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أراضيها،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شريطة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الحصول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موافقة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خطية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بأنه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الاحتجاج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الحقوق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والالتزامات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تطبيقها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بمعزل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العناصر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الأخرى</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rtl/>
          <w:lang w:val="en-GB"/>
        </w:rPr>
        <w:t>59-</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يخطر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جميع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توجد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أراضيها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عناصر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أُعلنت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الروائع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باعتماد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التنفيذية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تقضي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تعامل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العناصر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المساواة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العناصر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تُدرج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مستقبلا،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طبقاً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للمادة</w:t>
      </w:r>
      <w:r w:rsidRPr="00EA4124">
        <w:rPr>
          <w:rFonts w:asciiTheme="minorBidi" w:hAnsiTheme="minorBidi" w:cstheme="minorBidi"/>
          <w:sz w:val="28"/>
          <w:szCs w:val="28"/>
          <w:rtl/>
          <w:lang w:val="en-GB"/>
        </w:rPr>
        <w:t xml:space="preserve"> 16.2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يحكمها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نفس</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النظام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القانوني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المطبق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المراقبة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النقل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إحدى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القائمتين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السحب،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طبقاً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للطرائق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المنصوص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التنفيذية</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-60</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سيدعو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الوقت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نفسه،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طريق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الإخطار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المذكور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آنفاً،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بتكليف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تعرب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غضون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موافقتها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الصريحة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خطياً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قبول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الحقوق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وتحمل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المسؤوليات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المبينة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طبقاً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للطرائق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المذكورة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الفقرتين</w:t>
      </w:r>
      <w:r w:rsidRPr="00EA4124">
        <w:rPr>
          <w:rFonts w:asciiTheme="minorBidi" w:hAnsiTheme="minorBidi" w:cstheme="minorBidi"/>
          <w:sz w:val="28"/>
          <w:szCs w:val="28"/>
          <w:rtl/>
          <w:lang w:val="en-GB"/>
        </w:rPr>
        <w:t xml:space="preserve"> 58 </w:t>
      </w:r>
      <w:r w:rsidRPr="00EA4124">
        <w:rPr>
          <w:rFonts w:asciiTheme="minorBidi" w:hAnsiTheme="minorBidi" w:cstheme="minorBidi" w:hint="cs"/>
          <w:sz w:val="28"/>
          <w:szCs w:val="28"/>
          <w:rtl/>
          <w:lang w:val="en-GB"/>
        </w:rPr>
        <w:t>و</w:t>
      </w:r>
      <w:r w:rsidRPr="00EA4124">
        <w:rPr>
          <w:rFonts w:asciiTheme="minorBidi" w:hAnsiTheme="minorBidi" w:cstheme="minorBidi"/>
          <w:sz w:val="28"/>
          <w:szCs w:val="28"/>
          <w:rtl/>
          <w:lang w:val="en-GB"/>
        </w:rPr>
        <w:t xml:space="preserve">59 </w:t>
      </w:r>
      <w:r w:rsidRPr="00EA4124">
        <w:rPr>
          <w:rFonts w:asciiTheme="minorBidi" w:hAnsiTheme="minorBidi" w:cstheme="minorBidi" w:hint="cs"/>
          <w:sz w:val="28"/>
          <w:szCs w:val="28"/>
          <w:rtl/>
          <w:lang w:val="en-GB"/>
        </w:rPr>
        <w:t>أعلاه</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61</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توجه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الإخطار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الخطي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بالقبول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بصفته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جهة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الإيداع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يعني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إخضاع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العناصر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أعلن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الروائع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للنظام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القانوني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الكامل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للاتفاقية</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-62</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رفض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موافقة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خطية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غضون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قبول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الحقوق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وتحمل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المسؤوليات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بموجب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يتعلق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بالعناصر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الموجودة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أراضيها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والمدرجة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التمثيلية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للبشرية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يحق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تسحب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العناصر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القائمة</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-63</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الإخطار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الإفصاح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مقاصدها،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غيبة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دليل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صريح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موافقتها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غضون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ستعتبر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الصمت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الامتناع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الرد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بمثابة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رفض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يبرر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تطبيق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الفقرة</w:t>
      </w:r>
      <w:r w:rsidRPr="00EA4124">
        <w:rPr>
          <w:rFonts w:asciiTheme="minorBidi" w:hAnsiTheme="minorBidi" w:cstheme="minorBidi"/>
          <w:sz w:val="28"/>
          <w:szCs w:val="28"/>
          <w:rtl/>
          <w:lang w:val="en-GB"/>
        </w:rPr>
        <w:t xml:space="preserve"> 62 </w:t>
      </w:r>
      <w:r w:rsidRPr="00EA4124">
        <w:rPr>
          <w:rFonts w:asciiTheme="minorBidi" w:hAnsiTheme="minorBidi" w:cstheme="minorBidi" w:hint="cs"/>
          <w:sz w:val="28"/>
          <w:szCs w:val="28"/>
          <w:rtl/>
          <w:lang w:val="en-GB"/>
        </w:rPr>
        <w:t>أعلاه،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منعتها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ظروف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خارجة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إرادتها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الإبلاغ</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قبولها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رفضها</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-64</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إذا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تبين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وجود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أعلن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الروائع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المدرجة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أراضي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سيستفيد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النظام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القانوني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الكامل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المحدد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سيدعو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بتكليف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توافق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الالتزامات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المنصوص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وجود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إشارة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صريحة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موافقة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يحق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توصي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تمتنع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اتخاذ</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إجراء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يلحق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الضرر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المعني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أعلن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الروائع</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-65</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تقريراً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التدابير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المتخذة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الشأن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طبقاً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للطرائق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والإجراءات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المنصوص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التنفيذية</w:t>
      </w:r>
      <w:r w:rsidRPr="00EA4124">
        <w:rPr>
          <w:rFonts w:asciiTheme="minorBidi" w:hAnsiTheme="minorBidi" w:cstheme="minorBidi"/>
          <w:sz w:val="28"/>
          <w:szCs w:val="28"/>
          <w:rtl/>
          <w:lang w:val="en-GB"/>
        </w:rPr>
        <w:t>.</w:t>
      </w:r>
    </w:p>
    <w:p w:rsidR="00E370E9" w:rsidRPr="00EA4124" w:rsidRDefault="00E370E9" w:rsidP="00E370E9">
      <w:pPr>
        <w:keepNext/>
        <w:spacing w:before="240" w:after="120"/>
        <w:ind w:left="1699" w:hanging="1699"/>
        <w:rPr>
          <w:rFonts w:asciiTheme="minorBidi" w:hAnsiTheme="minorBidi" w:cstheme="minorBidi"/>
          <w:b/>
          <w:bCs/>
          <w:sz w:val="28"/>
          <w:szCs w:val="28"/>
          <w:lang w:val="en-GB" w:bidi="ar-EG"/>
        </w:rPr>
      </w:pPr>
      <w:r w:rsidRPr="00EA4124">
        <w:rPr>
          <w:rFonts w:asciiTheme="minorBidi" w:hAnsiTheme="minorBidi" w:cstheme="minorBidi" w:hint="cs"/>
          <w:b/>
          <w:bCs/>
          <w:sz w:val="28"/>
          <w:szCs w:val="28"/>
          <w:rtl/>
        </w:rPr>
        <w:t>الفصل</w:t>
      </w:r>
      <w:r w:rsidRPr="00EA4124">
        <w:rPr>
          <w:rFonts w:asciiTheme="minorBidi" w:hAnsiTheme="minorBidi" w:cstheme="minorBidi"/>
          <w:b/>
          <w:bCs/>
          <w:sz w:val="28"/>
          <w:szCs w:val="28"/>
          <w:rtl/>
          <w:lang w:val="en-GB" w:bidi="ar-EG"/>
        </w:rPr>
        <w:t xml:space="preserve"> </w:t>
      </w:r>
      <w:r w:rsidRPr="00EA4124">
        <w:rPr>
          <w:rFonts w:asciiTheme="minorBidi" w:hAnsiTheme="minorBidi" w:cstheme="minorBidi" w:hint="cs"/>
          <w:b/>
          <w:bCs/>
          <w:sz w:val="28"/>
          <w:szCs w:val="28"/>
          <w:rtl/>
        </w:rPr>
        <w:t>ال</w:t>
      </w:r>
      <w:r w:rsidRPr="00EA4124">
        <w:rPr>
          <w:rFonts w:asciiTheme="minorBidi" w:hAnsiTheme="minorBidi" w:cstheme="minorBidi" w:hint="cs"/>
          <w:b/>
          <w:bCs/>
          <w:sz w:val="28"/>
          <w:szCs w:val="28"/>
          <w:rtl/>
          <w:lang w:val="en-GB" w:bidi="ar-EG"/>
        </w:rPr>
        <w:t>ثاني</w:t>
      </w:r>
      <w:r w:rsidRPr="00EA4124">
        <w:rPr>
          <w:rFonts w:asciiTheme="minorBidi" w:hAnsiTheme="minorBidi" w:cstheme="minorBidi"/>
          <w:b/>
          <w:bCs/>
          <w:sz w:val="28"/>
          <w:szCs w:val="28"/>
          <w:lang w:val="en-GB" w:bidi="ar-EG"/>
        </w:rPr>
        <w:tab/>
      </w:r>
      <w:r w:rsidRPr="00EA4124">
        <w:rPr>
          <w:rFonts w:asciiTheme="minorBidi" w:hAnsiTheme="minorBidi" w:cstheme="minorBidi" w:hint="cs"/>
          <w:b/>
          <w:bCs/>
          <w:sz w:val="28"/>
          <w:szCs w:val="28"/>
          <w:rtl/>
          <w:lang w:val="en-GB" w:bidi="ar-EG"/>
        </w:rPr>
        <w:t>صندوق</w:t>
      </w:r>
      <w:r w:rsidRPr="00EA4124">
        <w:rPr>
          <w:rFonts w:asciiTheme="minorBidi" w:hAnsiTheme="minorBidi" w:cstheme="minorBidi"/>
          <w:b/>
          <w:bCs/>
          <w:sz w:val="28"/>
          <w:szCs w:val="28"/>
          <w:rtl/>
          <w:lang w:val="en-GB" w:bidi="ar-EG"/>
        </w:rPr>
        <w:t xml:space="preserve"> </w:t>
      </w:r>
      <w:r w:rsidRPr="00EA4124">
        <w:rPr>
          <w:rFonts w:asciiTheme="minorBidi" w:hAnsiTheme="minorBidi" w:cstheme="minorBidi" w:hint="cs"/>
          <w:b/>
          <w:bCs/>
          <w:sz w:val="28"/>
          <w:szCs w:val="28"/>
          <w:rtl/>
          <w:lang w:val="en-GB" w:bidi="ar-EG"/>
        </w:rPr>
        <w:t>التراث</w:t>
      </w:r>
      <w:r w:rsidRPr="00EA4124">
        <w:rPr>
          <w:rFonts w:asciiTheme="minorBidi" w:hAnsiTheme="minorBidi" w:cstheme="minorBidi"/>
          <w:b/>
          <w:bCs/>
          <w:sz w:val="28"/>
          <w:szCs w:val="28"/>
          <w:rtl/>
          <w:lang w:val="en-GB" w:bidi="ar-EG"/>
        </w:rPr>
        <w:t xml:space="preserve"> </w:t>
      </w:r>
      <w:r w:rsidRPr="00EA4124">
        <w:rPr>
          <w:rFonts w:asciiTheme="minorBidi" w:hAnsiTheme="minorBidi" w:cstheme="minorBidi" w:hint="cs"/>
          <w:b/>
          <w:bCs/>
          <w:sz w:val="28"/>
          <w:szCs w:val="28"/>
          <w:rtl/>
          <w:lang w:val="en-GB" w:bidi="ar-EG"/>
        </w:rPr>
        <w:t>الثقافي</w:t>
      </w:r>
      <w:r w:rsidRPr="00EA4124">
        <w:rPr>
          <w:rFonts w:asciiTheme="minorBidi" w:hAnsiTheme="minorBidi" w:cstheme="minorBidi"/>
          <w:b/>
          <w:bCs/>
          <w:sz w:val="28"/>
          <w:szCs w:val="28"/>
          <w:rtl/>
          <w:lang w:val="en-GB" w:bidi="ar-EG"/>
        </w:rPr>
        <w:t xml:space="preserve"> </w:t>
      </w:r>
      <w:r w:rsidRPr="00EA4124">
        <w:rPr>
          <w:rFonts w:asciiTheme="minorBidi" w:hAnsiTheme="minorBidi" w:cstheme="minorBidi" w:hint="cs"/>
          <w:b/>
          <w:bCs/>
          <w:sz w:val="28"/>
          <w:szCs w:val="28"/>
          <w:rtl/>
          <w:lang w:val="en-GB" w:bidi="ar-EG"/>
        </w:rPr>
        <w:t>غير</w:t>
      </w:r>
      <w:r w:rsidRPr="00EA4124">
        <w:rPr>
          <w:rFonts w:asciiTheme="minorBidi" w:hAnsiTheme="minorBidi" w:cstheme="minorBidi"/>
          <w:b/>
          <w:bCs/>
          <w:sz w:val="28"/>
          <w:szCs w:val="28"/>
          <w:rtl/>
          <w:lang w:val="en-GB" w:bidi="ar-EG"/>
        </w:rPr>
        <w:t xml:space="preserve"> </w:t>
      </w:r>
      <w:r w:rsidRPr="00EA4124">
        <w:rPr>
          <w:rFonts w:asciiTheme="minorBidi" w:hAnsiTheme="minorBidi" w:cstheme="minorBidi" w:hint="cs"/>
          <w:b/>
          <w:bCs/>
          <w:sz w:val="28"/>
          <w:szCs w:val="28"/>
          <w:rtl/>
          <w:lang w:val="en-GB" w:bidi="ar-EG"/>
        </w:rPr>
        <w:t>المادي</w:t>
      </w:r>
    </w:p>
    <w:p w:rsidR="00E370E9" w:rsidRPr="00EA4124" w:rsidRDefault="00E370E9" w:rsidP="00E370E9">
      <w:pPr>
        <w:snapToGrid w:val="0"/>
        <w:spacing w:before="240" w:after="120"/>
        <w:ind w:left="565" w:hanging="565"/>
        <w:rPr>
          <w:rFonts w:asciiTheme="minorBidi" w:eastAsia="Times New Roman" w:hAnsiTheme="minorBidi" w:cstheme="minorBidi"/>
          <w:snapToGrid w:val="0"/>
          <w:sz w:val="28"/>
          <w:szCs w:val="28"/>
          <w:rtl/>
          <w:lang w:eastAsia="en-US" w:bidi="ar-EG"/>
        </w:rPr>
      </w:pPr>
      <w:r w:rsidRPr="00EA4124">
        <w:rPr>
          <w:rFonts w:asciiTheme="minorBidi" w:eastAsia="Times New Roman" w:hAnsiTheme="minorBidi" w:cstheme="minorBidi"/>
          <w:snapToGrid w:val="0"/>
          <w:sz w:val="28"/>
          <w:szCs w:val="28"/>
          <w:lang w:val="en-GB" w:eastAsia="en-US" w:bidi="ar-EG"/>
        </w:rPr>
        <w:t>2.1</w:t>
      </w:r>
      <w:r w:rsidRPr="00EA4124">
        <w:rPr>
          <w:rFonts w:asciiTheme="minorBidi" w:eastAsia="Times New Roman" w:hAnsiTheme="minorBidi" w:cstheme="minorBidi"/>
          <w:snapToGrid w:val="0"/>
          <w:sz w:val="28"/>
          <w:szCs w:val="28"/>
          <w:lang w:val="en-GB" w:eastAsia="en-US" w:bidi="ar-EG"/>
        </w:rPr>
        <w:tab/>
      </w:r>
      <w:r w:rsidRPr="00EA4124">
        <w:rPr>
          <w:rFonts w:asciiTheme="minorBidi" w:eastAsia="Times New Roman" w:hAnsiTheme="minorBidi" w:cstheme="minorBidi" w:hint="eastAsia"/>
          <w:snapToGrid w:val="0"/>
          <w:sz w:val="28"/>
          <w:szCs w:val="28"/>
          <w:rtl/>
          <w:lang w:eastAsia="en-US" w:bidi="ar-EG"/>
        </w:rPr>
        <w:t>مبادئ</w:t>
      </w:r>
      <w:r w:rsidRPr="00EA4124">
        <w:rPr>
          <w:rFonts w:asciiTheme="minorBidi" w:eastAsia="Times New Roman" w:hAnsiTheme="minorBidi" w:cstheme="minorBidi"/>
          <w:snapToGrid w:val="0"/>
          <w:sz w:val="28"/>
          <w:szCs w:val="28"/>
          <w:rtl/>
          <w:lang w:eastAsia="en-US" w:bidi="ar-EG"/>
        </w:rPr>
        <w:t xml:space="preserve"> </w:t>
      </w:r>
      <w:r w:rsidRPr="00EA4124">
        <w:rPr>
          <w:rFonts w:asciiTheme="minorBidi" w:eastAsia="Times New Roman" w:hAnsiTheme="minorBidi" w:cstheme="minorBidi" w:hint="eastAsia"/>
          <w:snapToGrid w:val="0"/>
          <w:sz w:val="28"/>
          <w:szCs w:val="28"/>
          <w:rtl/>
          <w:lang w:eastAsia="en-US" w:bidi="ar-EG"/>
        </w:rPr>
        <w:t>توجيهية</w:t>
      </w:r>
      <w:r w:rsidRPr="00EA4124">
        <w:rPr>
          <w:rFonts w:asciiTheme="minorBidi" w:eastAsia="Times New Roman" w:hAnsiTheme="minorBidi" w:cstheme="minorBidi"/>
          <w:snapToGrid w:val="0"/>
          <w:sz w:val="28"/>
          <w:szCs w:val="28"/>
          <w:rtl/>
          <w:lang w:eastAsia="en-US" w:bidi="ar-EG"/>
        </w:rPr>
        <w:t xml:space="preserve"> </w:t>
      </w:r>
      <w:r w:rsidRPr="00EA4124">
        <w:rPr>
          <w:rFonts w:asciiTheme="minorBidi" w:eastAsia="Times New Roman" w:hAnsiTheme="minorBidi" w:cstheme="minorBidi" w:hint="eastAsia"/>
          <w:snapToGrid w:val="0"/>
          <w:sz w:val="28"/>
          <w:szCs w:val="28"/>
          <w:rtl/>
          <w:lang w:eastAsia="en-US" w:bidi="ar-EG"/>
        </w:rPr>
        <w:t>بشأن</w:t>
      </w:r>
      <w:r w:rsidRPr="00EA4124">
        <w:rPr>
          <w:rFonts w:asciiTheme="minorBidi" w:eastAsia="Times New Roman" w:hAnsiTheme="minorBidi" w:cstheme="minorBidi"/>
          <w:snapToGrid w:val="0"/>
          <w:sz w:val="28"/>
          <w:szCs w:val="28"/>
          <w:rtl/>
          <w:lang w:eastAsia="en-US" w:bidi="ar-EG"/>
        </w:rPr>
        <w:t xml:space="preserve"> </w:t>
      </w:r>
      <w:r w:rsidRPr="00EA4124">
        <w:rPr>
          <w:rFonts w:asciiTheme="minorBidi" w:eastAsia="Times New Roman" w:hAnsiTheme="minorBidi" w:cstheme="minorBidi" w:hint="eastAsia"/>
          <w:snapToGrid w:val="0"/>
          <w:sz w:val="28"/>
          <w:szCs w:val="28"/>
          <w:rtl/>
          <w:lang w:eastAsia="en-US" w:bidi="ar-EG"/>
        </w:rPr>
        <w:t>استخدام</w:t>
      </w:r>
      <w:r w:rsidRPr="00EA4124">
        <w:rPr>
          <w:rFonts w:asciiTheme="minorBidi" w:eastAsia="Times New Roman" w:hAnsiTheme="minorBidi" w:cstheme="minorBidi"/>
          <w:snapToGrid w:val="0"/>
          <w:sz w:val="28"/>
          <w:szCs w:val="28"/>
          <w:rtl/>
          <w:lang w:eastAsia="en-US" w:bidi="ar-EG"/>
        </w:rPr>
        <w:t xml:space="preserve"> </w:t>
      </w:r>
      <w:r w:rsidRPr="00EA4124">
        <w:rPr>
          <w:rFonts w:asciiTheme="minorBidi" w:eastAsia="Times New Roman" w:hAnsiTheme="minorBidi" w:cstheme="minorBidi" w:hint="eastAsia"/>
          <w:snapToGrid w:val="0"/>
          <w:sz w:val="28"/>
          <w:szCs w:val="28"/>
          <w:rtl/>
          <w:lang w:eastAsia="en-US" w:bidi="ar-EG"/>
        </w:rPr>
        <w:t>موارد</w:t>
      </w:r>
      <w:r w:rsidRPr="00EA4124">
        <w:rPr>
          <w:rFonts w:asciiTheme="minorBidi" w:eastAsia="Times New Roman" w:hAnsiTheme="minorBidi" w:cstheme="minorBidi"/>
          <w:snapToGrid w:val="0"/>
          <w:sz w:val="28"/>
          <w:szCs w:val="28"/>
          <w:rtl/>
          <w:lang w:eastAsia="en-US" w:bidi="ar-EG"/>
        </w:rPr>
        <w:t xml:space="preserve"> </w:t>
      </w:r>
      <w:r w:rsidRPr="00EA4124">
        <w:rPr>
          <w:rFonts w:asciiTheme="minorBidi" w:eastAsia="Times New Roman" w:hAnsiTheme="minorBidi" w:cstheme="minorBidi" w:hint="eastAsia"/>
          <w:snapToGrid w:val="0"/>
          <w:sz w:val="28"/>
          <w:szCs w:val="28"/>
          <w:rtl/>
          <w:lang w:eastAsia="en-US" w:bidi="ar-EG"/>
        </w:rPr>
        <w:t>الصندوق</w:t>
      </w:r>
    </w:p>
    <w:p w:rsidR="00E370E9" w:rsidRPr="00EA4124" w:rsidRDefault="00E370E9" w:rsidP="00E370E9">
      <w:pPr>
        <w:spacing w:after="120"/>
        <w:ind w:left="1132" w:hanging="565"/>
        <w:rPr>
          <w:rFonts w:asciiTheme="minorBidi" w:hAnsiTheme="minorBidi" w:cstheme="minorBidi"/>
          <w:color w:val="51C4F2"/>
          <w:sz w:val="28"/>
          <w:szCs w:val="28"/>
          <w:rtl/>
        </w:rPr>
      </w:pPr>
      <w:r w:rsidRPr="00EA4124">
        <w:rPr>
          <w:rFonts w:asciiTheme="minorBidi" w:hAnsiTheme="minorBidi" w:cstheme="minorBidi"/>
          <w:sz w:val="28"/>
          <w:szCs w:val="28"/>
          <w:lang w:val="en-GB"/>
        </w:rPr>
        <w:t>-66</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تستخدم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موارد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الصندوق،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يدار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بوصفه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حساباً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خاصاً،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طبقاً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للمادة</w:t>
      </w:r>
      <w:r w:rsidRPr="00EA4124">
        <w:rPr>
          <w:rFonts w:asciiTheme="minorBidi" w:hAnsiTheme="minorBidi" w:cstheme="minorBidi"/>
          <w:sz w:val="28"/>
          <w:szCs w:val="28"/>
          <w:rtl/>
          <w:lang w:val="en-GB"/>
        </w:rPr>
        <w:t xml:space="preserve"> 1.1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النظام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المالي،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لتقديم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المساعدة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المقام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النحو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المبين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الفصل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الخامس</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w:t>
      </w:r>
    </w:p>
    <w:p w:rsidR="00E370E9" w:rsidRPr="00EA4124" w:rsidRDefault="00E370E9" w:rsidP="00E370E9">
      <w:pPr>
        <w:pStyle w:val="1entry"/>
        <w:tabs>
          <w:tab w:val="clear" w:pos="360"/>
        </w:tabs>
        <w:spacing w:after="120" w:line="240" w:lineRule="auto"/>
        <w:ind w:left="1134" w:hanging="567"/>
        <w:jc w:val="both"/>
        <w:rPr>
          <w:rFonts w:asciiTheme="minorBidi" w:hAnsiTheme="minorBidi" w:cstheme="minorBidi"/>
          <w:spacing w:val="0"/>
          <w:w w:val="100"/>
          <w:sz w:val="28"/>
          <w:szCs w:val="28"/>
        </w:rPr>
      </w:pPr>
      <w:r w:rsidRPr="00EA4124">
        <w:rPr>
          <w:rFonts w:asciiTheme="minorBidi" w:hAnsiTheme="minorBidi" w:cstheme="minorBidi"/>
          <w:sz w:val="28"/>
          <w:szCs w:val="28"/>
          <w:lang w:val="en-GB"/>
        </w:rPr>
        <w:t>-67</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يجوز أن تستخدم الموارد أيضاً في الأغراض التالية:</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rtl/>
          <w:lang w:val="en-GB"/>
        </w:rPr>
        <w:tab/>
        <w:t>سد النقص في حساب الاحتياطي المذكور في المادة 6 من النظام المالي؛</w:t>
      </w:r>
      <w:r w:rsidRPr="00EA4124">
        <w:rPr>
          <w:rFonts w:asciiTheme="minorBidi" w:hAnsiTheme="minorBidi" w:cstheme="minorBidi"/>
          <w:spacing w:val="0"/>
          <w:w w:val="100"/>
          <w:sz w:val="28"/>
          <w:szCs w:val="28"/>
        </w:rPr>
        <w:tab/>
      </w:r>
    </w:p>
    <w:p w:rsidR="00E370E9" w:rsidRPr="00EA4124" w:rsidRDefault="00E370E9" w:rsidP="00E370E9">
      <w:pPr>
        <w:pStyle w:val="1entry"/>
        <w:tabs>
          <w:tab w:val="clear" w:pos="360"/>
        </w:tabs>
        <w:suppressAutoHyphens w:val="0"/>
        <w:spacing w:after="120" w:line="240" w:lineRule="auto"/>
        <w:ind w:left="1922" w:hanging="788"/>
        <w:jc w:val="both"/>
        <w:rPr>
          <w:rFonts w:asciiTheme="minorBidi" w:hAnsiTheme="minorBidi" w:cstheme="minorBidi"/>
          <w:spacing w:val="0"/>
          <w:w w:val="100"/>
          <w:sz w:val="28"/>
          <w:szCs w:val="28"/>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rPr>
        <w:tab/>
      </w:r>
      <w:r w:rsidRPr="00EA4124">
        <w:rPr>
          <w:rFonts w:asciiTheme="minorBidi" w:hAnsiTheme="minorBidi" w:cstheme="minorBidi"/>
          <w:spacing w:val="0"/>
          <w:w w:val="100"/>
          <w:sz w:val="28"/>
          <w:szCs w:val="28"/>
          <w:rtl/>
          <w:lang w:val="en-GB"/>
        </w:rPr>
        <w:t>دعم مهام اللجنة الأخرى على النحو المبين في المادة 7 من الاتفاقية، بما في ذلك، ضمن جملة أمور، المقترحات الواردة في المادة 18 من الاتفاقية؛</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rPr>
      </w:pPr>
      <w:r w:rsidRPr="00EA4124">
        <w:rPr>
          <w:rFonts w:asciiTheme="minorBidi" w:hAnsiTheme="minorBidi" w:cstheme="minorBidi"/>
          <w:spacing w:val="0"/>
          <w:w w:val="100"/>
          <w:sz w:val="28"/>
          <w:szCs w:val="28"/>
          <w:rtl/>
          <w:lang w:val="en-GB"/>
        </w:rPr>
        <w:t>(جـ)</w:t>
      </w:r>
      <w:r w:rsidRPr="00EA4124">
        <w:rPr>
          <w:rFonts w:asciiTheme="minorBidi" w:hAnsiTheme="minorBidi" w:cstheme="minorBidi"/>
          <w:spacing w:val="0"/>
          <w:w w:val="100"/>
          <w:sz w:val="28"/>
          <w:szCs w:val="28"/>
          <w:rtl/>
          <w:lang w:val="en-GB"/>
        </w:rPr>
        <w:tab/>
        <w:t>تكاليف مشاركة ممثلي الدول النامية الأعضاء في اللجنة في دورات اللجنة، ولكن تقتصر هذه التغطية على الخبراء منهم في التراث الثقافي غير المادي؛ وتشمل هذه التغطية، إذا سمحت الميزانية بذلك، تغطية تكاليف مشاركة الممثلين الخبراء في التراث الثقافي غير المادي، من البلدان النامية الأطراف في الاتفاقية، غير الأعضاء في اللجنة، وذلك على أساس دراسة كل حالة على حدة؛</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rPr>
      </w:pPr>
      <w:r w:rsidRPr="00EA4124">
        <w:rPr>
          <w:rFonts w:asciiTheme="minorBidi" w:hAnsiTheme="minorBidi" w:cstheme="minorBidi"/>
          <w:spacing w:val="0"/>
          <w:w w:val="100"/>
          <w:sz w:val="28"/>
          <w:szCs w:val="28"/>
          <w:rtl/>
          <w:lang w:val="en-GB"/>
        </w:rPr>
        <w:t>(د)</w:t>
      </w:r>
      <w:r w:rsidRPr="00EA4124">
        <w:rPr>
          <w:rFonts w:asciiTheme="minorBidi" w:hAnsiTheme="minorBidi" w:cstheme="minorBidi"/>
          <w:spacing w:val="0"/>
          <w:w w:val="100"/>
          <w:sz w:val="28"/>
          <w:szCs w:val="28"/>
        </w:rPr>
        <w:tab/>
      </w:r>
      <w:r w:rsidRPr="00EA4124">
        <w:rPr>
          <w:rFonts w:asciiTheme="minorBidi" w:hAnsiTheme="minorBidi" w:cstheme="minorBidi"/>
          <w:spacing w:val="0"/>
          <w:w w:val="100"/>
          <w:sz w:val="28"/>
          <w:szCs w:val="28"/>
          <w:rtl/>
          <w:lang w:val="en-GB"/>
        </w:rPr>
        <w:t>تكاليف الخدمات الاستشارية التي قد تطلبها اللجنة من منظمات غير حكومية ومنظمات لا تستهدف الربح، وهيئات عامة أو خاصة، وأفراد؛</w:t>
      </w:r>
    </w:p>
    <w:p w:rsidR="00E370E9" w:rsidRPr="00EA4124" w:rsidRDefault="00E370E9" w:rsidP="00E370E9">
      <w:pPr>
        <w:tabs>
          <w:tab w:val="left" w:pos="1240"/>
          <w:tab w:val="left" w:pos="2374"/>
        </w:tabs>
        <w:spacing w:after="120"/>
        <w:ind w:left="1922" w:hanging="788"/>
        <w:rPr>
          <w:rFonts w:asciiTheme="minorBidi" w:hAnsiTheme="minorBidi" w:cstheme="minorBidi"/>
          <w:color w:val="51C4F2"/>
          <w:sz w:val="28"/>
          <w:szCs w:val="28"/>
          <w:rtl/>
        </w:rPr>
      </w:pP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هـ</w:t>
      </w:r>
      <w:r w:rsidRPr="00EA4124">
        <w:rPr>
          <w:rFonts w:asciiTheme="minorBidi" w:hAnsiTheme="minorBidi" w:cstheme="minorBidi"/>
          <w:sz w:val="28"/>
          <w:szCs w:val="28"/>
          <w:rtl/>
          <w:lang w:val="en-GB"/>
        </w:rPr>
        <w:t>)</w:t>
      </w:r>
      <w:r w:rsidRPr="00EA4124">
        <w:rPr>
          <w:rFonts w:asciiTheme="minorBidi" w:hAnsiTheme="minorBidi" w:cstheme="minorBidi"/>
          <w:sz w:val="28"/>
          <w:szCs w:val="28"/>
        </w:rPr>
        <w:tab/>
      </w:r>
      <w:r w:rsidRPr="00EA4124">
        <w:rPr>
          <w:rFonts w:asciiTheme="minorBidi" w:hAnsiTheme="minorBidi" w:cstheme="minorBidi" w:hint="cs"/>
          <w:sz w:val="28"/>
          <w:szCs w:val="28"/>
          <w:rtl/>
          <w:lang w:val="en-GB"/>
        </w:rPr>
        <w:t>تكاليف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مشاركة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الهيئات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والأفراد،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أعضاء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الجماعات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والمجموعات،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دعتهم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المشاركة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اجتماعاتها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للاستنارة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برأيهم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بشأن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مسائل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معينة</w:t>
      </w:r>
      <w:r w:rsidRPr="00EA4124">
        <w:rPr>
          <w:rFonts w:asciiTheme="minorBidi" w:hAnsiTheme="minorBidi" w:cstheme="minorBidi"/>
          <w:sz w:val="28"/>
          <w:szCs w:val="28"/>
          <w:rtl/>
          <w:lang w:val="en-GB"/>
        </w:rPr>
        <w:t>.</w:t>
      </w:r>
    </w:p>
    <w:p w:rsidR="00E370E9" w:rsidRPr="00EA4124" w:rsidRDefault="00E370E9" w:rsidP="00E370E9">
      <w:pPr>
        <w:spacing w:before="240" w:after="120"/>
        <w:ind w:left="565" w:right="68" w:hanging="565"/>
        <w:rPr>
          <w:rFonts w:asciiTheme="minorBidi" w:hAnsiTheme="minorBidi" w:cstheme="minorBidi"/>
          <w:sz w:val="28"/>
          <w:szCs w:val="28"/>
          <w:rtl/>
          <w:lang w:val="en-GB"/>
        </w:rPr>
      </w:pPr>
      <w:r w:rsidRPr="00EA4124">
        <w:rPr>
          <w:rFonts w:asciiTheme="minorBidi" w:hAnsiTheme="minorBidi" w:cstheme="minorBidi"/>
          <w:sz w:val="28"/>
          <w:szCs w:val="28"/>
          <w:lang w:val="en-GB"/>
        </w:rPr>
        <w:t>2.2</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وسائل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زيادة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موارد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صندوق</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التراث</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الثقافي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المادي</w:t>
      </w:r>
    </w:p>
    <w:p w:rsidR="00E370E9" w:rsidRPr="00EA4124" w:rsidRDefault="00E370E9" w:rsidP="00E370E9">
      <w:pPr>
        <w:spacing w:before="20" w:after="120"/>
        <w:ind w:left="1132" w:right="567" w:hanging="565"/>
        <w:rPr>
          <w:rFonts w:asciiTheme="minorBidi" w:hAnsiTheme="minorBidi" w:cstheme="minorBidi"/>
          <w:sz w:val="28"/>
          <w:szCs w:val="28"/>
          <w:rtl/>
        </w:rPr>
      </w:pPr>
      <w:r w:rsidRPr="00EA4124">
        <w:rPr>
          <w:rFonts w:asciiTheme="minorBidi" w:hAnsiTheme="minorBidi" w:cstheme="minorBidi"/>
          <w:sz w:val="28"/>
          <w:szCs w:val="28"/>
          <w:lang w:val="en-GB"/>
        </w:rPr>
        <w:t>2.2.1</w:t>
      </w:r>
      <w:r w:rsidRPr="00EA4124">
        <w:rPr>
          <w:rFonts w:asciiTheme="minorBidi" w:hAnsiTheme="minorBidi" w:cstheme="minorBidi"/>
          <w:sz w:val="28"/>
          <w:szCs w:val="28"/>
          <w:rtl/>
        </w:rPr>
        <w:tab/>
      </w:r>
      <w:r w:rsidRPr="00EA4124">
        <w:rPr>
          <w:rFonts w:asciiTheme="minorBidi" w:hAnsiTheme="minorBidi" w:cstheme="minorBidi" w:hint="cs"/>
          <w:sz w:val="28"/>
          <w:szCs w:val="28"/>
          <w:rtl/>
        </w:rPr>
        <w:t>الجهات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المانحة</w:t>
      </w:r>
    </w:p>
    <w:p w:rsidR="00E370E9" w:rsidRPr="00EA4124" w:rsidRDefault="00E370E9" w:rsidP="00E370E9">
      <w:pPr>
        <w:spacing w:after="120"/>
        <w:ind w:left="1132" w:hanging="565"/>
        <w:rPr>
          <w:rFonts w:asciiTheme="minorBidi" w:hAnsiTheme="minorBidi" w:cstheme="minorBidi"/>
          <w:color w:val="51C4F2"/>
          <w:sz w:val="28"/>
          <w:szCs w:val="28"/>
        </w:rPr>
      </w:pPr>
      <w:r w:rsidRPr="00EA4124">
        <w:rPr>
          <w:rFonts w:asciiTheme="minorBidi" w:hAnsiTheme="minorBidi" w:cstheme="minorBidi"/>
          <w:sz w:val="28"/>
          <w:szCs w:val="28"/>
          <w:lang w:val="en-GB"/>
        </w:rPr>
        <w:t>-68</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ترحب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المقدمة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صندوق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الصندوق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والهادفة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تعزيز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قدرات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تنفيذ</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مهامها</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rPr>
        <w:t>-69</w:t>
      </w:r>
      <w:r w:rsidRPr="00EA4124">
        <w:rPr>
          <w:rFonts w:asciiTheme="minorBidi" w:hAnsiTheme="minorBidi" w:cstheme="minorBidi"/>
          <w:sz w:val="28"/>
          <w:szCs w:val="28"/>
        </w:rPr>
        <w:tab/>
      </w:r>
      <w:r w:rsidRPr="00EA4124">
        <w:rPr>
          <w:rFonts w:asciiTheme="minorBidi" w:hAnsiTheme="minorBidi" w:cstheme="minorBidi" w:hint="cs"/>
          <w:sz w:val="28"/>
          <w:szCs w:val="28"/>
          <w:rtl/>
          <w:lang w:val="en-GB"/>
        </w:rPr>
        <w:t>ترحب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بمثل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المقدمة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المتحدة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ووكالاتها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المتخصصة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وبرامجها،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برنامج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المتحدة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الإنمائي،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المنظمات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وتشجع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أيضاً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وغيرها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تقديم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طوعية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الصندوق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وترحب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المقدمة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الصندوق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الهيئات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الأفراد</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70-</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تشجع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إنشاء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مؤسسات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رابطات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وطنية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تهدف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تعزيز</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بأهداف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وترحب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المؤسسات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الرابطات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صندوق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-71</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تطلب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دعمها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الحملات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لجمع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الأموال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تنظَّم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لصالح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الصندوق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تحت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رعاية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اليونسكو</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2.2.2</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rPr>
        <w:t>الشروط</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-72</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ربط</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الصندوق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شروط</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سياسية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اقتصادية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شروط</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تتعارض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أهداف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-73</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قبول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كيانات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تتعارض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أنشطتها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أهداف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ومبادئ</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الصكوك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المتعلقة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بحقوق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الإنسان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مقتضيات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التنمية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المستدامة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مقتضيات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الاحترام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المتبادل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الجماعات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والمجموعات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والأفراد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تقرر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عرض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محددة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w:t>
      </w:r>
    </w:p>
    <w:p w:rsidR="00E370E9" w:rsidRPr="00EA4124" w:rsidRDefault="00E370E9" w:rsidP="00E370E9">
      <w:pPr>
        <w:pStyle w:val="1entry"/>
        <w:tabs>
          <w:tab w:val="clear" w:pos="360"/>
        </w:tabs>
        <w:spacing w:after="120" w:line="240" w:lineRule="auto"/>
        <w:ind w:left="1132" w:hanging="565"/>
        <w:jc w:val="both"/>
        <w:rPr>
          <w:rFonts w:asciiTheme="minorBidi" w:hAnsiTheme="minorBidi" w:cstheme="minorBidi"/>
          <w:spacing w:val="0"/>
          <w:w w:val="100"/>
          <w:sz w:val="28"/>
          <w:szCs w:val="28"/>
        </w:rPr>
      </w:pPr>
      <w:r w:rsidRPr="00EA4124">
        <w:rPr>
          <w:rFonts w:asciiTheme="minorBidi" w:hAnsiTheme="minorBidi" w:cstheme="minorBidi"/>
          <w:sz w:val="28"/>
          <w:szCs w:val="28"/>
          <w:lang w:val="en-GB"/>
        </w:rPr>
        <w:t>-74</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تنظَّم المساهمات الطوعية في صندوق التراث الثقافي غير المادي وفقاً للنظام المالي للصندوق والمبادئ التوجيهية لاستعمال الصندوق، اللذين تضعهما الجمعية العامة، وخطط استعمال موارد الصندوق التي تعدها اللجنة بشكل دوري. وتنطبق بصورة خاصة الأحكام التالية على المساهمات الطوعية المقدمة إلى الصندوق:</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rPr>
        <w:tab/>
      </w:r>
      <w:r w:rsidRPr="00EA4124">
        <w:rPr>
          <w:rFonts w:asciiTheme="minorBidi" w:hAnsiTheme="minorBidi" w:cstheme="minorBidi"/>
          <w:spacing w:val="0"/>
          <w:w w:val="100"/>
          <w:sz w:val="28"/>
          <w:szCs w:val="28"/>
          <w:rtl/>
          <w:lang w:val="en-GB"/>
        </w:rPr>
        <w:t>ينبغي ألا يكون للجهات المانحة تأثير مباشر على استعمال اللجنة لمساهمات هذه الجهات في الصندوق؛</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rPr>
        <w:tab/>
      </w:r>
      <w:r w:rsidRPr="00EA4124">
        <w:rPr>
          <w:rFonts w:asciiTheme="minorBidi" w:hAnsiTheme="minorBidi" w:cstheme="minorBidi"/>
          <w:spacing w:val="0"/>
          <w:w w:val="100"/>
          <w:sz w:val="28"/>
          <w:szCs w:val="28"/>
          <w:rtl/>
          <w:lang w:val="en-GB"/>
        </w:rPr>
        <w:t>ينبغي ألا يقدَّم إلى الجهة المانحة أي تقرير فردي أو إبلاغ مالي؛</w:t>
      </w:r>
    </w:p>
    <w:p w:rsidR="00E370E9" w:rsidRPr="00EA4124" w:rsidRDefault="00E370E9" w:rsidP="00E370E9">
      <w:pPr>
        <w:tabs>
          <w:tab w:val="left" w:pos="1240"/>
          <w:tab w:val="left" w:pos="2374"/>
        </w:tabs>
        <w:spacing w:after="120"/>
        <w:ind w:left="1922" w:hanging="788"/>
        <w:rPr>
          <w:rFonts w:asciiTheme="minorBidi" w:hAnsiTheme="minorBidi" w:cstheme="minorBidi"/>
          <w:sz w:val="28"/>
          <w:szCs w:val="28"/>
          <w:rtl/>
          <w:lang w:val="en-GB"/>
        </w:rPr>
      </w:pP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جـ</w:t>
      </w:r>
      <w:r w:rsidRPr="00EA4124">
        <w:rPr>
          <w:rFonts w:asciiTheme="minorBidi" w:hAnsiTheme="minorBidi" w:cstheme="minorBidi"/>
          <w:sz w:val="28"/>
          <w:szCs w:val="28"/>
          <w:rtl/>
          <w:lang w:val="en-GB"/>
        </w:rPr>
        <w:t>)</w:t>
      </w:r>
      <w:r w:rsidRPr="00EA4124">
        <w:rPr>
          <w:rFonts w:asciiTheme="minorBidi" w:hAnsiTheme="minorBidi" w:cstheme="minorBidi"/>
          <w:sz w:val="28"/>
          <w:szCs w:val="28"/>
        </w:rPr>
        <w:tab/>
      </w:r>
      <w:r w:rsidRPr="00EA4124">
        <w:rPr>
          <w:rFonts w:asciiTheme="minorBidi" w:hAnsiTheme="minorBidi" w:cstheme="minorBidi" w:hint="cs"/>
          <w:sz w:val="28"/>
          <w:szCs w:val="28"/>
          <w:rtl/>
          <w:lang w:val="en-GB"/>
        </w:rPr>
        <w:t>ينبغي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يجري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التوصل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اتفاقات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طريق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تبادل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بسيط</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للرسائل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والجهة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المانحة</w:t>
      </w:r>
      <w:r w:rsidRPr="00EA4124">
        <w:rPr>
          <w:rFonts w:asciiTheme="minorBidi" w:hAnsiTheme="minorBidi" w:cstheme="minorBidi"/>
          <w:sz w:val="28"/>
          <w:szCs w:val="28"/>
          <w:rtl/>
          <w:lang w:val="en-GB"/>
        </w:rPr>
        <w:t>.</w:t>
      </w:r>
    </w:p>
    <w:p w:rsidR="00E370E9" w:rsidRPr="00EA4124" w:rsidRDefault="00E370E9" w:rsidP="005A219A">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-75</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معلومات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الإجراءات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ينبغي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اتباعها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لتقديم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الطوعية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توجد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الموقع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الشبكي</w:t>
      </w:r>
      <w:r w:rsidRPr="00EA4124">
        <w:rPr>
          <w:rFonts w:asciiTheme="minorBidi" w:hAnsiTheme="minorBidi" w:cstheme="minorBidi"/>
          <w:sz w:val="28"/>
          <w:szCs w:val="28"/>
          <w:rtl/>
          <w:lang w:val="en-GB"/>
        </w:rPr>
        <w:t xml:space="preserve"> </w:t>
      </w:r>
      <w:r w:rsidRPr="00EA4124">
        <w:rPr>
          <w:rFonts w:asciiTheme="minorBidi" w:hAnsiTheme="minorBidi" w:cstheme="minorBidi"/>
          <w:sz w:val="28"/>
          <w:szCs w:val="28"/>
        </w:rPr>
        <w:t>www.unesco.org/culture/ich</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يمكن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الحصول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بالكتابة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hyperlink r:id="rId11" w:history="1">
        <w:r w:rsidRPr="00EA4124">
          <w:rPr>
            <w:rStyle w:val="Hyperlink"/>
            <w:rFonts w:asciiTheme="minorBidi" w:hAnsiTheme="minorBidi" w:cstheme="minorBidi"/>
            <w:sz w:val="28"/>
            <w:szCs w:val="28"/>
          </w:rPr>
          <w:t>ich@unesco.org</w:t>
        </w:r>
      </w:hyperlink>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2.2.3</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rPr>
        <w:t>الفوائد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تعود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الجهات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المانحة</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-76</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تبلغ</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سنوياً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الطوعية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المقدمة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الصندوق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صورة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واضحة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رغبت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المانحة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ويُعلن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أيضاً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الطوعية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الموقع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الشبكي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للاتفاقية</w:t>
      </w:r>
      <w:r w:rsidRPr="00EA4124">
        <w:rPr>
          <w:rFonts w:asciiTheme="minorBidi" w:hAnsiTheme="minorBidi" w:cstheme="minorBidi"/>
          <w:sz w:val="28"/>
          <w:szCs w:val="28"/>
          <w:rtl/>
          <w:lang w:val="en-GB"/>
        </w:rPr>
        <w:t>.</w:t>
      </w:r>
    </w:p>
    <w:p w:rsidR="00E370E9" w:rsidRPr="00EA4124" w:rsidRDefault="00E370E9" w:rsidP="00E370E9">
      <w:pPr>
        <w:pStyle w:val="1entry"/>
        <w:tabs>
          <w:tab w:val="clear" w:pos="360"/>
        </w:tabs>
        <w:spacing w:after="120" w:line="240" w:lineRule="auto"/>
        <w:ind w:left="1134" w:hanging="567"/>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lang w:val="en-GB"/>
        </w:rPr>
        <w:t>-77</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الاعتراف على المساهمين تقدم على النحو التالي:</w:t>
      </w:r>
    </w:p>
    <w:p w:rsidR="00E370E9" w:rsidRPr="00EA4124" w:rsidRDefault="00E370E9" w:rsidP="00E370E9">
      <w:pPr>
        <w:pStyle w:val="1entry"/>
        <w:tabs>
          <w:tab w:val="clear" w:pos="360"/>
        </w:tabs>
        <w:spacing w:after="120" w:line="240" w:lineRule="auto"/>
        <w:ind w:left="1922" w:hanging="788"/>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المساهمات الطوعية الإضافية المقدمة من الدول الأطراف: تنشر الأمانة قائمةً محدَّثة بالدول الأطراف التي تكون قد قدمت مساهمات طوعية إضافية إلى الصندوق، وتُرتَّب قائمة هذه الدول حسب الترتيب الهجائي وتُنشر في المقام الأول عن طريق الموقع الشبكي للاتفاقية. وتُنشر نسخة مطبوعة منها كل عامين، بمناسبة دورة الجمعية العامة.</w:t>
      </w:r>
    </w:p>
    <w:p w:rsidR="00E370E9" w:rsidRPr="00EA4124" w:rsidRDefault="00E370E9" w:rsidP="00E370E9">
      <w:pPr>
        <w:pStyle w:val="1entry"/>
        <w:tabs>
          <w:tab w:val="clear" w:pos="360"/>
        </w:tabs>
        <w:spacing w:after="120" w:line="240" w:lineRule="auto"/>
        <w:ind w:left="1922" w:hanging="788"/>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المساهمات المقدمة من الدول الأخرى، والأمم المتحدة ووكالاتها المتخصصة وبرامجها، والمنظمات الدولية الأخرى، والهيئات العامة: تنشر الأمانة قائمةً محدَّثة بالدول الأخرى غير الدول الأطراف، والأمم المتحدة ووكالاتها المتخصصة وبرامجها، والمنظمات الدولية الأخرى، والهيئات العامة التي تكون قد قدمت مساهمات إلى الصندوق، وتُرتَّب هذه القائمة حسب الترتيب الهجائي وتُنشر في المقام الأول عن طريق الموقع الشبكي للاتفاقية. وتُنشر نسخة مطبوعة منها كل عامين، بمناسبة دورة الجمعية العامة.</w:t>
      </w:r>
    </w:p>
    <w:p w:rsidR="00E370E9" w:rsidRPr="00EA4124" w:rsidRDefault="00E370E9" w:rsidP="00E370E9">
      <w:pPr>
        <w:tabs>
          <w:tab w:val="left" w:pos="1240"/>
          <w:tab w:val="left" w:pos="2374"/>
        </w:tabs>
        <w:spacing w:after="120"/>
        <w:ind w:left="1922" w:hanging="788"/>
        <w:rPr>
          <w:rFonts w:asciiTheme="minorBidi" w:hAnsiTheme="minorBidi" w:cstheme="minorBidi"/>
          <w:sz w:val="28"/>
          <w:szCs w:val="28"/>
          <w:rtl/>
          <w:lang w:val="en-GB"/>
        </w:rPr>
      </w:pP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جـ</w:t>
      </w:r>
      <w:r w:rsidRPr="00EA4124">
        <w:rPr>
          <w:rFonts w:asciiTheme="minorBidi" w:hAnsiTheme="minorBidi" w:cstheme="minorBidi"/>
          <w:sz w:val="28"/>
          <w:szCs w:val="28"/>
          <w:rtl/>
          <w:lang w:val="en-GB"/>
        </w:rPr>
        <w:t>)</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المساهمات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المقدمة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الهيئات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والأفراد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تنشر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محدَّثة،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مرتبة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ترتيباً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تنازلياً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حسب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مبلغ</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الصندوق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هيئات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وأفراد،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وتنشرها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المقام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طريق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الموقع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الشبكي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وتُنشر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نسخة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مطبوعة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عامين،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بمناسبة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دورة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للجهات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المقدمة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خلال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فترة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الأربعة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وعشرين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شهراً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التالية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لإيداع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مساهمتها،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تروج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لتعاونها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جميع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أشكال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وسائل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الإعلام،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النشرات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والمطبوعات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مراجعة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والموافقة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مسبقاً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جانب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الإعلان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صراحةً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منتجات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خدمات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المقدمة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لمساهمات</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-78</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تُشجَّع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النظر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إمكانية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الاعتراف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المقدمة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الصندوق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مؤهلة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للاستفادة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مزايا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الآليات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الضريبية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تحفز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الطوعية،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مثل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المزايا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الضريبية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الأشكال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أدوات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السياسة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يحددها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القانون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الوطني</w:t>
      </w:r>
      <w:r w:rsidRPr="00EA4124">
        <w:rPr>
          <w:rFonts w:asciiTheme="minorBidi" w:hAnsiTheme="minorBidi" w:cstheme="minorBidi"/>
          <w:sz w:val="28"/>
          <w:szCs w:val="28"/>
          <w:rtl/>
          <w:lang w:val="en-GB"/>
        </w:rPr>
        <w:t>.</w:t>
      </w:r>
    </w:p>
    <w:p w:rsidR="00E370E9" w:rsidRPr="00EA4124" w:rsidRDefault="00E370E9" w:rsidP="00E370E9">
      <w:pPr>
        <w:keepNext/>
        <w:spacing w:before="360" w:after="240"/>
        <w:ind w:left="1701" w:hanging="1701"/>
        <w:rPr>
          <w:rFonts w:asciiTheme="minorBidi" w:hAnsiTheme="minorBidi" w:cstheme="minorBidi"/>
          <w:b/>
          <w:bCs/>
          <w:sz w:val="28"/>
          <w:szCs w:val="28"/>
        </w:rPr>
      </w:pPr>
      <w:r w:rsidRPr="00EA4124">
        <w:rPr>
          <w:rFonts w:asciiTheme="minorBidi" w:hAnsiTheme="minorBidi" w:cstheme="minorBidi" w:hint="cs"/>
          <w:b/>
          <w:bCs/>
          <w:sz w:val="28"/>
          <w:szCs w:val="28"/>
          <w:rtl/>
        </w:rPr>
        <w:t>الفصل</w:t>
      </w:r>
      <w:r w:rsidRPr="00EA4124">
        <w:rPr>
          <w:rFonts w:asciiTheme="minorBidi" w:hAnsiTheme="minorBidi" w:cstheme="minorBidi"/>
          <w:b/>
          <w:bCs/>
          <w:sz w:val="28"/>
          <w:szCs w:val="28"/>
          <w:rtl/>
          <w:lang w:bidi="ar-EG"/>
        </w:rPr>
        <w:t xml:space="preserve"> </w:t>
      </w:r>
      <w:r w:rsidRPr="00EA4124">
        <w:rPr>
          <w:rFonts w:asciiTheme="minorBidi" w:hAnsiTheme="minorBidi" w:cstheme="minorBidi" w:hint="cs"/>
          <w:b/>
          <w:bCs/>
          <w:sz w:val="28"/>
          <w:szCs w:val="28"/>
          <w:rtl/>
        </w:rPr>
        <w:t>ال</w:t>
      </w:r>
      <w:r w:rsidRPr="00EA4124">
        <w:rPr>
          <w:rFonts w:asciiTheme="minorBidi" w:hAnsiTheme="minorBidi" w:cstheme="minorBidi" w:hint="cs"/>
          <w:b/>
          <w:bCs/>
          <w:sz w:val="28"/>
          <w:szCs w:val="28"/>
          <w:rtl/>
          <w:lang w:bidi="ar-EG"/>
        </w:rPr>
        <w:t>ثالث</w:t>
      </w:r>
      <w:r w:rsidRPr="00EA4124">
        <w:rPr>
          <w:rFonts w:asciiTheme="minorBidi" w:hAnsiTheme="minorBidi" w:cstheme="minorBidi"/>
          <w:b/>
          <w:bCs/>
          <w:sz w:val="28"/>
          <w:szCs w:val="28"/>
          <w:lang w:val="en-GB" w:bidi="ar-EG"/>
        </w:rPr>
        <w:tab/>
      </w:r>
      <w:r w:rsidRPr="00EA4124">
        <w:rPr>
          <w:rFonts w:asciiTheme="minorBidi" w:hAnsiTheme="minorBidi" w:cstheme="minorBidi" w:hint="cs"/>
          <w:b/>
          <w:bCs/>
          <w:sz w:val="28"/>
          <w:szCs w:val="28"/>
          <w:rtl/>
        </w:rPr>
        <w:t>المشاركة</w:t>
      </w:r>
      <w:r w:rsidRPr="00EA4124">
        <w:rPr>
          <w:rFonts w:asciiTheme="minorBidi" w:hAnsiTheme="minorBidi" w:cstheme="minorBidi"/>
          <w:b/>
          <w:bCs/>
          <w:sz w:val="28"/>
          <w:szCs w:val="28"/>
          <w:rtl/>
        </w:rPr>
        <w:t xml:space="preserve"> </w:t>
      </w:r>
      <w:r w:rsidRPr="00EA4124">
        <w:rPr>
          <w:rFonts w:asciiTheme="minorBidi" w:hAnsiTheme="minorBidi" w:cstheme="minorBidi" w:hint="cs"/>
          <w:b/>
          <w:bCs/>
          <w:sz w:val="28"/>
          <w:szCs w:val="28"/>
          <w:rtl/>
        </w:rPr>
        <w:t>في</w:t>
      </w:r>
      <w:r w:rsidRPr="00EA4124">
        <w:rPr>
          <w:rFonts w:asciiTheme="minorBidi" w:hAnsiTheme="minorBidi" w:cstheme="minorBidi"/>
          <w:b/>
          <w:bCs/>
          <w:sz w:val="28"/>
          <w:szCs w:val="28"/>
          <w:rtl/>
        </w:rPr>
        <w:t xml:space="preserve"> </w:t>
      </w:r>
      <w:r w:rsidRPr="00EA4124">
        <w:rPr>
          <w:rFonts w:asciiTheme="minorBidi" w:hAnsiTheme="minorBidi" w:cstheme="minorBidi" w:hint="cs"/>
          <w:b/>
          <w:bCs/>
          <w:sz w:val="28"/>
          <w:szCs w:val="28"/>
          <w:rtl/>
        </w:rPr>
        <w:t>تطبيق</w:t>
      </w:r>
      <w:r w:rsidRPr="00EA4124">
        <w:rPr>
          <w:rFonts w:asciiTheme="minorBidi" w:hAnsiTheme="minorBidi" w:cstheme="minorBidi"/>
          <w:b/>
          <w:bCs/>
          <w:sz w:val="28"/>
          <w:szCs w:val="28"/>
          <w:rtl/>
        </w:rPr>
        <w:t xml:space="preserve"> </w:t>
      </w:r>
      <w:r w:rsidRPr="00EA4124">
        <w:rPr>
          <w:rFonts w:asciiTheme="minorBidi" w:hAnsiTheme="minorBidi" w:cstheme="minorBidi" w:hint="cs"/>
          <w:b/>
          <w:bCs/>
          <w:sz w:val="28"/>
          <w:szCs w:val="28"/>
          <w:rtl/>
        </w:rPr>
        <w:t>الاتفاقية</w:t>
      </w:r>
    </w:p>
    <w:p w:rsidR="00E370E9" w:rsidRPr="00EA4124" w:rsidRDefault="00E370E9" w:rsidP="00E370E9">
      <w:pPr>
        <w:keepNext/>
        <w:spacing w:before="240" w:after="120"/>
        <w:ind w:left="567" w:hanging="567"/>
        <w:rPr>
          <w:rFonts w:asciiTheme="minorBidi" w:hAnsiTheme="minorBidi" w:cstheme="minorBidi"/>
          <w:sz w:val="28"/>
          <w:szCs w:val="28"/>
          <w:rtl/>
          <w:lang w:val="en-GB"/>
        </w:rPr>
      </w:pPr>
      <w:r w:rsidRPr="00EA4124">
        <w:rPr>
          <w:rFonts w:asciiTheme="minorBidi" w:hAnsiTheme="minorBidi" w:cstheme="minorBidi"/>
          <w:sz w:val="28"/>
          <w:szCs w:val="28"/>
        </w:rPr>
        <w:t>3.1</w:t>
      </w:r>
      <w:r w:rsidRPr="00EA4124">
        <w:rPr>
          <w:rFonts w:asciiTheme="minorBidi" w:hAnsiTheme="minorBidi" w:cstheme="minorBidi"/>
          <w:sz w:val="28"/>
          <w:szCs w:val="28"/>
        </w:rPr>
        <w:tab/>
      </w:r>
      <w:r w:rsidRPr="00EA4124">
        <w:rPr>
          <w:rFonts w:asciiTheme="minorBidi" w:hAnsiTheme="minorBidi" w:cstheme="minorBidi" w:hint="cs"/>
          <w:sz w:val="28"/>
          <w:szCs w:val="28"/>
          <w:rtl/>
        </w:rPr>
        <w:t>مشاركة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الجماعات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والمجموعات،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ومشاركة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الأفراد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والخبراء</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ومراكز</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الخبرة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ومعاهد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البحث،</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بحسب</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الحالة</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-79</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إن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إذ</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تذكّر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بالمادة</w:t>
      </w:r>
      <w:r w:rsidRPr="00EA4124">
        <w:rPr>
          <w:rFonts w:asciiTheme="minorBidi" w:hAnsiTheme="minorBidi" w:cstheme="minorBidi"/>
          <w:sz w:val="28"/>
          <w:szCs w:val="28"/>
          <w:rtl/>
          <w:lang w:val="en-GB"/>
        </w:rPr>
        <w:t xml:space="preserve"> 11</w:t>
      </w:r>
      <w:r w:rsidRPr="00EA4124">
        <w:rPr>
          <w:rFonts w:asciiTheme="minorBidi" w:hAnsiTheme="minorBidi" w:cstheme="minorBidi"/>
          <w:sz w:val="28"/>
          <w:szCs w:val="28"/>
          <w:lang w:val="en-GB"/>
        </w:rPr>
        <w:t xml:space="preserve"> </w:t>
      </w: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وطبقاً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لروح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المادة</w:t>
      </w:r>
      <w:r w:rsidRPr="00EA4124">
        <w:rPr>
          <w:rFonts w:asciiTheme="minorBidi" w:hAnsiTheme="minorBidi" w:cstheme="minorBidi"/>
          <w:sz w:val="28"/>
          <w:szCs w:val="28"/>
          <w:rtl/>
          <w:lang w:val="en-GB"/>
        </w:rPr>
        <w:t xml:space="preserve"> 15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تشجع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إقامة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تعاون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وظيفي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وتكاملي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الجماعات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والمجموعات،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والأفراد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بحسب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الحالة،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يبدعون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ويحافظون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عليه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وينقلونه،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وكذلك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الخبراء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ومراكز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الخبرة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ومعاهد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البحث</w:t>
      </w:r>
      <w:r w:rsidRPr="00EA4124">
        <w:rPr>
          <w:rFonts w:asciiTheme="minorBidi" w:hAnsiTheme="minorBidi" w:cstheme="minorBidi"/>
          <w:sz w:val="28"/>
          <w:szCs w:val="28"/>
          <w:rtl/>
          <w:lang w:val="en-GB"/>
        </w:rPr>
        <w:t>.</w:t>
      </w:r>
    </w:p>
    <w:p w:rsidR="00E370E9" w:rsidRPr="00EA4124" w:rsidRDefault="00E370E9" w:rsidP="00E370E9">
      <w:pPr>
        <w:pStyle w:val="1entry"/>
        <w:tabs>
          <w:tab w:val="clear" w:pos="360"/>
        </w:tabs>
        <w:spacing w:after="120" w:line="240" w:lineRule="auto"/>
        <w:ind w:left="1132" w:hanging="565"/>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rPr>
        <w:t>-80</w:t>
      </w:r>
      <w:r w:rsidRPr="00EA4124">
        <w:rPr>
          <w:rFonts w:asciiTheme="minorBidi" w:eastAsia="SimSun" w:hAnsiTheme="minorBidi" w:cstheme="minorBidi"/>
          <w:color w:val="auto"/>
          <w:spacing w:val="0"/>
          <w:w w:val="100"/>
          <w:sz w:val="28"/>
          <w:szCs w:val="28"/>
          <w:lang w:val="en-US" w:eastAsia="zh-CN" w:bidi="ar-SA"/>
        </w:rPr>
        <w:tab/>
      </w:r>
      <w:r w:rsidRPr="00EA4124">
        <w:rPr>
          <w:rFonts w:asciiTheme="minorBidi" w:hAnsiTheme="minorBidi" w:cstheme="minorBidi"/>
          <w:spacing w:val="0"/>
          <w:w w:val="100"/>
          <w:sz w:val="28"/>
          <w:szCs w:val="28"/>
          <w:rtl/>
          <w:lang w:val="en-GB"/>
        </w:rPr>
        <w:t>تُشجع الدول الأطراف على إنشاء هيئة استشارية أو آلية تنسيقية لتسهيل مشاركة الجماعات والمجموعات، ومشاركة الأفراد والخبراء ومراكز الخبرة ومعاهد البحث بحسب الحالة، في الشؤون التالية بوجه خاص:</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rtl/>
          <w:lang w:val="en-GB"/>
        </w:rPr>
        <w:tab/>
        <w:t>تحديد وتعريف العناصر المختلفة للتراث الثقافي غير المادي الموجودة في أراضيها؛</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إعداد قوائم الحصر؛</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(جـ)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إعداد وتنفيذ البرامج والمشروعات والأنشطة؛</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(د)</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إعداد ملفات الترشيح للإدراج في القوائم، طبقاً للفقرات ذات الصلة في الفصل الأول من هذه التوجيهات التنفيذية؛</w:t>
      </w:r>
    </w:p>
    <w:p w:rsidR="00E370E9" w:rsidRPr="00EA4124" w:rsidRDefault="00E370E9" w:rsidP="00E370E9">
      <w:pPr>
        <w:tabs>
          <w:tab w:val="left" w:pos="1240"/>
          <w:tab w:val="left" w:pos="2417"/>
        </w:tabs>
        <w:spacing w:after="120"/>
        <w:ind w:left="1922" w:hanging="788"/>
        <w:rPr>
          <w:rFonts w:asciiTheme="minorBidi" w:hAnsiTheme="minorBidi" w:cstheme="minorBidi"/>
          <w:sz w:val="28"/>
          <w:szCs w:val="28"/>
          <w:rtl/>
          <w:lang w:val="en-GB"/>
        </w:rPr>
      </w:pP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هـ</w:t>
      </w:r>
      <w:r w:rsidRPr="00EA4124">
        <w:rPr>
          <w:rFonts w:asciiTheme="minorBidi" w:hAnsiTheme="minorBidi" w:cstheme="minorBidi"/>
          <w:sz w:val="28"/>
          <w:szCs w:val="28"/>
          <w:rtl/>
          <w:lang w:val="en-GB"/>
        </w:rPr>
        <w:t>)</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حذف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أحد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عناصر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نقله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إحدى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القائمتين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حسبما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جاء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الفقرات</w:t>
      </w:r>
      <w:r w:rsidRPr="00EA4124">
        <w:rPr>
          <w:rFonts w:asciiTheme="minorBidi" w:hAnsiTheme="minorBidi" w:cstheme="minorBidi"/>
          <w:sz w:val="28"/>
          <w:szCs w:val="28"/>
          <w:rtl/>
          <w:lang w:val="en-GB"/>
        </w:rPr>
        <w:t xml:space="preserve"> 38 </w:t>
      </w:r>
      <w:r w:rsidRPr="00EA4124">
        <w:rPr>
          <w:rFonts w:asciiTheme="minorBidi" w:hAnsiTheme="minorBidi" w:cstheme="minorBidi" w:hint="cs"/>
          <w:sz w:val="28"/>
          <w:szCs w:val="28"/>
          <w:rtl/>
          <w:lang w:val="en-GB"/>
        </w:rPr>
        <w:t>و</w:t>
      </w:r>
      <w:r w:rsidRPr="00EA4124">
        <w:rPr>
          <w:rFonts w:asciiTheme="minorBidi" w:hAnsiTheme="minorBidi" w:cstheme="minorBidi"/>
          <w:sz w:val="28"/>
          <w:szCs w:val="28"/>
          <w:rtl/>
          <w:lang w:val="en-GB"/>
        </w:rPr>
        <w:t xml:space="preserve">39 </w:t>
      </w:r>
      <w:r w:rsidRPr="00EA4124">
        <w:rPr>
          <w:rFonts w:asciiTheme="minorBidi" w:hAnsiTheme="minorBidi" w:cstheme="minorBidi" w:hint="cs"/>
          <w:sz w:val="28"/>
          <w:szCs w:val="28"/>
          <w:rtl/>
          <w:lang w:val="en-GB"/>
        </w:rPr>
        <w:t>و</w:t>
      </w:r>
      <w:r w:rsidRPr="00EA4124">
        <w:rPr>
          <w:rFonts w:asciiTheme="minorBidi" w:hAnsiTheme="minorBidi" w:cstheme="minorBidi"/>
          <w:sz w:val="28"/>
          <w:szCs w:val="28"/>
          <w:rtl/>
          <w:lang w:val="en-GB"/>
        </w:rPr>
        <w:t xml:space="preserve">40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التنفيذية</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-81</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تتخذ</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التدابير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اللازمة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لتوعية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الجماعات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والمجموعات،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وتوعية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الأفراد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بحسب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الحالة،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بأهمية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تراثهم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وقيمته،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وبأهمية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وقيمتها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أيضاً،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لكي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يتمكن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حملة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وحماته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الانتفاع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الوثيقة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التقنينية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أكمل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وجه</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-82</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طبقاً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لأحكام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المواد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11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15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تتخذ</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التدابير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الملائمة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لتأمين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بناء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قدرات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الجماعات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والمجموعات،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وقدرات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الأفراد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أيضاً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بحسب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الحالة</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83</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تُشجع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وضع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دليل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يتلاءم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وظروفها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واستيفائه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نحو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منتظم،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ويضم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الدليل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أسماء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الخبراء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ومراكز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الخبرة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ومعاهد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البحث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والمراكز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الإقليمية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المجالات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تشملها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يمكنها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إجراء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الدراسات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المذكورة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المادة</w:t>
      </w:r>
      <w:r w:rsidRPr="00EA4124">
        <w:rPr>
          <w:rFonts w:asciiTheme="minorBidi" w:hAnsiTheme="minorBidi" w:cstheme="minorBidi"/>
          <w:sz w:val="28"/>
          <w:szCs w:val="28"/>
          <w:rtl/>
          <w:lang w:val="en-GB"/>
        </w:rPr>
        <w:t xml:space="preserve"> 13</w:t>
      </w:r>
      <w:r w:rsidRPr="00EA4124">
        <w:rPr>
          <w:rFonts w:asciiTheme="minorBidi" w:hAnsiTheme="minorBidi" w:cstheme="minorBidi"/>
          <w:sz w:val="28"/>
          <w:szCs w:val="28"/>
          <w:lang w:val="en-GB"/>
        </w:rPr>
        <w:t xml:space="preserve"> </w:t>
      </w: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جـ</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84</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الهيئات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والعامة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المذكورة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الفقرة</w:t>
      </w:r>
      <w:r w:rsidRPr="00EA4124">
        <w:rPr>
          <w:rFonts w:asciiTheme="minorBidi" w:hAnsiTheme="minorBidi" w:cstheme="minorBidi"/>
          <w:sz w:val="28"/>
          <w:szCs w:val="28"/>
          <w:rtl/>
          <w:lang w:val="en-GB"/>
        </w:rPr>
        <w:t xml:space="preserve"> 89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التنفيذية،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تشرك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الخبراء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ومراكز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الخبرة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ومعاهد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البحث،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والمراكز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الإقليمية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المجالات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تشملها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لكي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تتشاور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مسائل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معينة</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85</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تسعى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لتسهيل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انتفاع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الجماعات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والمجموعات،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والأفراد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بحسب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الحالة،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بنتائج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البحوث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أجروها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بينهم،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وتعزيز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احترام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الممارسات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تحكم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الانتفاع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بجوانب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معينة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وفقاً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للمادة</w:t>
      </w:r>
      <w:r w:rsidRPr="00EA4124">
        <w:rPr>
          <w:rFonts w:asciiTheme="minorBidi" w:hAnsiTheme="minorBidi" w:cstheme="minorBidi"/>
          <w:sz w:val="28"/>
          <w:szCs w:val="28"/>
          <w:rtl/>
          <w:lang w:val="en-GB"/>
        </w:rPr>
        <w:t xml:space="preserve"> 13</w:t>
      </w:r>
      <w:r w:rsidRPr="00EA4124">
        <w:rPr>
          <w:rFonts w:asciiTheme="minorBidi" w:hAnsiTheme="minorBidi" w:cstheme="minorBidi"/>
          <w:sz w:val="28"/>
          <w:szCs w:val="28"/>
          <w:lang w:val="en-GB"/>
        </w:rPr>
        <w:t xml:space="preserve"> </w:t>
      </w: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86</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تُشجع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تنشئ</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الصعيدين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الإقليمي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والإقليمي،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شبكات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للجماعات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والخبراء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ومراكز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الخبرة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ومعاهد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البحث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لاستحداث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نهوج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مشتركة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تتعلق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بعناصر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تشترك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امتلاكها،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بالإضافة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نهوج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جامعة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للتخصصات</w:t>
      </w:r>
      <w:r w:rsidRPr="00EA4124">
        <w:rPr>
          <w:rFonts w:asciiTheme="minorBidi" w:hAnsiTheme="minorBidi" w:cstheme="minorBidi"/>
          <w:sz w:val="28"/>
          <w:szCs w:val="28"/>
          <w:rtl/>
          <w:lang w:val="en-GB"/>
        </w:rPr>
        <w:t>.</w:t>
      </w:r>
    </w:p>
    <w:p w:rsidR="00E370E9" w:rsidRPr="00EA4124" w:rsidRDefault="00E370E9" w:rsidP="00E370E9">
      <w:pPr>
        <w:tabs>
          <w:tab w:val="left" w:pos="1240"/>
          <w:tab w:val="left" w:pos="2417"/>
        </w:tabs>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87</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تُشجع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تمتلك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وثائق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تتعلق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الموجود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أراضي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تتبادل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الوثائق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لكي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تتيح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المعلومات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للجماعات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والمجموعات،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وللأفراد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المعنيين،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بحسب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الاقتضاء،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وللخبراء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ومراكز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الخبرة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ومعاهد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البحث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أيضاً</w:t>
      </w:r>
      <w:r w:rsidRPr="00EA4124">
        <w:rPr>
          <w:rFonts w:asciiTheme="minorBidi" w:hAnsiTheme="minorBidi" w:cstheme="minorBidi"/>
          <w:sz w:val="28"/>
          <w:szCs w:val="28"/>
          <w:rtl/>
          <w:lang w:val="en-GB"/>
        </w:rPr>
        <w:t>.</w:t>
      </w:r>
    </w:p>
    <w:p w:rsidR="00E370E9" w:rsidRPr="00EA4124" w:rsidRDefault="00E370E9" w:rsidP="00E370E9">
      <w:pPr>
        <w:tabs>
          <w:tab w:val="left" w:pos="2417"/>
        </w:tabs>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88</w:t>
      </w:r>
      <w:r w:rsidRPr="00EA4124">
        <w:rPr>
          <w:rFonts w:asciiTheme="minorBidi" w:hAnsiTheme="minorBidi" w:cstheme="minorBidi"/>
          <w:sz w:val="28"/>
          <w:szCs w:val="28"/>
          <w:lang w:val="en-GB"/>
        </w:rPr>
        <w:tab/>
      </w:r>
      <w:r w:rsidR="00BF0AFB" w:rsidRPr="00EA4124">
        <w:rPr>
          <w:rFonts w:asciiTheme="minorBidi" w:hAnsiTheme="minorBidi" w:cstheme="minorBidi" w:hint="cs"/>
          <w:sz w:val="28"/>
          <w:szCs w:val="28"/>
          <w:rtl/>
          <w:lang w:val="en-GB"/>
        </w:rPr>
        <w:t>تُشجع</w:t>
      </w:r>
      <w:r w:rsidR="00BF0AFB" w:rsidRPr="00EA4124">
        <w:rPr>
          <w:rFonts w:asciiTheme="minorBidi" w:hAnsiTheme="minorBidi" w:cstheme="minorBidi"/>
          <w:sz w:val="28"/>
          <w:szCs w:val="28"/>
          <w:rtl/>
          <w:lang w:val="en-GB"/>
        </w:rPr>
        <w:t xml:space="preserve"> </w:t>
      </w:r>
      <w:r w:rsidR="00BF0AFB" w:rsidRPr="00EA4124">
        <w:rPr>
          <w:rFonts w:asciiTheme="minorBidi" w:hAnsiTheme="minorBidi" w:cstheme="minorBidi" w:hint="cs"/>
          <w:sz w:val="28"/>
          <w:szCs w:val="28"/>
          <w:rtl/>
          <w:lang w:val="en-GB"/>
        </w:rPr>
        <w:t>الدول</w:t>
      </w:r>
      <w:r w:rsidR="00BF0AFB" w:rsidRPr="00EA4124">
        <w:rPr>
          <w:rFonts w:asciiTheme="minorBidi" w:hAnsiTheme="minorBidi" w:cstheme="minorBidi"/>
          <w:sz w:val="28"/>
          <w:szCs w:val="28"/>
          <w:rtl/>
          <w:lang w:val="en-GB"/>
        </w:rPr>
        <w:t xml:space="preserve"> </w:t>
      </w:r>
      <w:r w:rsidR="00BF0AFB" w:rsidRPr="00EA4124">
        <w:rPr>
          <w:rFonts w:asciiTheme="minorBidi" w:hAnsiTheme="minorBidi" w:cstheme="minorBidi" w:hint="cs"/>
          <w:sz w:val="28"/>
          <w:szCs w:val="28"/>
          <w:rtl/>
          <w:lang w:val="en-GB"/>
        </w:rPr>
        <w:t>الأطراف</w:t>
      </w:r>
      <w:r w:rsidR="00BF0AFB" w:rsidRPr="00EA4124">
        <w:rPr>
          <w:rFonts w:asciiTheme="minorBidi" w:hAnsiTheme="minorBidi" w:cstheme="minorBidi"/>
          <w:sz w:val="28"/>
          <w:szCs w:val="28"/>
          <w:rtl/>
          <w:lang w:val="en-GB"/>
        </w:rPr>
        <w:t xml:space="preserve"> </w:t>
      </w:r>
      <w:r w:rsidR="00BF0AFB" w:rsidRPr="00EA4124">
        <w:rPr>
          <w:rFonts w:asciiTheme="minorBidi" w:hAnsiTheme="minorBidi" w:cstheme="minorBidi" w:hint="cs"/>
          <w:sz w:val="28"/>
          <w:szCs w:val="28"/>
          <w:rtl/>
          <w:lang w:val="en-GB"/>
        </w:rPr>
        <w:t>على</w:t>
      </w:r>
      <w:r w:rsidR="00BF0AFB" w:rsidRPr="00EA4124">
        <w:rPr>
          <w:rFonts w:asciiTheme="minorBidi" w:hAnsiTheme="minorBidi" w:cstheme="minorBidi"/>
          <w:sz w:val="28"/>
          <w:szCs w:val="28"/>
          <w:rtl/>
          <w:lang w:val="en-GB"/>
        </w:rPr>
        <w:t xml:space="preserve"> </w:t>
      </w:r>
      <w:r w:rsidR="00BF0AFB" w:rsidRPr="00EA4124">
        <w:rPr>
          <w:rFonts w:asciiTheme="minorBidi" w:hAnsiTheme="minorBidi" w:cstheme="minorBidi" w:hint="cs"/>
          <w:sz w:val="28"/>
          <w:szCs w:val="28"/>
          <w:rtl/>
          <w:lang w:val="en-GB"/>
        </w:rPr>
        <w:t>المشاركة</w:t>
      </w:r>
      <w:r w:rsidR="00BF0AFB" w:rsidRPr="00EA4124">
        <w:rPr>
          <w:rFonts w:asciiTheme="minorBidi" w:hAnsiTheme="minorBidi" w:cstheme="minorBidi"/>
          <w:sz w:val="28"/>
          <w:szCs w:val="28"/>
          <w:rtl/>
          <w:lang w:val="en-GB"/>
        </w:rPr>
        <w:t xml:space="preserve"> </w:t>
      </w:r>
      <w:r w:rsidR="00BF0AFB" w:rsidRPr="00EA4124">
        <w:rPr>
          <w:rFonts w:asciiTheme="minorBidi" w:hAnsiTheme="minorBidi" w:cstheme="minorBidi" w:hint="cs"/>
          <w:sz w:val="28"/>
          <w:szCs w:val="28"/>
          <w:rtl/>
          <w:lang w:val="en-GB"/>
        </w:rPr>
        <w:t>في</w:t>
      </w:r>
      <w:r w:rsidR="00BF0AFB" w:rsidRPr="00EA4124">
        <w:rPr>
          <w:rFonts w:asciiTheme="minorBidi" w:hAnsiTheme="minorBidi" w:cstheme="minorBidi"/>
          <w:sz w:val="28"/>
          <w:szCs w:val="28"/>
          <w:rtl/>
          <w:lang w:val="en-GB"/>
        </w:rPr>
        <w:t xml:space="preserve"> </w:t>
      </w:r>
      <w:r w:rsidR="00BF0AFB" w:rsidRPr="00EA4124">
        <w:rPr>
          <w:rFonts w:asciiTheme="minorBidi" w:hAnsiTheme="minorBidi" w:cstheme="minorBidi" w:hint="cs"/>
          <w:sz w:val="28"/>
          <w:szCs w:val="28"/>
          <w:rtl/>
          <w:lang w:val="en-GB"/>
        </w:rPr>
        <w:t>الأنشطة</w:t>
      </w:r>
      <w:r w:rsidR="00BF0AFB" w:rsidRPr="00EA4124">
        <w:rPr>
          <w:rFonts w:asciiTheme="minorBidi" w:hAnsiTheme="minorBidi" w:cstheme="minorBidi"/>
          <w:sz w:val="28"/>
          <w:szCs w:val="28"/>
          <w:rtl/>
          <w:lang w:val="en-GB"/>
        </w:rPr>
        <w:t xml:space="preserve"> </w:t>
      </w:r>
      <w:r w:rsidR="00BF0AFB" w:rsidRPr="00EA4124">
        <w:rPr>
          <w:rFonts w:asciiTheme="minorBidi" w:hAnsiTheme="minorBidi" w:cstheme="minorBidi" w:hint="cs"/>
          <w:sz w:val="28"/>
          <w:szCs w:val="28"/>
          <w:rtl/>
          <w:lang w:val="en-GB"/>
        </w:rPr>
        <w:t>المتعلقة</w:t>
      </w:r>
      <w:r w:rsidR="00BF0AFB" w:rsidRPr="00EA4124">
        <w:rPr>
          <w:rFonts w:asciiTheme="minorBidi" w:hAnsiTheme="minorBidi" w:cstheme="minorBidi"/>
          <w:sz w:val="28"/>
          <w:szCs w:val="28"/>
          <w:rtl/>
          <w:lang w:val="en-GB"/>
        </w:rPr>
        <w:t xml:space="preserve"> </w:t>
      </w:r>
      <w:r w:rsidR="00BF0AFB" w:rsidRPr="00EA4124">
        <w:rPr>
          <w:rFonts w:asciiTheme="minorBidi" w:hAnsiTheme="minorBidi" w:cstheme="minorBidi" w:hint="cs"/>
          <w:sz w:val="28"/>
          <w:szCs w:val="28"/>
          <w:rtl/>
          <w:lang w:val="en-GB"/>
        </w:rPr>
        <w:t>بالتعاون</w:t>
      </w:r>
      <w:r w:rsidR="00BF0AFB" w:rsidRPr="00EA4124">
        <w:rPr>
          <w:rFonts w:asciiTheme="minorBidi" w:hAnsiTheme="minorBidi" w:cstheme="minorBidi"/>
          <w:sz w:val="28"/>
          <w:szCs w:val="28"/>
          <w:rtl/>
          <w:lang w:val="en-GB"/>
        </w:rPr>
        <w:t xml:space="preserve"> </w:t>
      </w:r>
      <w:r w:rsidR="00BF0AFB" w:rsidRPr="00EA4124">
        <w:rPr>
          <w:rFonts w:asciiTheme="minorBidi" w:hAnsiTheme="minorBidi" w:cstheme="minorBidi" w:hint="cs"/>
          <w:sz w:val="28"/>
          <w:szCs w:val="28"/>
          <w:rtl/>
          <w:lang w:val="en-GB"/>
        </w:rPr>
        <w:t>الإقليمي</w:t>
      </w:r>
      <w:r w:rsidR="00BF0AFB"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مراكز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الفئة</w:t>
      </w:r>
      <w:r w:rsidRPr="00EA4124">
        <w:rPr>
          <w:rFonts w:asciiTheme="minorBidi" w:hAnsiTheme="minorBidi" w:cstheme="minorBidi"/>
          <w:sz w:val="28"/>
          <w:szCs w:val="28"/>
          <w:rtl/>
          <w:lang w:val="en-GB"/>
        </w:rPr>
        <w:t xml:space="preserve"> 2 </w:t>
      </w:r>
      <w:r w:rsidRPr="00EA4124">
        <w:rPr>
          <w:rFonts w:asciiTheme="minorBidi" w:hAnsiTheme="minorBidi" w:cstheme="minorBidi" w:hint="cs"/>
          <w:sz w:val="28"/>
          <w:szCs w:val="28"/>
          <w:rtl/>
          <w:lang w:val="en-GB"/>
        </w:rPr>
        <w:t>للتراث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أنشئت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ستنشأ</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تحت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رعاية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اليونسكو،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لكي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تتمكن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التعاون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أفضل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نحو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ممكن،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طبقاً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لروح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المادة</w:t>
      </w:r>
      <w:r w:rsidRPr="00EA4124">
        <w:rPr>
          <w:rFonts w:asciiTheme="minorBidi" w:hAnsiTheme="minorBidi" w:cstheme="minorBidi"/>
          <w:sz w:val="28"/>
          <w:szCs w:val="28"/>
          <w:rtl/>
          <w:lang w:val="en-GB"/>
        </w:rPr>
        <w:t xml:space="preserve"> 19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وبمشاركة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الجماعات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والمجموعات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الأفراد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والخبراء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ومراكز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الخبرة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ومعاهد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البحث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بحسب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الحالة</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89-</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حدود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الموارد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المتاحة،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تدعو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هيئة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مراكز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الخبرة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ومعاهد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البحث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والأشخاص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المشهود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لهم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بالكفاءة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Style w:val="BalloonTextChar"/>
          <w:rFonts w:asciiTheme="minorBidi" w:hAnsiTheme="minorBidi" w:cstheme="minorBidi"/>
          <w:color w:val="777777"/>
          <w:sz w:val="28"/>
          <w:szCs w:val="28"/>
          <w:rtl/>
        </w:rPr>
        <w:t xml:space="preserve"> </w:t>
      </w:r>
      <w:r w:rsidRPr="00EA4124">
        <w:rPr>
          <w:rFonts w:asciiTheme="minorBidi" w:hAnsiTheme="minorBidi" w:cstheme="minorBidi" w:hint="cs"/>
          <w:sz w:val="28"/>
          <w:szCs w:val="28"/>
          <w:rtl/>
          <w:lang w:val="en-GB"/>
        </w:rPr>
        <w:t>ميدان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الجماعات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والمجموعات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والخبراء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الآخرون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للمشاركة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اجتماعاتها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أجل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إجراء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حوار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تفاعلي،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والاستنارة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بآرائهم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بشأن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مسائل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معينة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وفقاً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للمادة</w:t>
      </w:r>
      <w:r w:rsidRPr="00EA4124">
        <w:rPr>
          <w:rFonts w:asciiTheme="minorBidi" w:hAnsiTheme="minorBidi" w:cstheme="minorBidi"/>
          <w:sz w:val="28"/>
          <w:szCs w:val="28"/>
          <w:rtl/>
          <w:lang w:val="en-GB"/>
        </w:rPr>
        <w:t xml:space="preserve"> </w:t>
      </w:r>
      <w:r w:rsidRPr="00EA4124">
        <w:rPr>
          <w:rFonts w:asciiTheme="minorBidi" w:hAnsiTheme="minorBidi" w:cstheme="minorBidi"/>
          <w:sz w:val="28"/>
          <w:szCs w:val="28"/>
          <w:lang w:val="en-GB"/>
        </w:rPr>
        <w:t>8.4</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w:t>
      </w:r>
    </w:p>
    <w:p w:rsidR="00E370E9" w:rsidRPr="00EA4124" w:rsidRDefault="00E370E9" w:rsidP="00E370E9">
      <w:pPr>
        <w:keepNext/>
        <w:spacing w:before="240" w:after="120"/>
        <w:ind w:left="567" w:hanging="567"/>
        <w:rPr>
          <w:rFonts w:asciiTheme="minorBidi" w:hAnsiTheme="minorBidi" w:cstheme="minorBidi"/>
          <w:sz w:val="28"/>
          <w:szCs w:val="28"/>
          <w:rtl/>
          <w:lang w:val="en-GB"/>
        </w:rPr>
      </w:pPr>
      <w:r w:rsidRPr="00EA4124">
        <w:rPr>
          <w:rFonts w:asciiTheme="minorBidi" w:hAnsiTheme="minorBidi" w:cstheme="minorBidi"/>
          <w:sz w:val="28"/>
          <w:szCs w:val="28"/>
          <w:lang w:val="en-GB"/>
        </w:rPr>
        <w:t>3.2</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المنظمات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الحكومية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والاتفاقية</w:t>
      </w:r>
    </w:p>
    <w:p w:rsidR="00E370E9" w:rsidRPr="00EA4124" w:rsidRDefault="00E370E9" w:rsidP="00E370E9">
      <w:pPr>
        <w:keepNext/>
        <w:spacing w:after="120"/>
        <w:ind w:left="1134" w:hanging="567"/>
        <w:rPr>
          <w:rFonts w:asciiTheme="minorBidi" w:hAnsiTheme="minorBidi" w:cstheme="minorBidi"/>
          <w:color w:val="51C4F2"/>
          <w:sz w:val="28"/>
          <w:szCs w:val="28"/>
          <w:rtl/>
        </w:rPr>
      </w:pPr>
      <w:r w:rsidRPr="00EA4124">
        <w:rPr>
          <w:rFonts w:asciiTheme="minorBidi" w:hAnsiTheme="minorBidi" w:cstheme="minorBidi"/>
          <w:sz w:val="28"/>
          <w:szCs w:val="28"/>
          <w:lang w:val="en-GB"/>
        </w:rPr>
        <w:t>3.2.1</w:t>
      </w:r>
      <w:r w:rsidRPr="00EA4124">
        <w:rPr>
          <w:rFonts w:asciiTheme="minorBidi" w:hAnsiTheme="minorBidi" w:cstheme="minorBidi"/>
          <w:color w:val="51C4F2"/>
          <w:sz w:val="28"/>
          <w:szCs w:val="28"/>
          <w:rtl/>
        </w:rPr>
        <w:tab/>
      </w:r>
      <w:r w:rsidRPr="00EA4124">
        <w:rPr>
          <w:rFonts w:asciiTheme="minorBidi" w:hAnsiTheme="minorBidi" w:cstheme="minorBidi" w:hint="cs"/>
          <w:sz w:val="28"/>
          <w:szCs w:val="28"/>
          <w:rtl/>
        </w:rPr>
        <w:t>مشاركة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المنظمات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الحكومية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المستوى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الوطني</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-90</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طبقاً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للمادة</w:t>
      </w:r>
      <w:r w:rsidRPr="00EA4124">
        <w:rPr>
          <w:rFonts w:asciiTheme="minorBidi" w:hAnsiTheme="minorBidi" w:cstheme="minorBidi"/>
          <w:sz w:val="28"/>
          <w:szCs w:val="28"/>
          <w:rtl/>
          <w:lang w:val="en-GB"/>
        </w:rPr>
        <w:t xml:space="preserve"> 11</w:t>
      </w:r>
      <w:r w:rsidRPr="00EA4124">
        <w:rPr>
          <w:rFonts w:asciiTheme="minorBidi" w:hAnsiTheme="minorBidi" w:cstheme="minorBidi"/>
          <w:sz w:val="28"/>
          <w:szCs w:val="28"/>
          <w:lang w:val="en-GB"/>
        </w:rPr>
        <w:t xml:space="preserve"> </w:t>
      </w: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تشرك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المنظمات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الحكومية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تطبيق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يتعلق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بجملة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أمور،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تحديد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وتعريفه،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وتدابير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الملائمة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بالتعاون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والتنسيق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سائر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الفاعلة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المشاركة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تطبيق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w:t>
      </w:r>
    </w:p>
    <w:p w:rsidR="00E370E9" w:rsidRPr="00EA4124" w:rsidRDefault="00E370E9" w:rsidP="00E370E9">
      <w:pPr>
        <w:keepNext/>
        <w:spacing w:after="120"/>
        <w:ind w:left="1134" w:hanging="567"/>
        <w:rPr>
          <w:rFonts w:asciiTheme="minorBidi" w:hAnsiTheme="minorBidi" w:cstheme="minorBidi"/>
          <w:sz w:val="28"/>
          <w:szCs w:val="28"/>
          <w:rtl/>
          <w:lang w:val="en-GB"/>
        </w:rPr>
      </w:pPr>
      <w:r w:rsidRPr="00EA4124">
        <w:rPr>
          <w:rFonts w:asciiTheme="minorBidi" w:hAnsiTheme="minorBidi" w:cstheme="minorBidi"/>
          <w:sz w:val="28"/>
          <w:szCs w:val="28"/>
          <w:lang w:val="en-GB"/>
        </w:rPr>
        <w:t>3.2.2</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مشاركة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المنظمات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الحكومية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المعتمدة</w:t>
      </w:r>
    </w:p>
    <w:p w:rsidR="00E370E9" w:rsidRPr="00EA4124" w:rsidRDefault="00E370E9" w:rsidP="00E370E9">
      <w:pPr>
        <w:keepNext/>
        <w:spacing w:after="160"/>
        <w:ind w:left="565"/>
        <w:rPr>
          <w:rFonts w:asciiTheme="minorBidi" w:hAnsiTheme="minorBidi" w:cstheme="minorBidi"/>
          <w:i/>
          <w:iCs/>
          <w:sz w:val="28"/>
          <w:szCs w:val="28"/>
          <w:rtl/>
          <w:lang w:val="en-GB"/>
        </w:rPr>
      </w:pPr>
      <w:r w:rsidRPr="00EA4124">
        <w:rPr>
          <w:rFonts w:asciiTheme="minorBidi" w:hAnsiTheme="minorBidi" w:cstheme="minorBidi" w:hint="cs"/>
          <w:i/>
          <w:iCs/>
          <w:sz w:val="28"/>
          <w:szCs w:val="28"/>
          <w:rtl/>
          <w:lang w:val="en-GB"/>
        </w:rPr>
        <w:t>معايير</w:t>
      </w:r>
      <w:r w:rsidRPr="00EA4124">
        <w:rPr>
          <w:rFonts w:asciiTheme="minorBidi" w:hAnsiTheme="minorBidi" w:cstheme="minorBidi"/>
          <w:i/>
          <w:iCs/>
          <w:sz w:val="28"/>
          <w:szCs w:val="28"/>
          <w:rtl/>
          <w:lang w:val="en-GB"/>
        </w:rPr>
        <w:t xml:space="preserve"> </w:t>
      </w:r>
      <w:r w:rsidRPr="00EA4124">
        <w:rPr>
          <w:rFonts w:asciiTheme="minorBidi" w:hAnsiTheme="minorBidi" w:cstheme="minorBidi" w:hint="cs"/>
          <w:i/>
          <w:iCs/>
          <w:sz w:val="28"/>
          <w:szCs w:val="28"/>
          <w:rtl/>
          <w:lang w:val="en-GB"/>
        </w:rPr>
        <w:t>اعتماد</w:t>
      </w:r>
      <w:r w:rsidRPr="00EA4124">
        <w:rPr>
          <w:rFonts w:asciiTheme="minorBidi" w:hAnsiTheme="minorBidi" w:cstheme="minorBidi"/>
          <w:i/>
          <w:iCs/>
          <w:sz w:val="28"/>
          <w:szCs w:val="28"/>
          <w:rtl/>
          <w:lang w:val="en-GB"/>
        </w:rPr>
        <w:t xml:space="preserve"> </w:t>
      </w:r>
      <w:r w:rsidRPr="00EA4124">
        <w:rPr>
          <w:rFonts w:asciiTheme="minorBidi" w:hAnsiTheme="minorBidi" w:cstheme="minorBidi" w:hint="cs"/>
          <w:i/>
          <w:iCs/>
          <w:sz w:val="28"/>
          <w:szCs w:val="28"/>
          <w:rtl/>
          <w:lang w:val="en-GB"/>
        </w:rPr>
        <w:t>المنظمات</w:t>
      </w:r>
      <w:r w:rsidRPr="00EA4124">
        <w:rPr>
          <w:rFonts w:asciiTheme="minorBidi" w:hAnsiTheme="minorBidi" w:cstheme="minorBidi"/>
          <w:i/>
          <w:iCs/>
          <w:sz w:val="28"/>
          <w:szCs w:val="28"/>
          <w:rtl/>
          <w:lang w:val="en-GB"/>
        </w:rPr>
        <w:t xml:space="preserve"> </w:t>
      </w:r>
      <w:r w:rsidRPr="00EA4124">
        <w:rPr>
          <w:rFonts w:asciiTheme="minorBidi" w:hAnsiTheme="minorBidi" w:cstheme="minorBidi" w:hint="cs"/>
          <w:i/>
          <w:iCs/>
          <w:sz w:val="28"/>
          <w:szCs w:val="28"/>
          <w:rtl/>
          <w:lang w:val="en-GB"/>
        </w:rPr>
        <w:t>غير</w:t>
      </w:r>
      <w:r w:rsidRPr="00EA4124">
        <w:rPr>
          <w:rFonts w:asciiTheme="minorBidi" w:hAnsiTheme="minorBidi" w:cstheme="minorBidi"/>
          <w:i/>
          <w:iCs/>
          <w:sz w:val="28"/>
          <w:szCs w:val="28"/>
          <w:rtl/>
          <w:lang w:val="en-GB"/>
        </w:rPr>
        <w:t xml:space="preserve"> </w:t>
      </w:r>
      <w:r w:rsidRPr="00EA4124">
        <w:rPr>
          <w:rFonts w:asciiTheme="minorBidi" w:hAnsiTheme="minorBidi" w:cstheme="minorBidi" w:hint="cs"/>
          <w:i/>
          <w:iCs/>
          <w:sz w:val="28"/>
          <w:szCs w:val="28"/>
          <w:rtl/>
          <w:lang w:val="en-GB"/>
        </w:rPr>
        <w:t>الحكومية</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rtl/>
          <w:lang w:val="en-GB"/>
        </w:rPr>
        <w:t>91-</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ينبغي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للمنظمات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الحكومية</w:t>
      </w:r>
      <w:r w:rsidRPr="00EA4124">
        <w:rPr>
          <w:rFonts w:asciiTheme="minorBidi" w:hAnsiTheme="minorBidi" w:cstheme="minorBidi"/>
          <w:sz w:val="28"/>
          <w:szCs w:val="28"/>
          <w:lang w:val="en-GB"/>
        </w:rPr>
        <w:t>:</w:t>
      </w:r>
    </w:p>
    <w:p w:rsidR="00E370E9" w:rsidRPr="00EA4124" w:rsidRDefault="00E370E9" w:rsidP="00E370E9">
      <w:pPr>
        <w:spacing w:after="120"/>
        <w:ind w:left="1922" w:hanging="788"/>
        <w:rPr>
          <w:rFonts w:asciiTheme="minorBidi" w:hAnsiTheme="minorBidi" w:cstheme="minorBidi"/>
          <w:sz w:val="28"/>
          <w:szCs w:val="28"/>
          <w:rtl/>
          <w:lang w:val="en-GB"/>
        </w:rPr>
      </w:pP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أ</w:t>
      </w:r>
      <w:r w:rsidRPr="00EA4124">
        <w:rPr>
          <w:rFonts w:asciiTheme="minorBidi" w:hAnsiTheme="minorBidi" w:cstheme="minorBidi"/>
          <w:sz w:val="28"/>
          <w:szCs w:val="28"/>
          <w:rtl/>
          <w:lang w:val="en-GB"/>
        </w:rPr>
        <w:t>)</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تكون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لديها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كفاءة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ودراية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وخبرة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مشهود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ميدان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حسب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تعريف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المادة</w:t>
      </w:r>
      <w:r w:rsidRPr="00EA4124">
        <w:rPr>
          <w:rFonts w:asciiTheme="minorBidi" w:hAnsiTheme="minorBidi" w:cstheme="minorBidi"/>
          <w:sz w:val="28"/>
          <w:szCs w:val="28"/>
          <w:rtl/>
          <w:lang w:val="en-GB"/>
        </w:rPr>
        <w:t xml:space="preserve"> 2.3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ينتمي،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ضمن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جملة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أمور،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مجال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واحد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أكثر؛</w:t>
      </w:r>
    </w:p>
    <w:p w:rsidR="00E370E9" w:rsidRPr="00EA4124" w:rsidRDefault="00E370E9" w:rsidP="00E370E9">
      <w:pPr>
        <w:spacing w:after="120"/>
        <w:ind w:left="1922" w:hanging="788"/>
        <w:rPr>
          <w:rFonts w:asciiTheme="minorBidi" w:hAnsiTheme="minorBidi" w:cstheme="minorBidi"/>
          <w:sz w:val="28"/>
          <w:szCs w:val="28"/>
          <w:rtl/>
          <w:lang w:val="en-GB"/>
        </w:rPr>
      </w:pP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ب</w:t>
      </w:r>
      <w:r w:rsidRPr="00EA4124">
        <w:rPr>
          <w:rFonts w:asciiTheme="minorBidi" w:hAnsiTheme="minorBidi" w:cstheme="minorBidi"/>
          <w:sz w:val="28"/>
          <w:szCs w:val="28"/>
          <w:rtl/>
          <w:lang w:val="en-GB"/>
        </w:rPr>
        <w:t>)</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تكون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ذات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طابع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محلي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وطني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إقليمي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دولي،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بحسب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الحالة؛</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(جـ)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أن تتماشى أهدافها مع روح الاتفاقية، وأن تكون نظمها الأساسية أو لوائحها متماشية مع هذه الأهداف؛</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(د)</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أن تتعاون من منطلق الاحترام المتبادل مع الجماعات والمجموعات، ومع الأفراد، الذين يبدعون التراث الثقافي غير المادي ويعملون في مجاله وينقلونه إلى الآخرين؛</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(هـ)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أن تتوافر لديها قدرات تنفيذية، بما في ذلك ما يلي:</w:t>
      </w:r>
    </w:p>
    <w:p w:rsidR="00E370E9" w:rsidRPr="00EA4124" w:rsidRDefault="00E370E9" w:rsidP="00E370E9">
      <w:pPr>
        <w:pStyle w:val="1entry"/>
        <w:tabs>
          <w:tab w:val="clear" w:pos="360"/>
        </w:tabs>
        <w:spacing w:after="120" w:line="240" w:lineRule="auto"/>
        <w:ind w:left="2234" w:right="181" w:hanging="533"/>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(1)</w:t>
      </w:r>
      <w:r w:rsidRPr="00EA4124">
        <w:rPr>
          <w:rFonts w:asciiTheme="minorBidi" w:hAnsiTheme="minorBidi" w:cstheme="minorBidi"/>
          <w:spacing w:val="0"/>
          <w:w w:val="100"/>
          <w:sz w:val="28"/>
          <w:szCs w:val="28"/>
          <w:rtl/>
          <w:lang w:val="en-GB"/>
        </w:rPr>
        <w:tab/>
        <w:t xml:space="preserve">أن يكون لديها أعضاء عاملون نشطون يشكلون جماعة مترابطة تحدوها رغبة مشتركة في تحقيق الأهداف التي أنشئت المنظمة من أجلها؛ </w:t>
      </w:r>
    </w:p>
    <w:p w:rsidR="00E370E9" w:rsidRPr="00EA4124" w:rsidRDefault="00E370E9" w:rsidP="00E370E9">
      <w:pPr>
        <w:pStyle w:val="1entry"/>
        <w:tabs>
          <w:tab w:val="clear" w:pos="360"/>
        </w:tabs>
        <w:spacing w:after="120" w:line="240" w:lineRule="auto"/>
        <w:ind w:left="2235" w:right="181" w:hanging="534"/>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(2)</w:t>
      </w:r>
      <w:r w:rsidRPr="00EA4124">
        <w:rPr>
          <w:rFonts w:asciiTheme="minorBidi" w:hAnsiTheme="minorBidi" w:cstheme="minorBidi"/>
          <w:spacing w:val="0"/>
          <w:w w:val="100"/>
          <w:sz w:val="28"/>
          <w:szCs w:val="28"/>
          <w:rtl/>
          <w:lang w:val="en-GB"/>
        </w:rPr>
        <w:tab/>
        <w:t>أن يكون لديها مقر دائم وشخصية قانونية معترف بها، بما يتماشى مع القانون المحلي؛</w:t>
      </w:r>
    </w:p>
    <w:p w:rsidR="00E370E9" w:rsidRPr="00EA4124" w:rsidRDefault="00E370E9" w:rsidP="00E370E9">
      <w:pPr>
        <w:pStyle w:val="1entry"/>
        <w:tabs>
          <w:tab w:val="clear" w:pos="360"/>
          <w:tab w:val="left" w:pos="1240"/>
          <w:tab w:val="left" w:pos="2406"/>
        </w:tabs>
        <w:spacing w:after="120" w:line="240" w:lineRule="auto"/>
        <w:ind w:left="2227" w:right="181" w:hanging="526"/>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(3)</w:t>
      </w:r>
      <w:r w:rsidRPr="00EA4124">
        <w:rPr>
          <w:rFonts w:asciiTheme="minorBidi" w:hAnsiTheme="minorBidi" w:cstheme="minorBidi"/>
          <w:spacing w:val="0"/>
          <w:w w:val="100"/>
          <w:sz w:val="28"/>
          <w:szCs w:val="28"/>
          <w:rtl/>
          <w:lang w:val="en-GB"/>
        </w:rPr>
        <w:tab/>
        <w:t>أن يكون قد مضى على وجودها، عند النظر في اعتمادها، أربع سنوات على الأقل، وأن تكون قد نفذت أنشطة ملائمة خلال هذه الفترة.</w:t>
      </w:r>
    </w:p>
    <w:p w:rsidR="00E370E9" w:rsidRPr="00EA4124" w:rsidRDefault="00E370E9" w:rsidP="00E370E9">
      <w:pPr>
        <w:pStyle w:val="1entry"/>
        <w:keepNext/>
        <w:tabs>
          <w:tab w:val="clear" w:pos="360"/>
          <w:tab w:val="left" w:pos="1240"/>
          <w:tab w:val="left" w:pos="2406"/>
        </w:tabs>
        <w:spacing w:after="160" w:line="240" w:lineRule="auto"/>
        <w:ind w:left="567" w:hanging="567"/>
        <w:rPr>
          <w:rFonts w:asciiTheme="minorBidi" w:hAnsiTheme="minorBidi" w:cstheme="minorBidi"/>
          <w:i/>
          <w:iCs/>
          <w:spacing w:val="0"/>
          <w:w w:val="100"/>
          <w:sz w:val="28"/>
          <w:szCs w:val="28"/>
          <w:rtl/>
          <w:lang w:val="en-GB"/>
        </w:rPr>
      </w:pPr>
      <w:r w:rsidRPr="00EA4124">
        <w:rPr>
          <w:rFonts w:asciiTheme="minorBidi" w:eastAsia="SimSun" w:hAnsiTheme="minorBidi" w:cstheme="minorBidi"/>
          <w:color w:val="auto"/>
          <w:spacing w:val="0"/>
          <w:w w:val="100"/>
          <w:sz w:val="28"/>
          <w:szCs w:val="28"/>
          <w:rtl/>
          <w:lang w:val="en-GB" w:eastAsia="zh-CN" w:bidi="ar-SA"/>
        </w:rPr>
        <w:tab/>
      </w:r>
      <w:r w:rsidRPr="00EA4124">
        <w:rPr>
          <w:rFonts w:asciiTheme="minorBidi" w:hAnsiTheme="minorBidi" w:cstheme="minorBidi"/>
          <w:i/>
          <w:iCs/>
          <w:color w:val="auto"/>
          <w:spacing w:val="0"/>
          <w:w w:val="100"/>
          <w:sz w:val="28"/>
          <w:szCs w:val="28"/>
          <w:rtl/>
        </w:rPr>
        <w:t>طرائق الاعتماد واستعراضه</w:t>
      </w:r>
    </w:p>
    <w:p w:rsidR="00E370E9" w:rsidRPr="00EA4124" w:rsidRDefault="00E370E9" w:rsidP="00E370E9">
      <w:pPr>
        <w:pStyle w:val="1entry"/>
        <w:tabs>
          <w:tab w:val="clear" w:pos="360"/>
        </w:tabs>
        <w:spacing w:after="120" w:line="240" w:lineRule="auto"/>
        <w:ind w:left="1132" w:hanging="565"/>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GB"/>
        </w:rPr>
        <w:t>-92</w:t>
      </w:r>
      <w:r w:rsidRPr="00EA4124">
        <w:rPr>
          <w:rFonts w:asciiTheme="minorBidi" w:eastAsia="SimSun" w:hAnsiTheme="minorBidi" w:cstheme="minorBidi"/>
          <w:color w:val="auto"/>
          <w:spacing w:val="0"/>
          <w:w w:val="100"/>
          <w:sz w:val="28"/>
          <w:szCs w:val="28"/>
          <w:rtl/>
          <w:lang w:val="en-GB" w:eastAsia="zh-CN" w:bidi="ar-SA"/>
        </w:rPr>
        <w:tab/>
      </w:r>
      <w:r w:rsidRPr="00EA4124">
        <w:rPr>
          <w:rFonts w:asciiTheme="minorBidi" w:hAnsiTheme="minorBidi" w:cstheme="minorBidi"/>
          <w:spacing w:val="0"/>
          <w:w w:val="100"/>
          <w:sz w:val="28"/>
          <w:szCs w:val="28"/>
          <w:rtl/>
          <w:lang w:val="en-GB"/>
        </w:rPr>
        <w:t>تطلب اللجنة من الأمانة أن تتسلم الطلبات من المنظمات غير الحكومية، وأن تقدم توصيات إليها بشأن اعتماد هذه المنظمات، وبشأن الحفاظ على العلاقات معها أو إنهاء هذه العلاقات.</w:t>
      </w:r>
    </w:p>
    <w:p w:rsidR="00E370E9" w:rsidRPr="00EA4124" w:rsidRDefault="00E370E9" w:rsidP="00E370E9">
      <w:pPr>
        <w:pStyle w:val="1entry"/>
        <w:tabs>
          <w:tab w:val="clear" w:pos="360"/>
        </w:tabs>
        <w:spacing w:after="120" w:line="240" w:lineRule="auto"/>
        <w:ind w:left="1132" w:hanging="565"/>
        <w:rPr>
          <w:rFonts w:asciiTheme="minorBidi" w:hAnsiTheme="minorBidi" w:cstheme="minorBidi"/>
          <w:spacing w:val="0"/>
          <w:w w:val="100"/>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93</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تقدم اللجنة توصياتها إلى الجمعية العامة لاتخاذ القرار، طبقاً لأحكام المادة 9 من الاتفاقية. وعندما تتسلم اللجنة هذه الطلبات وتفحصها، فإنها تولي الأهمية الواجبة للتمثيل الجغرافي العادل بناء على المعلومات التي قدمتها الأمانة إليها. وينبغي للمنظمات غير الحكومية المعتمدة أن تلتزم المعايير القانونية والأخلاقية السارية محلياً ودولياً.</w:t>
      </w:r>
    </w:p>
    <w:p w:rsidR="00E370E9" w:rsidRPr="00EA4124" w:rsidRDefault="00E370E9" w:rsidP="00E370E9">
      <w:pPr>
        <w:pStyle w:val="1entry"/>
        <w:tabs>
          <w:tab w:val="clear" w:pos="360"/>
        </w:tabs>
        <w:spacing w:after="120" w:line="240" w:lineRule="auto"/>
        <w:ind w:left="1132" w:hanging="565"/>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GB"/>
        </w:rPr>
        <w:t>-94</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تستعرض اللجنة مساهمة المنظمة الاستشارية والتزامها، وعلاقتها بها، كل أربع سنوات بعد الاعتماد، مع مراعاة منظور المنظمة غير الحكومية المعنية.</w:t>
      </w:r>
    </w:p>
    <w:p w:rsidR="00E370E9" w:rsidRPr="00EA4124" w:rsidRDefault="00E370E9" w:rsidP="00E370E9">
      <w:pPr>
        <w:pStyle w:val="1entry"/>
        <w:tabs>
          <w:tab w:val="clear" w:pos="360"/>
        </w:tabs>
        <w:spacing w:after="120" w:line="240" w:lineRule="auto"/>
        <w:ind w:left="1132" w:hanging="565"/>
        <w:rPr>
          <w:rFonts w:asciiTheme="minorBidi" w:hAnsiTheme="minorBidi" w:cstheme="minorBidi"/>
          <w:spacing w:val="0"/>
          <w:w w:val="100"/>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95</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يجوز اتخاذ قرار بإنهاء العلاقات أثناء الاستعراض إذا رأت اللجنة ضرورة ذلك. ويجوز في ظروف معينة تعليق العلاقات مع المنظمة المعنية ريثما يُتخذ قرار بإنهاء هذه العلاقات.</w:t>
      </w:r>
    </w:p>
    <w:p w:rsidR="00E370E9" w:rsidRPr="00EA4124" w:rsidRDefault="00E370E9" w:rsidP="00E370E9">
      <w:pPr>
        <w:pStyle w:val="1entry"/>
        <w:keepNext/>
        <w:tabs>
          <w:tab w:val="clear" w:pos="360"/>
          <w:tab w:val="left" w:pos="1240"/>
          <w:tab w:val="left" w:pos="2406"/>
        </w:tabs>
        <w:suppressAutoHyphens w:val="0"/>
        <w:spacing w:after="160" w:line="240" w:lineRule="auto"/>
        <w:ind w:left="567" w:hanging="567"/>
        <w:rPr>
          <w:rFonts w:asciiTheme="minorBidi" w:hAnsiTheme="minorBidi" w:cstheme="minorBidi"/>
          <w:i/>
          <w:iCs/>
          <w:spacing w:val="0"/>
          <w:w w:val="100"/>
          <w:sz w:val="28"/>
          <w:szCs w:val="28"/>
          <w:rtl/>
          <w:lang w:val="en-GB"/>
        </w:rPr>
      </w:pP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i/>
          <w:iCs/>
          <w:color w:val="auto"/>
          <w:spacing w:val="0"/>
          <w:w w:val="100"/>
          <w:sz w:val="28"/>
          <w:szCs w:val="28"/>
          <w:rtl/>
        </w:rPr>
        <w:t>المهام الاستشارية</w:t>
      </w:r>
    </w:p>
    <w:p w:rsidR="00E370E9" w:rsidRPr="00EA4124" w:rsidRDefault="00E370E9" w:rsidP="00E370E9">
      <w:pPr>
        <w:spacing w:after="120"/>
        <w:ind w:left="1132" w:hanging="565"/>
        <w:rPr>
          <w:rFonts w:asciiTheme="minorBidi" w:hAnsiTheme="minorBidi" w:cstheme="minorBidi"/>
          <w:sz w:val="28"/>
          <w:szCs w:val="28"/>
          <w:lang w:val="en-GB"/>
        </w:rPr>
      </w:pPr>
      <w:r w:rsidRPr="00EA4124">
        <w:rPr>
          <w:rFonts w:asciiTheme="minorBidi" w:hAnsiTheme="minorBidi" w:cstheme="minorBidi"/>
          <w:sz w:val="28"/>
          <w:szCs w:val="28"/>
          <w:rtl/>
          <w:lang w:val="en-GB"/>
        </w:rPr>
        <w:t>96-</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تدعو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المنظمات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الحكومية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المعتمدة،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تضطلع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بمهام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استشارية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لدى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بموجب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المادة</w:t>
      </w:r>
      <w:r w:rsidRPr="00EA4124">
        <w:rPr>
          <w:rFonts w:asciiTheme="minorBidi" w:hAnsiTheme="minorBidi" w:cstheme="minorBidi"/>
          <w:sz w:val="28"/>
          <w:szCs w:val="28"/>
          <w:rtl/>
          <w:lang w:val="en-GB"/>
        </w:rPr>
        <w:t xml:space="preserve"> 9.1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تزويدها،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ضمن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جملة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أمور،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بتقارير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التقييم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لكي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تفحصها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يلي</w:t>
      </w:r>
      <w:r w:rsidRPr="00EA4124">
        <w:rPr>
          <w:rFonts w:asciiTheme="minorBidi" w:hAnsiTheme="minorBidi" w:cstheme="minorBidi"/>
          <w:sz w:val="28"/>
          <w:szCs w:val="28"/>
          <w:rtl/>
          <w:lang w:val="en-GB"/>
        </w:rPr>
        <w:t xml:space="preserve">: </w:t>
      </w:r>
    </w:p>
    <w:p w:rsidR="00E370E9" w:rsidRPr="00EA4124" w:rsidRDefault="00E370E9" w:rsidP="00E370E9">
      <w:pPr>
        <w:spacing w:after="120"/>
        <w:ind w:left="1922" w:hanging="788"/>
        <w:rPr>
          <w:rFonts w:asciiTheme="minorBidi" w:hAnsiTheme="minorBidi" w:cstheme="minorBidi"/>
          <w:sz w:val="28"/>
          <w:szCs w:val="28"/>
          <w:lang w:val="en-GB"/>
        </w:rPr>
      </w:pP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أ</w:t>
      </w:r>
      <w:r w:rsidRPr="00EA4124">
        <w:rPr>
          <w:rFonts w:asciiTheme="minorBidi" w:hAnsiTheme="minorBidi" w:cstheme="minorBidi"/>
          <w:sz w:val="28"/>
          <w:szCs w:val="28"/>
          <w:rtl/>
          <w:lang w:val="en-GB"/>
        </w:rPr>
        <w:t>)</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ملفات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الترشيح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يحتاج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عاجل؛</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البرامج والمشروعات والأنشطة المذكورة في المادة 18 من الاتفاقية؛</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(جـ)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طلبات المساعدة الدولية؛</w:t>
      </w:r>
    </w:p>
    <w:p w:rsidR="00E370E9" w:rsidRPr="00EA4124" w:rsidRDefault="00E370E9" w:rsidP="00E370E9">
      <w:pPr>
        <w:pStyle w:val="1entry"/>
        <w:tabs>
          <w:tab w:val="clear" w:pos="360"/>
          <w:tab w:val="left" w:pos="1240"/>
          <w:tab w:val="left" w:pos="2406"/>
        </w:tabs>
        <w:spacing w:after="120" w:line="240" w:lineRule="auto"/>
        <w:ind w:left="1922" w:hanging="788"/>
        <w:rPr>
          <w:rFonts w:asciiTheme="minorBidi" w:hAnsiTheme="minorBidi" w:cstheme="minorBidi"/>
          <w:sz w:val="28"/>
          <w:szCs w:val="28"/>
          <w:lang w:val="en-GB"/>
        </w:rPr>
      </w:pPr>
      <w:r w:rsidRPr="00EA4124">
        <w:rPr>
          <w:rFonts w:asciiTheme="minorBidi" w:hAnsiTheme="minorBidi" w:cstheme="minorBidi"/>
          <w:spacing w:val="0"/>
          <w:w w:val="100"/>
          <w:sz w:val="28"/>
          <w:szCs w:val="28"/>
          <w:rtl/>
          <w:lang w:val="en-GB"/>
        </w:rPr>
        <w:t>(د)</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آثار خطط الصون على العناصر المدرجة في قائمة التراث الثقافي غير المادي الذي يحتاج إلى صون عاجل.</w:t>
      </w:r>
    </w:p>
    <w:p w:rsidR="00E370E9" w:rsidRPr="00EA4124" w:rsidRDefault="00E370E9" w:rsidP="00E370E9">
      <w:pPr>
        <w:keepNext/>
        <w:spacing w:after="160"/>
        <w:rPr>
          <w:rFonts w:asciiTheme="minorBidi" w:hAnsiTheme="minorBidi" w:cstheme="minorBidi"/>
          <w:i/>
          <w:iCs/>
          <w:sz w:val="28"/>
          <w:szCs w:val="28"/>
          <w:rtl/>
          <w:lang w:val="en-GB"/>
        </w:rPr>
      </w:pPr>
      <w:r w:rsidRPr="00EA4124">
        <w:rPr>
          <w:rFonts w:asciiTheme="minorBidi" w:hAnsiTheme="minorBidi" w:cstheme="minorBidi"/>
          <w:sz w:val="28"/>
          <w:szCs w:val="28"/>
          <w:rtl/>
          <w:lang w:val="en-GB"/>
        </w:rPr>
        <w:tab/>
      </w:r>
      <w:r w:rsidRPr="00EA4124">
        <w:rPr>
          <w:rFonts w:asciiTheme="minorBidi" w:hAnsiTheme="minorBidi" w:cstheme="minorBidi" w:hint="cs"/>
          <w:i/>
          <w:iCs/>
          <w:sz w:val="28"/>
          <w:szCs w:val="28"/>
          <w:rtl/>
        </w:rPr>
        <w:t>إجراءات</w:t>
      </w:r>
      <w:r w:rsidRPr="00EA4124">
        <w:rPr>
          <w:rFonts w:asciiTheme="minorBidi" w:hAnsiTheme="minorBidi" w:cstheme="minorBidi"/>
          <w:i/>
          <w:iCs/>
          <w:sz w:val="28"/>
          <w:szCs w:val="28"/>
          <w:rtl/>
        </w:rPr>
        <w:t xml:space="preserve"> </w:t>
      </w:r>
      <w:r w:rsidRPr="00EA4124">
        <w:rPr>
          <w:rFonts w:asciiTheme="minorBidi" w:hAnsiTheme="minorBidi" w:cstheme="minorBidi" w:hint="cs"/>
          <w:i/>
          <w:iCs/>
          <w:sz w:val="28"/>
          <w:szCs w:val="28"/>
          <w:rtl/>
        </w:rPr>
        <w:t>الاعتماد</w:t>
      </w:r>
    </w:p>
    <w:p w:rsidR="00E370E9" w:rsidRPr="00EA4124" w:rsidRDefault="00E370E9" w:rsidP="00E370E9">
      <w:pPr>
        <w:pStyle w:val="1entry"/>
        <w:tabs>
          <w:tab w:val="clear" w:pos="360"/>
        </w:tabs>
        <w:spacing w:after="120" w:line="240" w:lineRule="auto"/>
        <w:ind w:left="1132" w:hanging="565"/>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rtl/>
          <w:lang w:val="en-GB"/>
        </w:rPr>
        <w:t>97-</w:t>
      </w:r>
      <w:r w:rsidRPr="00EA4124">
        <w:rPr>
          <w:rFonts w:asciiTheme="minorBidi" w:eastAsia="SimSun" w:hAnsiTheme="minorBidi" w:cstheme="minorBidi"/>
          <w:color w:val="auto"/>
          <w:spacing w:val="0"/>
          <w:w w:val="100"/>
          <w:sz w:val="28"/>
          <w:szCs w:val="28"/>
          <w:rtl/>
          <w:lang w:val="en-GB" w:eastAsia="zh-CN" w:bidi="ar-SA"/>
        </w:rPr>
        <w:tab/>
      </w:r>
      <w:r w:rsidRPr="00EA4124">
        <w:rPr>
          <w:rFonts w:asciiTheme="minorBidi" w:hAnsiTheme="minorBidi" w:cstheme="minorBidi"/>
          <w:spacing w:val="0"/>
          <w:w w:val="100"/>
          <w:sz w:val="28"/>
          <w:szCs w:val="28"/>
          <w:rtl/>
          <w:lang w:val="en-GB"/>
        </w:rPr>
        <w:t>يتعين على المنظمة غير الحكومية التي تطلب اعتمادها لكي تقوم بمهام استشارية لدى اللجنة أن تقدم المعلومات التالية إلى الأمانة:</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وصف المنظمة، بما في ذلك اسمها الرسمي الكامل؛</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 xml:space="preserve">أهدافها الرئيسية؛ </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(جـ)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عنوانها الكامل؛</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(د)</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 xml:space="preserve">تاريخ تأسيسها أو الفترة التقريبية التي مضت على وجودها؛ </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(هـ)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 xml:space="preserve">اسم البلد أو البلدان التي تمارس فيها المنظمة نشاطها؛ </w:t>
      </w:r>
    </w:p>
    <w:p w:rsidR="00E370E9" w:rsidRPr="00EA4124" w:rsidRDefault="00E370E9" w:rsidP="00E370E9">
      <w:pPr>
        <w:spacing w:after="120"/>
        <w:ind w:left="1922" w:hanging="788"/>
        <w:rPr>
          <w:rFonts w:asciiTheme="minorBidi" w:eastAsia="Times New Roman" w:hAnsiTheme="minorBidi" w:cstheme="minorBidi"/>
          <w:sz w:val="28"/>
          <w:szCs w:val="28"/>
          <w:rtl/>
          <w:lang w:val="en-GB"/>
        </w:rPr>
      </w:pPr>
      <w:r w:rsidRPr="00EA4124">
        <w:rPr>
          <w:rFonts w:asciiTheme="minorBidi" w:eastAsia="Times New Roman" w:hAnsiTheme="minorBidi" w:cstheme="minorBidi"/>
          <w:sz w:val="28"/>
          <w:szCs w:val="28"/>
          <w:rtl/>
          <w:lang w:val="en-GB"/>
        </w:rPr>
        <w:t>(</w:t>
      </w:r>
      <w:r w:rsidRPr="00EA4124">
        <w:rPr>
          <w:rFonts w:asciiTheme="minorBidi" w:eastAsia="Times New Roman" w:hAnsiTheme="minorBidi" w:cstheme="minorBidi" w:hint="eastAsia"/>
          <w:sz w:val="28"/>
          <w:szCs w:val="28"/>
          <w:rtl/>
          <w:lang w:val="en-GB"/>
        </w:rPr>
        <w:t>و</w:t>
      </w:r>
      <w:r w:rsidRPr="00EA4124">
        <w:rPr>
          <w:rFonts w:asciiTheme="minorBidi" w:eastAsia="Times New Roman" w:hAnsiTheme="minorBidi" w:cstheme="minorBidi"/>
          <w:sz w:val="28"/>
          <w:szCs w:val="28"/>
          <w:rtl/>
          <w:lang w:val="en-GB"/>
        </w:rPr>
        <w:t>)</w:t>
      </w:r>
      <w:r w:rsidRPr="00EA4124">
        <w:rPr>
          <w:rFonts w:asciiTheme="minorBidi" w:eastAsia="Times New Roman" w:hAnsiTheme="minorBidi" w:cstheme="minorBidi"/>
          <w:sz w:val="28"/>
          <w:szCs w:val="28"/>
          <w:rtl/>
          <w:lang w:val="en-GB"/>
        </w:rPr>
        <w:tab/>
      </w:r>
      <w:r w:rsidRPr="00EA4124">
        <w:rPr>
          <w:rFonts w:asciiTheme="minorBidi" w:eastAsia="Times New Roman" w:hAnsiTheme="minorBidi" w:cstheme="minorBidi" w:hint="eastAsia"/>
          <w:sz w:val="28"/>
          <w:szCs w:val="28"/>
          <w:rtl/>
          <w:lang w:val="en-GB"/>
        </w:rPr>
        <w:t>الوثائق</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التي</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تثبت</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ما</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تمتلكه</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المنظمة</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من</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قدرات</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تنفيذية،</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بما</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في</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ذلك</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أدلة</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على</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ما يلي</w:t>
      </w:r>
      <w:r w:rsidRPr="00EA4124">
        <w:rPr>
          <w:rFonts w:asciiTheme="minorBidi" w:eastAsia="Times New Roman" w:hAnsiTheme="minorBidi" w:cstheme="minorBidi"/>
          <w:sz w:val="28"/>
          <w:szCs w:val="28"/>
          <w:rtl/>
          <w:lang w:val="en-GB"/>
        </w:rPr>
        <w:t>:</w:t>
      </w:r>
    </w:p>
    <w:p w:rsidR="00E370E9" w:rsidRPr="00EA4124" w:rsidRDefault="00E370E9" w:rsidP="00E370E9">
      <w:pPr>
        <w:spacing w:after="120"/>
        <w:ind w:left="2234" w:right="181" w:hanging="533"/>
        <w:rPr>
          <w:rFonts w:asciiTheme="minorBidi" w:eastAsia="Times New Roman" w:hAnsiTheme="minorBidi" w:cstheme="minorBidi"/>
          <w:sz w:val="28"/>
          <w:szCs w:val="28"/>
          <w:rtl/>
          <w:lang w:val="en-GB"/>
        </w:rPr>
      </w:pPr>
      <w:r w:rsidRPr="00EA4124">
        <w:rPr>
          <w:rFonts w:asciiTheme="minorBidi" w:eastAsia="Times New Roman" w:hAnsiTheme="minorBidi" w:cstheme="minorBidi"/>
          <w:sz w:val="28"/>
          <w:szCs w:val="28"/>
          <w:rtl/>
          <w:lang w:val="en-GB"/>
        </w:rPr>
        <w:t>(١)</w:t>
      </w:r>
      <w:r w:rsidRPr="00EA4124">
        <w:rPr>
          <w:rFonts w:asciiTheme="minorBidi" w:eastAsia="Times New Roman" w:hAnsiTheme="minorBidi" w:cstheme="minorBidi"/>
          <w:sz w:val="28"/>
          <w:szCs w:val="28"/>
          <w:rtl/>
          <w:lang w:val="en-GB"/>
        </w:rPr>
        <w:tab/>
      </w:r>
      <w:r w:rsidRPr="00EA4124">
        <w:rPr>
          <w:rFonts w:asciiTheme="minorBidi" w:eastAsia="Times New Roman" w:hAnsiTheme="minorBidi" w:cstheme="minorBidi" w:hint="eastAsia"/>
          <w:sz w:val="28"/>
          <w:szCs w:val="28"/>
          <w:rtl/>
          <w:lang w:val="en-GB"/>
        </w:rPr>
        <w:t>أن</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لديها</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أعضاء</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عاملين</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نشطين</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يشكلون</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جماعة</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مترابطة</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تحدوها</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رغبة</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مشتركة</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في</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تحقيق</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الأهداف</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التي</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أنشئت</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المنظمة</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من</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أجلها؛</w:t>
      </w:r>
    </w:p>
    <w:p w:rsidR="00E370E9" w:rsidRPr="00EA4124" w:rsidRDefault="00E370E9" w:rsidP="00E370E9">
      <w:pPr>
        <w:spacing w:after="120"/>
        <w:ind w:left="2234" w:right="181" w:hanging="533"/>
        <w:rPr>
          <w:rFonts w:asciiTheme="minorBidi" w:eastAsia="Times New Roman" w:hAnsiTheme="minorBidi" w:cstheme="minorBidi"/>
          <w:sz w:val="28"/>
          <w:szCs w:val="28"/>
          <w:rtl/>
          <w:lang w:val="en-GB"/>
        </w:rPr>
      </w:pPr>
      <w:r w:rsidRPr="00EA4124">
        <w:rPr>
          <w:rFonts w:asciiTheme="minorBidi" w:eastAsia="Times New Roman" w:hAnsiTheme="minorBidi" w:cstheme="minorBidi"/>
          <w:sz w:val="28"/>
          <w:szCs w:val="28"/>
          <w:rtl/>
          <w:lang w:val="en-GB"/>
        </w:rPr>
        <w:t>(2)</w:t>
      </w:r>
      <w:r w:rsidRPr="00EA4124">
        <w:rPr>
          <w:rFonts w:asciiTheme="minorBidi" w:eastAsia="Times New Roman" w:hAnsiTheme="minorBidi" w:cstheme="minorBidi"/>
          <w:sz w:val="28"/>
          <w:szCs w:val="28"/>
          <w:rtl/>
          <w:lang w:val="en-GB"/>
        </w:rPr>
        <w:tab/>
      </w:r>
      <w:r w:rsidRPr="00EA4124">
        <w:rPr>
          <w:rFonts w:asciiTheme="minorBidi" w:eastAsia="Times New Roman" w:hAnsiTheme="minorBidi" w:cstheme="minorBidi" w:hint="eastAsia"/>
          <w:sz w:val="28"/>
          <w:szCs w:val="28"/>
          <w:rtl/>
          <w:lang w:val="en-GB"/>
        </w:rPr>
        <w:t>أن</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لديها</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مقراً</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دائماً</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وشخصية</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قانونية</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معترفاً</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بها،</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بما</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يتماشى</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مع</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القانون</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المحلي؛</w:t>
      </w:r>
    </w:p>
    <w:p w:rsidR="00E370E9" w:rsidRPr="00EA4124" w:rsidRDefault="00E370E9" w:rsidP="00E370E9">
      <w:pPr>
        <w:spacing w:after="120"/>
        <w:ind w:left="2234" w:right="181" w:hanging="533"/>
        <w:rPr>
          <w:rFonts w:asciiTheme="minorBidi" w:eastAsia="Times New Roman" w:hAnsiTheme="minorBidi" w:cstheme="minorBidi"/>
          <w:sz w:val="28"/>
          <w:szCs w:val="28"/>
          <w:lang w:val="en-GB"/>
        </w:rPr>
      </w:pPr>
      <w:r w:rsidRPr="00EA4124">
        <w:rPr>
          <w:rFonts w:asciiTheme="minorBidi" w:eastAsia="Times New Roman" w:hAnsiTheme="minorBidi" w:cstheme="minorBidi"/>
          <w:sz w:val="28"/>
          <w:szCs w:val="28"/>
          <w:rtl/>
          <w:lang w:val="en-GB"/>
        </w:rPr>
        <w:t>(3)</w:t>
      </w:r>
      <w:r w:rsidRPr="00EA4124">
        <w:rPr>
          <w:rFonts w:asciiTheme="minorBidi" w:eastAsia="Times New Roman" w:hAnsiTheme="minorBidi" w:cstheme="minorBidi"/>
          <w:sz w:val="28"/>
          <w:szCs w:val="28"/>
          <w:rtl/>
          <w:lang w:val="en-GB"/>
        </w:rPr>
        <w:tab/>
      </w:r>
      <w:r w:rsidRPr="00EA4124">
        <w:rPr>
          <w:rFonts w:asciiTheme="minorBidi" w:eastAsia="Times New Roman" w:hAnsiTheme="minorBidi" w:cstheme="minorBidi" w:hint="eastAsia"/>
          <w:sz w:val="28"/>
          <w:szCs w:val="28"/>
          <w:rtl/>
          <w:lang w:val="en-GB"/>
        </w:rPr>
        <w:t>أنه</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قد</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مضى</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على</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وجودها</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أربع</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سنوات</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على</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الأقل،</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عند</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النظر</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في</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اعتمادها،</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وأنها</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قد</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نفذت</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أنشطة</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ملائمة</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خلال</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هذه</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الفترة</w:t>
      </w:r>
      <w:r w:rsidRPr="00EA4124">
        <w:rPr>
          <w:rFonts w:asciiTheme="minorBidi" w:eastAsia="Times New Roman" w:hAnsiTheme="minorBidi" w:cstheme="minorBidi"/>
          <w:sz w:val="28"/>
          <w:szCs w:val="28"/>
          <w:rtl/>
          <w:lang w:val="en-GB"/>
        </w:rPr>
        <w:t>.</w:t>
      </w:r>
    </w:p>
    <w:p w:rsidR="00E370E9" w:rsidRPr="00EA4124" w:rsidRDefault="00E370E9" w:rsidP="00E370E9">
      <w:pPr>
        <w:spacing w:after="120"/>
        <w:ind w:left="1922" w:hanging="788"/>
        <w:rPr>
          <w:rFonts w:asciiTheme="minorBidi" w:eastAsia="Times New Roman" w:hAnsiTheme="minorBidi" w:cstheme="minorBidi"/>
          <w:sz w:val="28"/>
          <w:szCs w:val="28"/>
          <w:lang w:val="en-GB"/>
        </w:rPr>
      </w:pPr>
      <w:r w:rsidRPr="00EA4124">
        <w:rPr>
          <w:rFonts w:asciiTheme="minorBidi" w:eastAsia="Times New Roman" w:hAnsiTheme="minorBidi" w:cstheme="minorBidi"/>
          <w:sz w:val="28"/>
          <w:szCs w:val="28"/>
          <w:rtl/>
          <w:lang w:val="en-GB"/>
        </w:rPr>
        <w:t>(</w:t>
      </w:r>
      <w:r w:rsidRPr="00EA4124">
        <w:rPr>
          <w:rFonts w:asciiTheme="minorBidi" w:eastAsia="Times New Roman" w:hAnsiTheme="minorBidi" w:cstheme="minorBidi" w:hint="eastAsia"/>
          <w:sz w:val="28"/>
          <w:szCs w:val="28"/>
          <w:rtl/>
          <w:lang w:val="en-GB"/>
        </w:rPr>
        <w:t>ز</w:t>
      </w:r>
      <w:r w:rsidRPr="00EA4124">
        <w:rPr>
          <w:rFonts w:asciiTheme="minorBidi" w:eastAsia="Times New Roman" w:hAnsiTheme="minorBidi" w:cstheme="minorBidi"/>
          <w:sz w:val="28"/>
          <w:szCs w:val="28"/>
          <w:rtl/>
          <w:lang w:val="en-GB"/>
        </w:rPr>
        <w:t>)</w:t>
      </w:r>
      <w:r w:rsidRPr="00EA4124">
        <w:rPr>
          <w:rFonts w:asciiTheme="minorBidi" w:eastAsia="Times New Roman" w:hAnsiTheme="minorBidi" w:cstheme="minorBidi"/>
          <w:sz w:val="28"/>
          <w:szCs w:val="28"/>
          <w:rtl/>
          <w:lang w:val="en-GB"/>
        </w:rPr>
        <w:tab/>
      </w:r>
      <w:r w:rsidRPr="00EA4124">
        <w:rPr>
          <w:rFonts w:asciiTheme="minorBidi" w:eastAsia="Times New Roman" w:hAnsiTheme="minorBidi" w:cstheme="minorBidi" w:hint="eastAsia"/>
          <w:sz w:val="28"/>
          <w:szCs w:val="28"/>
          <w:rtl/>
          <w:lang w:val="en-GB"/>
        </w:rPr>
        <w:t>الأنشطة</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التي</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تضطلع</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بها</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المنظمة</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في</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مجال</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صون</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التراث</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الثقافي</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غير</w:t>
      </w:r>
      <w:r w:rsidRPr="00EA4124">
        <w:rPr>
          <w:rFonts w:asciiTheme="minorBidi" w:eastAsia="Times New Roman" w:hAnsiTheme="minorBidi" w:cstheme="minorBidi"/>
          <w:sz w:val="28"/>
          <w:szCs w:val="28"/>
          <w:rtl/>
          <w:lang w:val="en-GB"/>
        </w:rPr>
        <w:t xml:space="preserve"> </w:t>
      </w:r>
      <w:r w:rsidRPr="00EA4124">
        <w:rPr>
          <w:rFonts w:asciiTheme="minorBidi" w:eastAsia="Times New Roman" w:hAnsiTheme="minorBidi" w:cstheme="minorBidi" w:hint="eastAsia"/>
          <w:sz w:val="28"/>
          <w:szCs w:val="28"/>
          <w:rtl/>
          <w:lang w:val="en-GB"/>
        </w:rPr>
        <w:t>المادي؛</w:t>
      </w:r>
    </w:p>
    <w:p w:rsidR="00E370E9" w:rsidRPr="00EA4124" w:rsidRDefault="00E370E9" w:rsidP="00E370E9">
      <w:pPr>
        <w:pStyle w:val="1entry"/>
        <w:tabs>
          <w:tab w:val="clear" w:pos="360"/>
          <w:tab w:val="left" w:pos="1240"/>
          <w:tab w:val="left" w:pos="2406"/>
        </w:tabs>
        <w:spacing w:after="120" w:line="240" w:lineRule="auto"/>
        <w:ind w:left="1922" w:hanging="788"/>
        <w:rPr>
          <w:rFonts w:asciiTheme="minorBidi" w:hAnsiTheme="minorBidi" w:cstheme="minorBidi"/>
          <w:color w:val="51C4F2"/>
          <w:sz w:val="28"/>
          <w:szCs w:val="28"/>
          <w:rtl/>
          <w:lang w:val="en-GB"/>
        </w:rPr>
      </w:pPr>
      <w:r w:rsidRPr="00EA4124">
        <w:rPr>
          <w:rFonts w:asciiTheme="minorBidi" w:hAnsiTheme="minorBidi" w:cstheme="minorBidi"/>
          <w:spacing w:val="0"/>
          <w:w w:val="100"/>
          <w:sz w:val="28"/>
          <w:szCs w:val="28"/>
          <w:rtl/>
          <w:lang w:val="en-GB"/>
        </w:rPr>
        <w:t>(ح)</w:t>
      </w:r>
      <w:r w:rsidRPr="00EA4124">
        <w:rPr>
          <w:rFonts w:asciiTheme="minorBidi" w:hAnsiTheme="minorBidi" w:cstheme="minorBidi"/>
          <w:spacing w:val="0"/>
          <w:w w:val="100"/>
          <w:sz w:val="28"/>
          <w:szCs w:val="28"/>
          <w:rtl/>
          <w:lang w:val="en-GB"/>
        </w:rPr>
        <w:tab/>
        <w:t>وصف خبرات المنظمة في التعاون مع الجماعات والمجموعات والممارسين في مجال التراث الثقافي غير المادي.</w:t>
      </w:r>
    </w:p>
    <w:p w:rsidR="009E0C9C" w:rsidRPr="00EA4124" w:rsidRDefault="00E370E9" w:rsidP="003025F5">
      <w:pPr>
        <w:pStyle w:val="1entry"/>
        <w:spacing w:after="120" w:line="240" w:lineRule="auto"/>
        <w:ind w:left="1132" w:hanging="567"/>
        <w:rPr>
          <w:rFonts w:asciiTheme="minorBidi" w:eastAsia="SimSun" w:hAnsiTheme="minorBidi" w:cstheme="minorBidi"/>
          <w:b/>
          <w:color w:val="auto"/>
          <w:sz w:val="28"/>
          <w:szCs w:val="28"/>
          <w:u w:val="single"/>
          <w:rtl/>
          <w:lang w:val="en-GB" w:eastAsia="zh-CN" w:bidi="ar-SA"/>
        </w:rPr>
      </w:pPr>
      <w:r w:rsidRPr="00EA4124">
        <w:rPr>
          <w:rFonts w:asciiTheme="minorBidi" w:hAnsiTheme="minorBidi" w:cstheme="minorBidi"/>
          <w:sz w:val="28"/>
          <w:szCs w:val="28"/>
          <w:lang w:val="en-GB"/>
        </w:rPr>
        <w:t>-98</w:t>
      </w:r>
      <w:r w:rsidRPr="00EA4124">
        <w:rPr>
          <w:rFonts w:asciiTheme="minorBidi" w:eastAsia="SimSun" w:hAnsiTheme="minorBidi" w:cstheme="minorBidi"/>
          <w:color w:val="auto"/>
          <w:spacing w:val="0"/>
          <w:w w:val="100"/>
          <w:sz w:val="28"/>
          <w:szCs w:val="28"/>
          <w:lang w:val="en-GB" w:eastAsia="zh-CN" w:bidi="ar-SA"/>
        </w:rPr>
        <w:tab/>
      </w:r>
      <w:r w:rsidR="009E0C9C" w:rsidRPr="00EA4124">
        <w:rPr>
          <w:rFonts w:asciiTheme="minorBidi" w:eastAsia="SimSun" w:hAnsiTheme="minorBidi" w:cstheme="minorBidi"/>
          <w:color w:val="auto"/>
          <w:sz w:val="28"/>
          <w:szCs w:val="28"/>
          <w:rtl/>
          <w:lang w:val="en-GB" w:eastAsia="zh-CN" w:bidi="ar-QA"/>
        </w:rPr>
        <w:t xml:space="preserve">يتم إعداد طلبات الاعتماد باستخدام النموذج </w:t>
      </w:r>
      <w:r w:rsidR="009E0C9C" w:rsidRPr="00EA4124">
        <w:rPr>
          <w:rFonts w:asciiTheme="minorBidi" w:eastAsia="SimSun" w:hAnsiTheme="minorBidi" w:cstheme="minorBidi"/>
          <w:color w:val="auto"/>
          <w:sz w:val="28"/>
          <w:szCs w:val="28"/>
          <w:lang w:val="en-GB" w:eastAsia="zh-CN" w:bidi="ar-SA"/>
        </w:rPr>
        <w:t>ICH-09</w:t>
      </w:r>
      <w:r w:rsidR="009E0C9C" w:rsidRPr="00EA4124">
        <w:rPr>
          <w:rFonts w:asciiTheme="minorBidi" w:eastAsia="SimSun" w:hAnsiTheme="minorBidi" w:cstheme="minorBidi"/>
          <w:color w:val="auto"/>
          <w:sz w:val="28"/>
          <w:szCs w:val="28"/>
          <w:rtl/>
          <w:lang w:val="en-GB" w:eastAsia="zh-CN" w:bidi="ar-QA"/>
        </w:rPr>
        <w:t xml:space="preserve"> (المتاح على الموقع الشبكي:</w:t>
      </w:r>
      <w:r w:rsidR="009E0C9C" w:rsidRPr="00EA4124">
        <w:rPr>
          <w:rFonts w:asciiTheme="minorBidi" w:eastAsia="SimSun" w:hAnsiTheme="minorBidi" w:cstheme="minorBidi"/>
          <w:color w:val="auto"/>
          <w:sz w:val="28"/>
          <w:szCs w:val="28"/>
          <w:lang w:val="en-GB" w:eastAsia="zh-CN" w:bidi="ar-SA"/>
        </w:rPr>
        <w:t xml:space="preserve"> </w:t>
      </w:r>
      <w:hyperlink r:id="rId12" w:history="1">
        <w:r w:rsidR="009E0C9C" w:rsidRPr="00EA4124">
          <w:rPr>
            <w:rStyle w:val="Hyperlink"/>
            <w:rFonts w:asciiTheme="minorBidi" w:eastAsia="SimSun" w:hAnsiTheme="minorBidi" w:cstheme="minorBidi"/>
            <w:sz w:val="28"/>
            <w:szCs w:val="28"/>
            <w:lang w:val="en-GB" w:eastAsia="zh-CN" w:bidi="ar-SA"/>
          </w:rPr>
          <w:t>www.unesco.org/culture/ich</w:t>
        </w:r>
      </w:hyperlink>
      <w:r w:rsidR="009E0C9C" w:rsidRPr="00EA4124">
        <w:rPr>
          <w:rFonts w:asciiTheme="minorBidi" w:eastAsia="SimSun" w:hAnsiTheme="minorBidi" w:cstheme="minorBidi"/>
          <w:color w:val="auto"/>
          <w:sz w:val="28"/>
          <w:szCs w:val="28"/>
          <w:rtl/>
          <w:lang w:val="en-GB" w:eastAsia="zh-CN" w:bidi="ar-QA"/>
        </w:rPr>
        <w:t xml:space="preserve">  أو الذي يمكن طلبه من الأمانة)، وتُدرج في الطلبات جميع المعلومات المطلوبة في النموذج، ولا شيء غير هذه المعلومات.</w:t>
      </w:r>
      <w:r w:rsidR="009E0C9C" w:rsidRPr="00EA4124">
        <w:rPr>
          <w:rFonts w:asciiTheme="minorBidi" w:eastAsia="SimSun" w:hAnsiTheme="minorBidi" w:cstheme="minorBidi"/>
          <w:color w:val="auto"/>
          <w:sz w:val="28"/>
          <w:szCs w:val="28"/>
          <w:lang w:val="en-GB" w:eastAsia="zh-CN" w:bidi="ar-SA"/>
        </w:rPr>
        <w:t xml:space="preserve"> </w:t>
      </w:r>
      <w:r w:rsidR="009E0C9C" w:rsidRPr="00EA4124">
        <w:rPr>
          <w:rFonts w:asciiTheme="minorBidi" w:eastAsia="SimSun" w:hAnsiTheme="minorBidi" w:cstheme="minorBidi"/>
          <w:color w:val="auto"/>
          <w:sz w:val="28"/>
          <w:szCs w:val="28"/>
          <w:rtl/>
          <w:lang w:val="en-GB" w:eastAsia="zh-CN" w:bidi="ar-QA"/>
        </w:rPr>
        <w:t>وتتلقى الأمانة الطلبات بحلول</w:t>
      </w:r>
      <w:r w:rsidR="009E0C9C" w:rsidRPr="00EA4124">
        <w:rPr>
          <w:rFonts w:asciiTheme="minorBidi" w:eastAsia="SimSun" w:hAnsiTheme="minorBidi" w:cstheme="minorBidi"/>
          <w:b/>
          <w:color w:val="auto"/>
          <w:sz w:val="28"/>
          <w:szCs w:val="28"/>
          <w:rtl/>
          <w:lang w:val="en-GB" w:eastAsia="zh-CN" w:bidi="ar-QA"/>
        </w:rPr>
        <w:t xml:space="preserve"> 30 نيسان/ابريل في السنوات الفردية لتدرسها اللجنة خلال دورتها العادية المنعقدة في العام ذاته. </w:t>
      </w:r>
    </w:p>
    <w:p w:rsidR="00E370E9" w:rsidRDefault="00E370E9" w:rsidP="009E0C9C">
      <w:pPr>
        <w:pStyle w:val="1entry"/>
        <w:tabs>
          <w:tab w:val="clear" w:pos="360"/>
        </w:tabs>
        <w:spacing w:after="120" w:line="240" w:lineRule="auto"/>
        <w:ind w:left="1132" w:hanging="567"/>
        <w:rPr>
          <w:rFonts w:asciiTheme="minorBidi" w:hAnsiTheme="minorBidi" w:cstheme="minorBidi"/>
          <w:spacing w:val="0"/>
          <w:w w:val="100"/>
          <w:sz w:val="28"/>
          <w:szCs w:val="28"/>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99</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تسجّل الأمانة المقترحات، وتحتفظ بقائمة مستوفاة بالمنظمات غير الحكومية المعتمدة لدى اللجنة.</w:t>
      </w:r>
    </w:p>
    <w:p w:rsidR="0036588A" w:rsidRPr="00EA4124" w:rsidRDefault="0036588A" w:rsidP="009E0C9C">
      <w:pPr>
        <w:pStyle w:val="1entry"/>
        <w:tabs>
          <w:tab w:val="clear" w:pos="360"/>
        </w:tabs>
        <w:spacing w:after="120" w:line="240" w:lineRule="auto"/>
        <w:ind w:left="1132" w:hanging="567"/>
        <w:rPr>
          <w:rFonts w:asciiTheme="minorBidi" w:hAnsiTheme="minorBidi" w:cstheme="minorBidi"/>
          <w:spacing w:val="0"/>
          <w:w w:val="100"/>
          <w:sz w:val="28"/>
          <w:szCs w:val="28"/>
          <w:rtl/>
          <w:lang w:val="en-GB"/>
        </w:rPr>
      </w:pPr>
    </w:p>
    <w:p w:rsidR="00E370E9" w:rsidRPr="00EA4124" w:rsidRDefault="00E370E9" w:rsidP="00E370E9">
      <w:pPr>
        <w:keepNext/>
        <w:spacing w:before="360" w:after="240"/>
        <w:ind w:left="1699" w:hanging="1699"/>
        <w:rPr>
          <w:rFonts w:asciiTheme="minorBidi" w:hAnsiTheme="minorBidi" w:cstheme="minorBidi"/>
          <w:sz w:val="28"/>
          <w:szCs w:val="28"/>
          <w:lang w:val="en-GB"/>
        </w:rPr>
      </w:pPr>
      <w:r w:rsidRPr="00EA4124">
        <w:rPr>
          <w:rFonts w:asciiTheme="minorBidi" w:hAnsiTheme="minorBidi" w:cstheme="minorBidi" w:hint="cs"/>
          <w:sz w:val="28"/>
          <w:szCs w:val="28"/>
          <w:rtl/>
        </w:rPr>
        <w:t>الفصل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rPr>
        <w:t>ال</w:t>
      </w:r>
      <w:r w:rsidRPr="00EA4124">
        <w:rPr>
          <w:rFonts w:asciiTheme="minorBidi" w:hAnsiTheme="minorBidi" w:cstheme="minorBidi" w:hint="cs"/>
          <w:sz w:val="28"/>
          <w:szCs w:val="28"/>
          <w:rtl/>
          <w:lang w:val="en-GB"/>
        </w:rPr>
        <w:t>رابع</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التوعية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بمسألة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واستعمال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p>
    <w:p w:rsidR="00E370E9" w:rsidRPr="00EA4124" w:rsidRDefault="00E370E9" w:rsidP="00E370E9">
      <w:pPr>
        <w:pStyle w:val="1entry"/>
        <w:keepNext/>
        <w:tabs>
          <w:tab w:val="clear" w:pos="360"/>
        </w:tabs>
        <w:suppressAutoHyphens w:val="0"/>
        <w:spacing w:before="240" w:after="120" w:line="240" w:lineRule="auto"/>
        <w:ind w:left="567" w:hanging="567"/>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GB"/>
        </w:rPr>
        <w:t>4.1</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color w:val="auto"/>
          <w:spacing w:val="0"/>
          <w:w w:val="100"/>
          <w:sz w:val="28"/>
          <w:szCs w:val="28"/>
          <w:rtl/>
        </w:rPr>
        <w:t>التوعية بمسألة التراث الثقافي غير المادي</w:t>
      </w:r>
      <w:r w:rsidRPr="00EA4124">
        <w:rPr>
          <w:rFonts w:asciiTheme="minorBidi" w:hAnsiTheme="minorBidi" w:cstheme="minorBidi"/>
          <w:color w:val="auto"/>
          <w:spacing w:val="0"/>
          <w:w w:val="100"/>
          <w:sz w:val="28"/>
          <w:szCs w:val="28"/>
          <w:lang w:val="en-GB"/>
        </w:rPr>
        <w:t xml:space="preserve"> </w:t>
      </w:r>
    </w:p>
    <w:p w:rsidR="00E370E9" w:rsidRPr="00EA4124" w:rsidRDefault="00E370E9" w:rsidP="00E370E9">
      <w:pPr>
        <w:pStyle w:val="1entry"/>
        <w:keepNext/>
        <w:tabs>
          <w:tab w:val="clear" w:pos="360"/>
        </w:tabs>
        <w:suppressAutoHyphens w:val="0"/>
        <w:spacing w:after="120" w:line="240" w:lineRule="auto"/>
        <w:ind w:left="1134" w:hanging="567"/>
        <w:rPr>
          <w:rFonts w:asciiTheme="minorBidi" w:hAnsiTheme="minorBidi" w:cstheme="minorBidi"/>
          <w:color w:val="51C4F2"/>
          <w:spacing w:val="0"/>
          <w:w w:val="100"/>
          <w:sz w:val="28"/>
          <w:szCs w:val="28"/>
          <w:rtl/>
        </w:rPr>
      </w:pPr>
      <w:r w:rsidRPr="00EA4124">
        <w:rPr>
          <w:rFonts w:asciiTheme="minorBidi" w:hAnsiTheme="minorBidi" w:cstheme="minorBidi"/>
          <w:sz w:val="28"/>
          <w:szCs w:val="28"/>
          <w:lang w:val="en-GB"/>
        </w:rPr>
        <w:t>4.1.1</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color w:val="auto"/>
          <w:spacing w:val="0"/>
          <w:w w:val="100"/>
          <w:sz w:val="28"/>
          <w:szCs w:val="28"/>
          <w:rtl/>
        </w:rPr>
        <w:t>أحكام عامة</w:t>
      </w:r>
    </w:p>
    <w:p w:rsidR="00E370E9" w:rsidRPr="00EA4124" w:rsidRDefault="00E370E9" w:rsidP="00E370E9">
      <w:pPr>
        <w:pStyle w:val="1entry"/>
        <w:tabs>
          <w:tab w:val="clear" w:pos="360"/>
        </w:tabs>
        <w:spacing w:after="120" w:line="240" w:lineRule="auto"/>
        <w:ind w:left="1415" w:hanging="848"/>
        <w:rPr>
          <w:rFonts w:asciiTheme="minorBidi" w:hAnsiTheme="minorBidi" w:cstheme="minorBidi"/>
          <w:color w:val="auto"/>
          <w:spacing w:val="0"/>
          <w:w w:val="100"/>
          <w:sz w:val="28"/>
          <w:szCs w:val="28"/>
          <w:rtl/>
        </w:rPr>
      </w:pPr>
      <w:r w:rsidRPr="00EA4124">
        <w:rPr>
          <w:rFonts w:asciiTheme="minorBidi" w:hAnsiTheme="minorBidi" w:cstheme="minorBidi"/>
          <w:sz w:val="28"/>
          <w:szCs w:val="28"/>
          <w:lang w:val="en-GB"/>
        </w:rPr>
        <w:t>-100</w:t>
      </w:r>
      <w:r w:rsidRPr="00EA4124">
        <w:rPr>
          <w:rFonts w:asciiTheme="minorBidi" w:hAnsiTheme="minorBidi" w:cstheme="minorBidi"/>
          <w:sz w:val="28"/>
          <w:szCs w:val="28"/>
          <w:lang w:val="en-GB"/>
        </w:rPr>
        <w:tab/>
      </w:r>
      <w:r w:rsidRPr="00EA4124">
        <w:rPr>
          <w:rFonts w:asciiTheme="minorBidi" w:hAnsiTheme="minorBidi" w:cstheme="minorBidi"/>
          <w:spacing w:val="0"/>
          <w:w w:val="100"/>
          <w:sz w:val="28"/>
          <w:szCs w:val="28"/>
          <w:rtl/>
          <w:lang w:val="en-GB"/>
        </w:rPr>
        <w:t xml:space="preserve">سعياً إلى تنفيذ الاتفاقية بصورة فعالة، تسعى الدول الأطراف، بجميع الوسائل الملائمة، إلى ضمان احترام التراث الثقافي غير المادي للجمعات </w:t>
      </w:r>
      <w:r w:rsidRPr="00EA4124">
        <w:rPr>
          <w:rFonts w:asciiTheme="minorBidi" w:hAnsiTheme="minorBidi" w:cstheme="minorBidi"/>
          <w:sz w:val="28"/>
          <w:szCs w:val="28"/>
          <w:rtl/>
          <w:lang w:val="en-GB"/>
        </w:rPr>
        <w:t>والمجموعات</w:t>
      </w:r>
      <w:r w:rsidRPr="00EA4124">
        <w:rPr>
          <w:rFonts w:asciiTheme="minorBidi" w:hAnsiTheme="minorBidi" w:cstheme="minorBidi"/>
          <w:spacing w:val="0"/>
          <w:w w:val="100"/>
          <w:sz w:val="28"/>
          <w:szCs w:val="28"/>
          <w:rtl/>
          <w:lang w:val="en-GB"/>
        </w:rPr>
        <w:t xml:space="preserve"> والأفراد المعنيين، فضلاً عن التوعية على الصُّعُد المحلية والوطنية والدولية بأهمية التراث الثقافي غير المادي وضمان تقديره تقديراً متبادلاً.</w:t>
      </w:r>
    </w:p>
    <w:p w:rsidR="00E370E9" w:rsidRPr="00EA4124" w:rsidRDefault="00E370E9" w:rsidP="00E370E9">
      <w:pPr>
        <w:pStyle w:val="1entry"/>
        <w:tabs>
          <w:tab w:val="clear" w:pos="360"/>
        </w:tabs>
        <w:spacing w:after="120" w:line="240" w:lineRule="auto"/>
        <w:ind w:left="1415" w:hanging="848"/>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lang w:val="en-GB"/>
        </w:rPr>
        <w:t>-101</w:t>
      </w:r>
      <w:r w:rsidRPr="00EA4124">
        <w:rPr>
          <w:rFonts w:asciiTheme="minorBidi" w:eastAsia="SimSun" w:hAnsiTheme="minorBidi" w:cstheme="minorBidi"/>
          <w:color w:val="auto"/>
          <w:spacing w:val="0"/>
          <w:w w:val="100"/>
          <w:sz w:val="28"/>
          <w:szCs w:val="28"/>
          <w:rtl/>
          <w:lang w:val="en-GB" w:eastAsia="zh-CN" w:bidi="ar-SA"/>
        </w:rPr>
        <w:tab/>
      </w:r>
      <w:r w:rsidRPr="00EA4124">
        <w:rPr>
          <w:rFonts w:asciiTheme="minorBidi" w:hAnsiTheme="minorBidi" w:cstheme="minorBidi"/>
          <w:spacing w:val="0"/>
          <w:w w:val="100"/>
          <w:sz w:val="28"/>
          <w:szCs w:val="28"/>
          <w:rtl/>
          <w:lang w:val="en-GB"/>
        </w:rPr>
        <w:t>عند التوعية بأهمية العناصر المحددة للتراث الثقافي غير المادي، تُشجَّع جميع الأطراف على التقيد بالمبادئ التالية:</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rtl/>
          <w:lang w:val="en-GB"/>
        </w:rPr>
        <w:tab/>
        <w:t>أن يلبي التراث الثقافي غير المادي المعني متطلبات التعريف الوارد في المادة 2.1 من الاتفاقية؛</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 xml:space="preserve">أن تكون </w:t>
      </w:r>
      <w:r w:rsidRPr="00EA4124">
        <w:rPr>
          <w:rFonts w:asciiTheme="minorBidi" w:hAnsiTheme="minorBidi" w:cstheme="minorBidi"/>
          <w:sz w:val="28"/>
          <w:szCs w:val="28"/>
          <w:rtl/>
          <w:lang w:val="en-GB"/>
        </w:rPr>
        <w:t xml:space="preserve">الجماعات والمجموعات </w:t>
      </w:r>
      <w:r w:rsidRPr="00EA4124">
        <w:rPr>
          <w:rFonts w:asciiTheme="minorBidi" w:hAnsiTheme="minorBidi" w:cstheme="minorBidi"/>
          <w:spacing w:val="0"/>
          <w:w w:val="100"/>
          <w:sz w:val="28"/>
          <w:szCs w:val="28"/>
          <w:rtl/>
          <w:lang w:val="en-GB"/>
        </w:rPr>
        <w:t>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الأفراد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المعنيين،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بحسب</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الحالة،</w:t>
      </w:r>
      <w:r w:rsidRPr="00EA4124">
        <w:rPr>
          <w:rFonts w:asciiTheme="minorBidi" w:hAnsiTheme="minorBidi" w:cstheme="minorBidi"/>
          <w:sz w:val="28"/>
          <w:szCs w:val="28"/>
          <w:rtl/>
        </w:rPr>
        <w:t xml:space="preserve"> </w:t>
      </w:r>
      <w:r w:rsidRPr="00EA4124">
        <w:rPr>
          <w:rFonts w:asciiTheme="minorBidi" w:hAnsiTheme="minorBidi" w:cstheme="minorBidi"/>
          <w:spacing w:val="0"/>
          <w:w w:val="100"/>
          <w:sz w:val="28"/>
          <w:szCs w:val="28"/>
          <w:rtl/>
          <w:lang w:val="en-GB"/>
        </w:rPr>
        <w:t>قد أبدوا موافقتهم الحرة والمسبقة والمستنيرة على التوعية بتراثهم الثقافي غير المادي، وأن يجري ضمان مشاركتهم على أوسع نطاق ممكن في أعمال التوعية؛</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(جـ)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أن تتسم أعمال التوعية بالاحترام الكامل للممارسات العرفية التي تنظم الوصول إلى جوانب معينة من هذا التراث، وبخاصة الجوانب السرية والمقدسة؛</w:t>
      </w:r>
    </w:p>
    <w:p w:rsidR="00E370E9" w:rsidRPr="00EA4124" w:rsidRDefault="00E370E9" w:rsidP="00E370E9">
      <w:pPr>
        <w:pStyle w:val="1entry"/>
        <w:tabs>
          <w:tab w:val="clear" w:pos="360"/>
        </w:tabs>
        <w:spacing w:after="120" w:line="240" w:lineRule="auto"/>
        <w:ind w:left="1922" w:hanging="507"/>
        <w:rPr>
          <w:rFonts w:asciiTheme="minorBidi" w:hAnsiTheme="minorBidi" w:cstheme="minorBidi"/>
          <w:spacing w:val="0"/>
          <w:w w:val="100"/>
          <w:sz w:val="28"/>
          <w:szCs w:val="28"/>
          <w:rtl/>
          <w:lang w:val="en-GB"/>
        </w:rPr>
      </w:pPr>
      <w:r w:rsidRPr="00EA4124">
        <w:rPr>
          <w:rFonts w:asciiTheme="minorBidi" w:hAnsiTheme="minorBidi" w:cstheme="minorBidi"/>
          <w:spacing w:val="0"/>
          <w:w w:val="100"/>
          <w:sz w:val="28"/>
          <w:szCs w:val="28"/>
          <w:rtl/>
          <w:lang w:val="en-GB"/>
        </w:rPr>
        <w:t>(د)</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 xml:space="preserve">أن تستفيد </w:t>
      </w:r>
      <w:r w:rsidRPr="00EA4124">
        <w:rPr>
          <w:rFonts w:asciiTheme="minorBidi" w:hAnsiTheme="minorBidi" w:cstheme="minorBidi"/>
          <w:sz w:val="28"/>
          <w:szCs w:val="28"/>
          <w:rtl/>
          <w:lang w:val="en-GB"/>
        </w:rPr>
        <w:t xml:space="preserve">الجماعات والمجموعات </w:t>
      </w:r>
      <w:r w:rsidRPr="00EA4124">
        <w:rPr>
          <w:rFonts w:asciiTheme="minorBidi" w:hAnsiTheme="minorBidi" w:cstheme="minorBidi"/>
          <w:spacing w:val="0"/>
          <w:w w:val="100"/>
          <w:sz w:val="28"/>
          <w:szCs w:val="28"/>
          <w:rtl/>
          <w:lang w:val="en-GB"/>
        </w:rPr>
        <w:t>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الأفراد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المعنيين،</w:t>
      </w:r>
      <w:r w:rsidRPr="00EA4124">
        <w:rPr>
          <w:rFonts w:asciiTheme="minorBidi" w:hAnsiTheme="minorBidi" w:cstheme="minorBidi"/>
          <w:sz w:val="28"/>
          <w:szCs w:val="28"/>
          <w:rtl/>
        </w:rPr>
        <w:t xml:space="preserve"> </w:t>
      </w:r>
      <w:r w:rsidRPr="00EA4124">
        <w:rPr>
          <w:rFonts w:asciiTheme="minorBidi" w:hAnsiTheme="minorBidi" w:cstheme="minorBidi"/>
          <w:spacing w:val="0"/>
          <w:w w:val="100"/>
          <w:sz w:val="28"/>
          <w:szCs w:val="28"/>
          <w:rtl/>
          <w:lang w:val="en-GB"/>
        </w:rPr>
        <w:t>من الأعمال المضطلع بها للتوعية بتراثهم الثقافي غير المادي.</w:t>
      </w:r>
    </w:p>
    <w:p w:rsidR="00E370E9" w:rsidRPr="00EA4124" w:rsidRDefault="00E370E9" w:rsidP="00E370E9">
      <w:pPr>
        <w:pStyle w:val="1entry"/>
        <w:tabs>
          <w:tab w:val="clear" w:pos="360"/>
        </w:tabs>
        <w:spacing w:after="120" w:line="240" w:lineRule="auto"/>
        <w:ind w:left="1415" w:hanging="848"/>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lang w:val="en-GB"/>
        </w:rPr>
        <w:t>-102</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تُشجَّع جميع الأطراف على الحرص بشكل خاص على ضمان ألا تؤدي أعمال التوعية إلى ما يلي:</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النيل من سياق أو من طبيعة أوجه الاحتفال بالتراث الثقافي غير المادي أو من أوجه التعبير عنه؛</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 xml:space="preserve">وصف </w:t>
      </w:r>
      <w:r w:rsidRPr="00EA4124">
        <w:rPr>
          <w:rFonts w:asciiTheme="minorBidi" w:hAnsiTheme="minorBidi" w:cstheme="minorBidi"/>
          <w:sz w:val="28"/>
          <w:szCs w:val="28"/>
          <w:rtl/>
          <w:lang w:val="en-GB"/>
        </w:rPr>
        <w:t xml:space="preserve">الجماعات والمجموعات </w:t>
      </w:r>
      <w:r w:rsidRPr="00EA4124">
        <w:rPr>
          <w:rFonts w:asciiTheme="minorBidi" w:hAnsiTheme="minorBidi" w:cstheme="minorBidi"/>
          <w:spacing w:val="0"/>
          <w:w w:val="100"/>
          <w:sz w:val="28"/>
          <w:szCs w:val="28"/>
          <w:rtl/>
          <w:lang w:val="en-GB"/>
        </w:rPr>
        <w:t>أو الأفراد المعنيين بأنهم لا يشاركون في الحياة العصرية أو الإضرار بصورتهم على أي نحو كان؛</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(جـ)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الإسهام في تبرير أي شكل من أشكال التمييز السياسي أو الاجتماعي أو العرقي أو الديني أو اللغوي أو التمييز القائم على نوع الجنس؛</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(د)</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 xml:space="preserve">تيسير اختلاس أو إساءة استعمال معارف ومهارات </w:t>
      </w:r>
      <w:r w:rsidRPr="00EA4124">
        <w:rPr>
          <w:rFonts w:asciiTheme="minorBidi" w:hAnsiTheme="minorBidi" w:cstheme="minorBidi"/>
          <w:sz w:val="28"/>
          <w:szCs w:val="28"/>
          <w:rtl/>
          <w:lang w:val="en-GB"/>
        </w:rPr>
        <w:t xml:space="preserve">الجماعات والمجموعات </w:t>
      </w:r>
      <w:r w:rsidRPr="00EA4124">
        <w:rPr>
          <w:rFonts w:asciiTheme="minorBidi" w:hAnsiTheme="minorBidi" w:cstheme="minorBidi"/>
          <w:spacing w:val="0"/>
          <w:w w:val="100"/>
          <w:sz w:val="28"/>
          <w:szCs w:val="28"/>
          <w:rtl/>
          <w:lang w:val="en-GB"/>
        </w:rPr>
        <w:t>أو</w:t>
      </w:r>
      <w:r w:rsidRPr="00EA4124" w:rsidDel="00E13B20">
        <w:rPr>
          <w:rFonts w:asciiTheme="minorBidi" w:hAnsiTheme="minorBidi" w:cstheme="minorBidi"/>
          <w:spacing w:val="0"/>
          <w:w w:val="100"/>
          <w:sz w:val="28"/>
          <w:szCs w:val="28"/>
          <w:rtl/>
          <w:lang w:val="en-GB"/>
        </w:rPr>
        <w:t xml:space="preserve"> </w:t>
      </w:r>
      <w:r w:rsidRPr="00EA4124">
        <w:rPr>
          <w:rFonts w:asciiTheme="minorBidi" w:hAnsiTheme="minorBidi" w:cstheme="minorBidi"/>
          <w:spacing w:val="0"/>
          <w:w w:val="100"/>
          <w:sz w:val="28"/>
          <w:szCs w:val="28"/>
          <w:rtl/>
          <w:lang w:val="en-GB"/>
        </w:rPr>
        <w:t>الأفراد المعنيين؛</w:t>
      </w:r>
    </w:p>
    <w:p w:rsidR="00E370E9" w:rsidRPr="00EA4124" w:rsidRDefault="00E370E9" w:rsidP="00E370E9">
      <w:pPr>
        <w:pStyle w:val="1entry"/>
        <w:tabs>
          <w:tab w:val="clear" w:pos="360"/>
        </w:tabs>
        <w:spacing w:after="120" w:line="240" w:lineRule="auto"/>
        <w:ind w:left="1922" w:hanging="507"/>
        <w:rPr>
          <w:rFonts w:asciiTheme="minorBidi" w:hAnsiTheme="minorBidi" w:cstheme="minorBidi"/>
          <w:spacing w:val="0"/>
          <w:w w:val="100"/>
          <w:sz w:val="28"/>
          <w:szCs w:val="28"/>
          <w:rtl/>
          <w:lang w:val="en-GB"/>
        </w:rPr>
      </w:pPr>
      <w:r w:rsidRPr="00EA4124">
        <w:rPr>
          <w:rFonts w:asciiTheme="minorBidi" w:hAnsiTheme="minorBidi" w:cstheme="minorBidi"/>
          <w:sz w:val="28"/>
          <w:szCs w:val="28"/>
          <w:rtl/>
          <w:lang w:val="en-GB"/>
        </w:rPr>
        <w:t>(هـ)</w:t>
      </w:r>
      <w:r w:rsidRPr="00EA4124">
        <w:rPr>
          <w:rFonts w:asciiTheme="minorBidi" w:hAnsiTheme="minorBidi" w:cstheme="minorBidi"/>
          <w:sz w:val="28"/>
          <w:szCs w:val="28"/>
          <w:lang w:val="en-GB"/>
        </w:rPr>
        <w:tab/>
      </w:r>
      <w:r w:rsidRPr="00EA4124">
        <w:rPr>
          <w:rFonts w:asciiTheme="minorBidi" w:hAnsiTheme="minorBidi" w:cstheme="minorBidi"/>
          <w:sz w:val="28"/>
          <w:szCs w:val="28"/>
          <w:rtl/>
          <w:lang w:val="en-GB"/>
        </w:rPr>
        <w:t>الإفراط في التسويق التجاري أو ممارسة السياحة غير المستدامة التي يمكن أن تعرِّض التراث الثقافي غير المادي المعني للخطر.</w:t>
      </w:r>
    </w:p>
    <w:p w:rsidR="00E370E9" w:rsidRPr="00EA4124" w:rsidRDefault="00E370E9" w:rsidP="00E370E9">
      <w:pPr>
        <w:pStyle w:val="1entry"/>
        <w:tabs>
          <w:tab w:val="clear" w:pos="360"/>
        </w:tabs>
        <w:spacing w:after="120" w:line="240" w:lineRule="auto"/>
        <w:ind w:left="1132" w:hanging="567"/>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GB"/>
        </w:rPr>
        <w:t>4.1.2</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color w:val="auto"/>
          <w:spacing w:val="0"/>
          <w:w w:val="100"/>
          <w:sz w:val="28"/>
          <w:szCs w:val="28"/>
          <w:rtl/>
        </w:rPr>
        <w:t>العمل على الصعيدين المحلي والوطني</w:t>
      </w:r>
    </w:p>
    <w:p w:rsidR="00E370E9" w:rsidRPr="00EA4124" w:rsidRDefault="00E370E9" w:rsidP="00E370E9">
      <w:pPr>
        <w:pStyle w:val="1entry"/>
        <w:tabs>
          <w:tab w:val="clear" w:pos="360"/>
        </w:tabs>
        <w:spacing w:after="120" w:line="240" w:lineRule="auto"/>
        <w:ind w:left="1415" w:hanging="850"/>
        <w:rPr>
          <w:rFonts w:asciiTheme="minorBidi" w:hAnsiTheme="minorBidi" w:cstheme="minorBidi"/>
          <w:color w:val="51C4F2"/>
          <w:spacing w:val="0"/>
          <w:w w:val="100"/>
          <w:sz w:val="28"/>
          <w:szCs w:val="28"/>
          <w:rtl/>
        </w:rPr>
      </w:pPr>
      <w:r w:rsidRPr="00EA4124">
        <w:rPr>
          <w:rFonts w:asciiTheme="minorBidi" w:hAnsiTheme="minorBidi" w:cstheme="minorBidi"/>
          <w:sz w:val="28"/>
          <w:szCs w:val="28"/>
          <w:lang w:val="en-GB"/>
        </w:rPr>
        <w:t>-103</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تُشجَّع الدول الأطراف على وضع واعتماد مدونات قواعد سلوك ترتكز على أحكام الاتفاقية وعلى هذه التوجيهات التنفيذية، من أجل ضمان اتباع طرق ملائمة للتوعية بالتراث الثقافي غير المادي الموجود على أراضي كل منها.</w:t>
      </w:r>
    </w:p>
    <w:p w:rsidR="00E370E9" w:rsidRPr="00EA4124" w:rsidRDefault="00E370E9" w:rsidP="00BF0AFB">
      <w:pPr>
        <w:spacing w:after="120"/>
        <w:ind w:left="1415" w:hanging="848"/>
        <w:rPr>
          <w:rFonts w:asciiTheme="minorBidi" w:hAnsiTheme="minorBidi" w:cstheme="minorBidi"/>
          <w:sz w:val="28"/>
          <w:szCs w:val="28"/>
          <w:lang w:val="en-GB"/>
        </w:rPr>
      </w:pPr>
      <w:r w:rsidRPr="00EA4124">
        <w:rPr>
          <w:rFonts w:asciiTheme="minorBidi" w:hAnsiTheme="minorBidi" w:cstheme="minorBidi"/>
          <w:sz w:val="28"/>
          <w:szCs w:val="28"/>
          <w:rtl/>
          <w:lang w:val="en-GB"/>
        </w:rPr>
        <w:t>104</w:t>
      </w:r>
      <w:r w:rsidRPr="00EA4124">
        <w:rPr>
          <w:rFonts w:asciiTheme="minorBidi" w:hAnsiTheme="minorBidi" w:cstheme="minorBidi"/>
          <w:sz w:val="28"/>
          <w:szCs w:val="28"/>
          <w:lang w:val="en-GB"/>
        </w:rPr>
        <w:tab/>
        <w:t>-</w:t>
      </w:r>
      <w:r w:rsidRPr="00EA4124">
        <w:rPr>
          <w:rFonts w:asciiTheme="minorBidi" w:hAnsiTheme="minorBidi" w:cstheme="minorBidi" w:hint="cs"/>
          <w:sz w:val="28"/>
          <w:szCs w:val="28"/>
          <w:rtl/>
          <w:lang w:val="en-GB"/>
        </w:rPr>
        <w:t>تسعى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طريق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حقوق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الملكية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الفكرية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والحق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الخصوصية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شكل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ملائم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آخر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أشكال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الحماية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القانونية،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ضمان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تكون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حقوق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الجماعات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والمجموعات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والأفراد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يُبدِعون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يحملون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ينقلون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تراثهم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موضع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حماية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كاملة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بتراثهم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مزاولة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تجارية</w:t>
      </w:r>
      <w:r w:rsidRPr="00EA4124">
        <w:rPr>
          <w:rFonts w:asciiTheme="minorBidi" w:hAnsiTheme="minorBidi" w:cstheme="minorBidi"/>
          <w:sz w:val="28"/>
          <w:szCs w:val="28"/>
          <w:rtl/>
          <w:lang w:val="en-GB"/>
        </w:rPr>
        <w:t>.</w:t>
      </w:r>
    </w:p>
    <w:p w:rsidR="00E370E9" w:rsidRPr="00EA4124" w:rsidRDefault="00E370E9" w:rsidP="00E370E9">
      <w:pPr>
        <w:pStyle w:val="1entry"/>
        <w:tabs>
          <w:tab w:val="clear" w:pos="360"/>
        </w:tabs>
        <w:spacing w:after="120" w:line="240" w:lineRule="auto"/>
        <w:ind w:left="1415" w:hanging="848"/>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rtl/>
          <w:lang w:val="en-GB"/>
        </w:rPr>
        <w:t>105</w:t>
      </w:r>
      <w:r w:rsidRPr="00EA4124">
        <w:rPr>
          <w:rFonts w:asciiTheme="minorBidi" w:hAnsiTheme="minorBidi" w:cstheme="minorBidi"/>
          <w:sz w:val="28"/>
          <w:szCs w:val="28"/>
          <w:lang w:val="en-GB"/>
        </w:rPr>
        <w:t>-</w:t>
      </w:r>
      <w:r w:rsidRPr="00EA4124">
        <w:rPr>
          <w:rFonts w:asciiTheme="minorBidi" w:eastAsia="SimSun" w:hAnsiTheme="minorBidi" w:cstheme="minorBidi"/>
          <w:spacing w:val="0"/>
          <w:w w:val="100"/>
          <w:sz w:val="28"/>
          <w:szCs w:val="28"/>
          <w:lang w:val="en-GB" w:eastAsia="zh-CN" w:bidi="ar-SA"/>
        </w:rPr>
        <w:tab/>
      </w:r>
      <w:r w:rsidRPr="00EA4124">
        <w:rPr>
          <w:rFonts w:asciiTheme="minorBidi" w:hAnsiTheme="minorBidi" w:cstheme="minorBidi"/>
          <w:spacing w:val="0"/>
          <w:w w:val="100"/>
          <w:sz w:val="28"/>
          <w:szCs w:val="28"/>
          <w:rtl/>
          <w:lang w:val="en-GB"/>
        </w:rPr>
        <w:t>تسعى الدول الأطراف، بجميع الوسائل الملائمة، إلى إبقاء الجمهور على علم بأهمية التراث الثقافي غير المادي وبالأخطار التي تتهدده، وكذلك بالأنشطة المضطلع بها عملاً بالاتفاقية. وتحقيقاً لذلك، تُشجَّع الدول الأطراف على القيام بما يلي:</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دعم الحملات الإعلامية وحملات البث عن التراث الثقافي غير المادي على جميع أشكال وسائل الإعلام؛</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دعم تنظيم الندوات وحلقات العمل والمنتديات العامة وحلقات التدارس بشأن التراث الثقافي غير المادي، فضلاً عن دعم المعارض والمهرجانات والأيام والمسابقات المخصصة لهذا التراث؛</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(جـ)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دعم دراسات الحالات الإفرادية ودراسات المسح الميداني ونشر هذه المعلومات؛</w:t>
      </w:r>
    </w:p>
    <w:p w:rsidR="00E370E9" w:rsidRPr="00EA4124" w:rsidRDefault="00E370E9" w:rsidP="00E370E9">
      <w:pPr>
        <w:pStyle w:val="1entry"/>
        <w:tabs>
          <w:tab w:val="clear" w:pos="360"/>
          <w:tab w:val="right" w:pos="1415"/>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(د)</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النهوض بالسياسات الرامية إلى الاعتراف العام بحملة وممارسي أنشطة التراث الثقافي غير المادي؛</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(هـ)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تعزيز ودعم إنشاء الرابطات المجتمعية، ورعاية تبادل المعلومات فيما بينها؛</w:t>
      </w:r>
    </w:p>
    <w:p w:rsidR="00E370E9" w:rsidRPr="00EA4124" w:rsidRDefault="00E370E9" w:rsidP="00E370E9">
      <w:pPr>
        <w:spacing w:after="120"/>
        <w:ind w:left="1922" w:hanging="507"/>
        <w:jc w:val="both"/>
        <w:rPr>
          <w:rFonts w:asciiTheme="minorBidi" w:hAnsiTheme="minorBidi" w:cstheme="minorBidi"/>
          <w:sz w:val="28"/>
          <w:szCs w:val="28"/>
          <w:lang w:val="en-GB"/>
        </w:rPr>
      </w:pP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و</w:t>
      </w:r>
      <w:r w:rsidRPr="00EA4124">
        <w:rPr>
          <w:rFonts w:asciiTheme="minorBidi" w:hAnsiTheme="minorBidi" w:cstheme="minorBidi"/>
          <w:sz w:val="28"/>
          <w:szCs w:val="28"/>
          <w:rtl/>
          <w:lang w:val="en-GB"/>
        </w:rPr>
        <w:t>)</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وضع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سياسات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ترمي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الاعتراف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بإسهام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مظاهر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الموجودة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أراضيها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تحقيق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التنوع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والثراء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للدول؛</w:t>
      </w:r>
      <w:r w:rsidRPr="00EA4124">
        <w:rPr>
          <w:rFonts w:asciiTheme="minorBidi" w:hAnsiTheme="minorBidi" w:cstheme="minorBidi"/>
          <w:sz w:val="28"/>
          <w:szCs w:val="28"/>
          <w:rtl/>
          <w:lang w:val="en-GB"/>
        </w:rPr>
        <w:t xml:space="preserve"> </w:t>
      </w:r>
    </w:p>
    <w:p w:rsidR="00E370E9" w:rsidRPr="00EA4124" w:rsidRDefault="00E370E9" w:rsidP="00E370E9">
      <w:pPr>
        <w:spacing w:after="120"/>
        <w:ind w:left="1922" w:hanging="507"/>
        <w:rPr>
          <w:rFonts w:asciiTheme="minorBidi" w:hAnsiTheme="minorBidi" w:cstheme="minorBidi"/>
          <w:sz w:val="28"/>
          <w:szCs w:val="28"/>
          <w:lang w:val="en-GB"/>
        </w:rPr>
      </w:pP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ز</w:t>
      </w:r>
      <w:r w:rsidRPr="00EA4124">
        <w:rPr>
          <w:rFonts w:asciiTheme="minorBidi" w:hAnsiTheme="minorBidi" w:cstheme="minorBidi"/>
          <w:sz w:val="28"/>
          <w:szCs w:val="28"/>
          <w:rtl/>
          <w:lang w:val="en-GB"/>
        </w:rPr>
        <w:t>)</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دعم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وضع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وتنفيذ</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سياسات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محلية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تهدف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تعزيز</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بالوعي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-106</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تسعى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بصورة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اعتماد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تدابير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لدعم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ترويج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ونشر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البرامج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والمشروعات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تختارها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طبقاً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للمادة</w:t>
      </w:r>
      <w:r w:rsidRPr="00EA4124">
        <w:rPr>
          <w:rFonts w:asciiTheme="minorBidi" w:hAnsiTheme="minorBidi" w:cstheme="minorBidi"/>
          <w:sz w:val="28"/>
          <w:szCs w:val="28"/>
          <w:rtl/>
          <w:lang w:val="en-GB"/>
        </w:rPr>
        <w:t xml:space="preserve"> 18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باعتبارها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تعبر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أفضل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نحو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مبادئ</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وأهداف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w:t>
      </w:r>
    </w:p>
    <w:p w:rsidR="00E370E9" w:rsidRPr="00EA4124" w:rsidRDefault="00E370E9" w:rsidP="00E370E9">
      <w:pPr>
        <w:keepNext/>
        <w:tabs>
          <w:tab w:val="left" w:pos="1278"/>
          <w:tab w:val="left" w:pos="2165"/>
        </w:tabs>
        <w:spacing w:after="160"/>
        <w:ind w:left="556" w:hanging="556"/>
        <w:rPr>
          <w:rFonts w:asciiTheme="minorBidi" w:hAnsiTheme="minorBidi" w:cstheme="minorBidi"/>
          <w:i/>
          <w:iCs/>
          <w:sz w:val="28"/>
          <w:szCs w:val="28"/>
          <w:rtl/>
          <w:lang w:val="en-GB"/>
        </w:rPr>
      </w:pPr>
      <w:r w:rsidRPr="00EA4124">
        <w:rPr>
          <w:rFonts w:asciiTheme="minorBidi" w:hAnsiTheme="minorBidi" w:cstheme="minorBidi"/>
          <w:sz w:val="28"/>
          <w:szCs w:val="28"/>
          <w:lang w:val="en-GB"/>
        </w:rPr>
        <w:tab/>
      </w:r>
      <w:r w:rsidRPr="00EA4124">
        <w:rPr>
          <w:rFonts w:asciiTheme="minorBidi" w:hAnsiTheme="minorBidi" w:cstheme="minorBidi" w:hint="cs"/>
          <w:i/>
          <w:iCs/>
          <w:sz w:val="28"/>
          <w:szCs w:val="28"/>
          <w:rtl/>
        </w:rPr>
        <w:t>تدابير</w:t>
      </w:r>
      <w:r w:rsidRPr="00EA4124">
        <w:rPr>
          <w:rFonts w:asciiTheme="minorBidi" w:hAnsiTheme="minorBidi" w:cstheme="minorBidi"/>
          <w:i/>
          <w:iCs/>
          <w:sz w:val="28"/>
          <w:szCs w:val="28"/>
          <w:rtl/>
        </w:rPr>
        <w:t xml:space="preserve"> </w:t>
      </w:r>
      <w:r w:rsidRPr="00EA4124">
        <w:rPr>
          <w:rFonts w:asciiTheme="minorBidi" w:hAnsiTheme="minorBidi" w:cstheme="minorBidi" w:hint="cs"/>
          <w:i/>
          <w:iCs/>
          <w:sz w:val="28"/>
          <w:szCs w:val="28"/>
          <w:rtl/>
        </w:rPr>
        <w:t>التعليم</w:t>
      </w:r>
      <w:r w:rsidRPr="00EA4124">
        <w:rPr>
          <w:rFonts w:asciiTheme="minorBidi" w:hAnsiTheme="minorBidi" w:cstheme="minorBidi"/>
          <w:i/>
          <w:iCs/>
          <w:sz w:val="28"/>
          <w:szCs w:val="28"/>
          <w:rtl/>
        </w:rPr>
        <w:t xml:space="preserve"> </w:t>
      </w:r>
      <w:r w:rsidRPr="00EA4124">
        <w:rPr>
          <w:rFonts w:asciiTheme="minorBidi" w:hAnsiTheme="minorBidi" w:cstheme="minorBidi" w:hint="cs"/>
          <w:i/>
          <w:iCs/>
          <w:sz w:val="28"/>
          <w:szCs w:val="28"/>
          <w:rtl/>
        </w:rPr>
        <w:t>الرسمية</w:t>
      </w:r>
      <w:r w:rsidRPr="00EA4124">
        <w:rPr>
          <w:rFonts w:asciiTheme="minorBidi" w:hAnsiTheme="minorBidi" w:cstheme="minorBidi"/>
          <w:i/>
          <w:iCs/>
          <w:sz w:val="28"/>
          <w:szCs w:val="28"/>
          <w:rtl/>
        </w:rPr>
        <w:t xml:space="preserve"> </w:t>
      </w:r>
      <w:r w:rsidRPr="00EA4124">
        <w:rPr>
          <w:rFonts w:asciiTheme="minorBidi" w:hAnsiTheme="minorBidi" w:cstheme="minorBidi" w:hint="cs"/>
          <w:i/>
          <w:iCs/>
          <w:sz w:val="28"/>
          <w:szCs w:val="28"/>
          <w:rtl/>
        </w:rPr>
        <w:t>وغير</w:t>
      </w:r>
      <w:r w:rsidRPr="00EA4124">
        <w:rPr>
          <w:rFonts w:asciiTheme="minorBidi" w:hAnsiTheme="minorBidi" w:cstheme="minorBidi"/>
          <w:i/>
          <w:iCs/>
          <w:sz w:val="28"/>
          <w:szCs w:val="28"/>
          <w:rtl/>
        </w:rPr>
        <w:t xml:space="preserve"> </w:t>
      </w:r>
      <w:r w:rsidRPr="00EA4124">
        <w:rPr>
          <w:rFonts w:asciiTheme="minorBidi" w:hAnsiTheme="minorBidi" w:cstheme="minorBidi" w:hint="cs"/>
          <w:i/>
          <w:iCs/>
          <w:sz w:val="28"/>
          <w:szCs w:val="28"/>
          <w:rtl/>
        </w:rPr>
        <w:t>الرسمية</w:t>
      </w:r>
    </w:p>
    <w:p w:rsidR="00E370E9" w:rsidRPr="00EA4124" w:rsidRDefault="00E370E9" w:rsidP="00E370E9">
      <w:pPr>
        <w:pStyle w:val="1entry"/>
        <w:tabs>
          <w:tab w:val="clear" w:pos="360"/>
        </w:tabs>
        <w:spacing w:after="120" w:line="240" w:lineRule="auto"/>
        <w:ind w:left="1415" w:hanging="848"/>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rtl/>
          <w:lang w:val="en-GB"/>
        </w:rPr>
        <w:t>107</w:t>
      </w:r>
      <w:r w:rsidRPr="00EA4124">
        <w:rPr>
          <w:rFonts w:asciiTheme="minorBidi" w:hAnsiTheme="minorBidi" w:cstheme="minorBidi"/>
          <w:sz w:val="28"/>
          <w:szCs w:val="28"/>
          <w:lang w:val="en-GB"/>
        </w:rPr>
        <w:t>-</w:t>
      </w:r>
      <w:r w:rsidRPr="00EA4124">
        <w:rPr>
          <w:rFonts w:asciiTheme="minorBidi" w:eastAsia="SimSun" w:hAnsiTheme="minorBidi" w:cstheme="minorBidi"/>
          <w:spacing w:val="0"/>
          <w:w w:val="100"/>
          <w:sz w:val="28"/>
          <w:szCs w:val="28"/>
          <w:lang w:val="en-GB" w:eastAsia="zh-CN" w:bidi="ar-SA"/>
        </w:rPr>
        <w:tab/>
      </w:r>
      <w:r w:rsidRPr="00EA4124">
        <w:rPr>
          <w:rFonts w:asciiTheme="minorBidi" w:hAnsiTheme="minorBidi" w:cstheme="minorBidi"/>
          <w:spacing w:val="0"/>
          <w:w w:val="100"/>
          <w:sz w:val="28"/>
          <w:szCs w:val="28"/>
          <w:rtl/>
          <w:lang w:val="en-GB"/>
        </w:rPr>
        <w:t>تسعى الدول الأطراف، بجميع الوسائل الملائمة، إلى ضمان الاعتراف بالتراث الثقافي غير المادي واحترامه وتعزيزه عن طريق البرامج التعليمية والإعلامية، وكذلك عن طريق أنشطة بناء القدرات والوسائل غير الرسمية لنقل المعرفة (المادة 14</w:t>
      </w:r>
      <w:r w:rsidRPr="00EA4124">
        <w:rPr>
          <w:rFonts w:asciiTheme="minorBidi" w:hAnsiTheme="minorBidi" w:cstheme="minorBidi"/>
          <w:spacing w:val="0"/>
          <w:w w:val="100"/>
          <w:sz w:val="28"/>
          <w:szCs w:val="28"/>
          <w:lang w:val="en-GB"/>
        </w:rPr>
        <w:t xml:space="preserve"> </w:t>
      </w:r>
      <w:r w:rsidRPr="00EA4124">
        <w:rPr>
          <w:rFonts w:asciiTheme="minorBidi" w:hAnsiTheme="minorBidi" w:cstheme="minorBidi"/>
          <w:spacing w:val="0"/>
          <w:w w:val="100"/>
          <w:sz w:val="28"/>
          <w:szCs w:val="28"/>
          <w:rtl/>
          <w:lang w:val="en-GB"/>
        </w:rPr>
        <w:t>(أ) من الاتفاقية). وتُشجَّع الدول الأطراف، بصورة خاصة، على تنفيذ تدابير وسياسات تهدف إلى ما يلي:</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النهوض بدور التراث الثقافي غير المادي باعتباره أداةً للاندماج والحوار فيما بين الثقافات، والنهوض بالتعليم المتعدد اللغات لكي يشمل اللغات الدارجة؛</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تدريس موضوع التراث الثقافي غير المادي في المناهج المدرسية المكيَّفة تبعاً للخصائص المحددة المحلية، ووضع مواد تعليمية وتدريبية ملائمة مثل الكتب والأقراص المدمجة وأشرطة الفيديو والأفلام الوثائقية والأدلة والكراسات؛</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(جـ)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تحسين قدرات المدرسين على تدريس موضوع التراث الثقافي غير المادي ووضع أدلة وكتب تعليمية تحقيقاً لهذه الغاية؛</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(د)</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إشراك الوالدين ومجالس الآباء في اقتراح مواضيع ووحدات لتدريس موضوع التراث الثقافي غير المادي في المدارس؛</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(هـ)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إشراك الممارسين في مجال هذا التراث وحمَلة التراث في إعداد البرامج التعليمية ودعوتهم إلى شرح تراثهم في المدارس والمؤسسات التعليمية؛</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(و)</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إشراك الشباب في جمع ونشر المعلومات عن التراث الثقافي غير المادي الخاص بمجتمعاتهم المحلية؛</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(ز)</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 xml:space="preserve">الاعتراف بقيمة النقل غير الرسمي للمعارف والمهارات التي ينطوي عليها التراث الثقافي غير المادي؛ </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(ح)</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تفضيل تجربة تعليم التراث الثقافي غير المادي بأساليب عملية تُستخدم فيها منهجيات تعليمية قائمة على المشاركة، وكذلك في شكل ألعاب، وتعليم منزلي، ونظم التلمذة؛</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z w:val="28"/>
          <w:szCs w:val="28"/>
          <w:rtl/>
          <w:lang w:val="en-GB"/>
        </w:rPr>
      </w:pPr>
      <w:r w:rsidRPr="00EA4124">
        <w:rPr>
          <w:rFonts w:asciiTheme="minorBidi" w:hAnsiTheme="minorBidi" w:cstheme="minorBidi"/>
          <w:sz w:val="28"/>
          <w:szCs w:val="28"/>
          <w:rtl/>
          <w:lang w:val="en-GB"/>
        </w:rPr>
        <w:t>(ط)</w:t>
      </w:r>
      <w:r w:rsidRPr="00EA4124">
        <w:rPr>
          <w:rFonts w:asciiTheme="minorBidi" w:hAnsiTheme="minorBidi" w:cstheme="minorBidi"/>
          <w:sz w:val="28"/>
          <w:szCs w:val="28"/>
          <w:lang w:val="en-GB"/>
        </w:rPr>
        <w:tab/>
      </w:r>
      <w:r w:rsidRPr="00EA4124">
        <w:rPr>
          <w:rFonts w:asciiTheme="minorBidi" w:hAnsiTheme="minorBidi" w:cstheme="minorBidi"/>
          <w:sz w:val="28"/>
          <w:szCs w:val="28"/>
          <w:rtl/>
          <w:lang w:val="en-GB"/>
        </w:rPr>
        <w:t>استحداث أنشطة مثل التدريب الصيفي، والأيام المفتوحة، والزيارات، ومسابقات الصور الفوتوغرافية والفيديو، ومسارات التراث الثقافي، والرحلات المدرسية إلى الفضاء الطبيعي وأماكن الذاكرة التي يلزم وجودها ضرورياً للتعبير عن التراث الثقافي غير المادي؛</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(ي)</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الاستفادة الكاملة من تكنولوجيات المعلومات والاتصالات، حيثما كان ذلك مناسباً؛</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(ك)</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تدريس التراث الثقافي غير المادي في الجامعات ودعم تنمية الدراسات العلمية والتقنية والفنية المشتركة بين التخصصات، فضلاً عن منهجيات البحث؛</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(ل)</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توفير التوجيه المهني للشباب عن طريق إعلامهم بقيمة التراث الثقافي غير المادي بالنسبة إلى التطور الشخصي والمهني؛</w:t>
      </w:r>
    </w:p>
    <w:p w:rsidR="00E370E9" w:rsidRPr="00EA4124" w:rsidRDefault="00E370E9" w:rsidP="00E370E9">
      <w:pPr>
        <w:pStyle w:val="1entry"/>
        <w:tabs>
          <w:tab w:val="clear" w:pos="360"/>
          <w:tab w:val="left" w:pos="1278"/>
          <w:tab w:val="left" w:pos="2165"/>
        </w:tabs>
        <w:spacing w:after="120" w:line="240" w:lineRule="auto"/>
        <w:ind w:left="1922" w:hanging="507"/>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(م)</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 xml:space="preserve">تدريب </w:t>
      </w:r>
      <w:r w:rsidRPr="00EA4124">
        <w:rPr>
          <w:rFonts w:asciiTheme="minorBidi" w:hAnsiTheme="minorBidi" w:cstheme="minorBidi"/>
          <w:sz w:val="28"/>
          <w:szCs w:val="28"/>
          <w:rtl/>
          <w:lang w:val="en-GB"/>
        </w:rPr>
        <w:t xml:space="preserve">الجماعات والمجموعات </w:t>
      </w:r>
      <w:r w:rsidRPr="00EA4124">
        <w:rPr>
          <w:rFonts w:asciiTheme="minorBidi" w:hAnsiTheme="minorBidi" w:cstheme="minorBidi"/>
          <w:spacing w:val="0"/>
          <w:w w:val="100"/>
          <w:sz w:val="28"/>
          <w:szCs w:val="28"/>
          <w:rtl/>
          <w:lang w:val="en-GB"/>
        </w:rPr>
        <w:t>أو الأفراد على إدارة مشاريع الأعمال الصغيرة التي تتعامل مع التراث الثقافي غير المادي.</w:t>
      </w:r>
    </w:p>
    <w:p w:rsidR="00E370E9" w:rsidRPr="00EA4124" w:rsidRDefault="00E370E9" w:rsidP="00E370E9">
      <w:pPr>
        <w:pStyle w:val="1entry"/>
        <w:keepNext/>
        <w:tabs>
          <w:tab w:val="clear" w:pos="360"/>
        </w:tabs>
        <w:suppressAutoHyphens w:val="0"/>
        <w:spacing w:after="160" w:line="240" w:lineRule="auto"/>
        <w:ind w:left="0" w:firstLine="0"/>
        <w:rPr>
          <w:rFonts w:asciiTheme="minorBidi" w:hAnsiTheme="minorBidi" w:cstheme="minorBidi"/>
          <w:i/>
          <w:iCs/>
          <w:spacing w:val="0"/>
          <w:w w:val="100"/>
          <w:sz w:val="28"/>
          <w:szCs w:val="28"/>
          <w:rtl/>
          <w:lang w:val="en-GB"/>
        </w:rPr>
      </w:pP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i/>
          <w:iCs/>
          <w:color w:val="auto"/>
          <w:spacing w:val="0"/>
          <w:w w:val="100"/>
          <w:sz w:val="28"/>
          <w:szCs w:val="28"/>
          <w:rtl/>
        </w:rPr>
        <w:t xml:space="preserve">مراكز المجتمع المحلي ورابطاته، والمتاحف، ودور المحفوظات، والكيانات المماثلة </w:t>
      </w:r>
      <w:r w:rsidRPr="00EA4124">
        <w:rPr>
          <w:rFonts w:asciiTheme="minorBidi" w:hAnsiTheme="minorBidi" w:cstheme="minorBidi"/>
          <w:i/>
          <w:iCs/>
          <w:color w:val="auto"/>
          <w:spacing w:val="0"/>
          <w:w w:val="100"/>
          <w:sz w:val="28"/>
          <w:szCs w:val="28"/>
          <w:lang w:val="en-GB"/>
        </w:rPr>
        <w:t xml:space="preserve"> </w:t>
      </w:r>
      <w:r w:rsidRPr="00EA4124">
        <w:rPr>
          <w:rFonts w:asciiTheme="minorBidi" w:hAnsiTheme="minorBidi" w:cstheme="minorBidi"/>
          <w:i/>
          <w:iCs/>
          <w:color w:val="auto"/>
          <w:spacing w:val="0"/>
          <w:w w:val="100"/>
          <w:sz w:val="28"/>
          <w:szCs w:val="28"/>
          <w:rtl/>
        </w:rPr>
        <w:t>الأخرى</w:t>
      </w:r>
    </w:p>
    <w:p w:rsidR="00E370E9" w:rsidRPr="00EA4124" w:rsidRDefault="00E370E9" w:rsidP="00E370E9">
      <w:pPr>
        <w:pStyle w:val="1entry"/>
        <w:tabs>
          <w:tab w:val="clear" w:pos="360"/>
        </w:tabs>
        <w:spacing w:after="120" w:line="240" w:lineRule="auto"/>
        <w:ind w:left="1415" w:hanging="848"/>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lang w:val="en-GB"/>
        </w:rPr>
        <w:t>-108</w:t>
      </w:r>
      <w:r w:rsidRPr="00EA4124">
        <w:rPr>
          <w:rFonts w:asciiTheme="minorBidi" w:eastAsia="SimSun" w:hAnsiTheme="minorBidi" w:cstheme="minorBidi"/>
          <w:color w:val="auto"/>
          <w:spacing w:val="0"/>
          <w:w w:val="100"/>
          <w:sz w:val="28"/>
          <w:szCs w:val="28"/>
          <w:rtl/>
          <w:lang w:val="en-GB" w:eastAsia="zh-CN" w:bidi="ar-SA"/>
        </w:rPr>
        <w:tab/>
      </w:r>
      <w:r w:rsidRPr="00EA4124">
        <w:rPr>
          <w:rFonts w:asciiTheme="minorBidi" w:hAnsiTheme="minorBidi" w:cstheme="minorBidi"/>
          <w:spacing w:val="0"/>
          <w:w w:val="100"/>
          <w:sz w:val="28"/>
          <w:szCs w:val="28"/>
          <w:rtl/>
          <w:lang w:val="en-GB"/>
        </w:rPr>
        <w:t>يمكن لمراكز المجتمع المحلي ورابطاته التي تنشئها وتديرها المجتمعات المحلية أنفسها أن تؤدي دوراً حيوياً في دعم نقل التراث الثقافي غير المادي وإطلاع عامة الجمهور على أهمية هذا التراث بالنسبة إلى هذه المجتمعات المحلية. ولكي تسهم هذه المراكز والرابطات في التوعية بالتراث الثقافي غير المادي وبأهميته، فإنها تُشجَّع على ما يلي:</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أن تستخدمها المجتمعات المحلية كفضاء ثقافي يمكن في إطاره صون تراثها الثقافي غير المادي باستخدام وسائل غير رسمية؛</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أن تُستخدم كأماكن لنقل المعرفة والمهارات التقليدية فتسهم بذلك في الحوار فيما بين الأجيال؛</w:t>
      </w:r>
    </w:p>
    <w:p w:rsidR="00E370E9" w:rsidRPr="00EA4124" w:rsidRDefault="00E370E9" w:rsidP="00E370E9">
      <w:pPr>
        <w:pStyle w:val="1entry"/>
        <w:tabs>
          <w:tab w:val="clear" w:pos="360"/>
          <w:tab w:val="left" w:pos="1278"/>
          <w:tab w:val="left" w:pos="2165"/>
        </w:tabs>
        <w:spacing w:after="120" w:line="240" w:lineRule="auto"/>
        <w:ind w:left="1922" w:hanging="507"/>
        <w:rPr>
          <w:rFonts w:asciiTheme="minorBidi" w:hAnsiTheme="minorBidi" w:cstheme="minorBidi"/>
          <w:spacing w:val="0"/>
          <w:w w:val="100"/>
          <w:sz w:val="28"/>
          <w:szCs w:val="28"/>
          <w:rtl/>
          <w:lang w:val="en-GB"/>
        </w:rPr>
      </w:pPr>
      <w:r w:rsidRPr="00EA4124">
        <w:rPr>
          <w:rFonts w:asciiTheme="minorBidi" w:hAnsiTheme="minorBidi" w:cstheme="minorBidi"/>
          <w:spacing w:val="0"/>
          <w:w w:val="100"/>
          <w:sz w:val="28"/>
          <w:szCs w:val="28"/>
          <w:rtl/>
          <w:lang w:val="en-GB"/>
        </w:rPr>
        <w:t>(جـ)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أن تعمل كمراكز معلومات بشأن التراث الثقافي غير المادي للمجتمع المحلي.</w:t>
      </w:r>
    </w:p>
    <w:p w:rsidR="00E370E9" w:rsidRPr="00EA4124" w:rsidRDefault="00E370E9" w:rsidP="00E370E9">
      <w:pPr>
        <w:pStyle w:val="1entry"/>
        <w:tabs>
          <w:tab w:val="clear" w:pos="360"/>
        </w:tabs>
        <w:spacing w:after="120" w:line="240" w:lineRule="auto"/>
        <w:ind w:left="1415" w:hanging="848"/>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lang w:val="en-GB"/>
        </w:rPr>
        <w:t>-109</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تقوم معاهد البحث، مراكز الخبرة، المتاحف ودور المحفوظات والمكتبات ومراكز الوثائق والكيانات المماثلة بدور هام فيما يتعلق بجمع البيانات المتعلقة بالتراث الثقافي غير المادي وتوثيقها وحفظها والمحافظة عليها، وكذلك فيما يتعلق بتقديم المعلومات وإثارة الوعي بشأن أهمية هذا التراث. ومن أجل زيادة مهام التوعية بموضوع التراث الثقافي غير المادي التي تقوم بها هذه الكيانات، تُشجَّع هذه الأخيرة على القيام بما يلي:</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إشراك الممارسين وحملة التراث الثقافي غير المادي في الجهود المتعلقة بتنظيم المعارض والمحاضرات وحلقات التدارس والمناقشات والتدريب بشأن تراثهم هذا؛</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تطبيق وتطوير نُهُج قائمة على المشاركة فيما يتعلق بعرض التراث الثقافي غير المادي على أنه تراث حي يجتاز تطوراً مستمراً؛</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(جـ)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التركيز على الإحياء والنقل المستمرين للمعارف والمهارات الضرورية لصون التراث الثقافي غير المادي، بدلاً من التركيز على الأشياء المرتبطة بهذا التراث؛</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(د)</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القيام، عندما يكون ذلك مناسباً، باستخدام تكنولوجيات المعلومات والاتصالات في نقل معنى وقيمة التراث الثقافي غير المادي؛</w:t>
      </w:r>
    </w:p>
    <w:p w:rsidR="00E370E9" w:rsidRPr="00EA4124" w:rsidRDefault="00E370E9" w:rsidP="00E370E9">
      <w:pPr>
        <w:pStyle w:val="1entry"/>
        <w:tabs>
          <w:tab w:val="clear" w:pos="360"/>
          <w:tab w:val="left" w:pos="1278"/>
          <w:tab w:val="left" w:pos="2165"/>
        </w:tabs>
        <w:spacing w:after="120" w:line="240" w:lineRule="auto"/>
        <w:ind w:left="1922" w:hanging="507"/>
        <w:rPr>
          <w:rFonts w:asciiTheme="minorBidi" w:hAnsiTheme="minorBidi" w:cstheme="minorBidi"/>
          <w:spacing w:val="0"/>
          <w:w w:val="100"/>
          <w:sz w:val="28"/>
          <w:szCs w:val="28"/>
          <w:rtl/>
          <w:lang w:val="en-GB"/>
        </w:rPr>
      </w:pPr>
      <w:r w:rsidRPr="00EA4124">
        <w:rPr>
          <w:rFonts w:asciiTheme="minorBidi" w:hAnsiTheme="minorBidi" w:cstheme="minorBidi"/>
          <w:spacing w:val="0"/>
          <w:w w:val="100"/>
          <w:sz w:val="28"/>
          <w:szCs w:val="28"/>
          <w:rtl/>
          <w:lang w:val="en-GB"/>
        </w:rPr>
        <w:t>(هـ)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إشراك الممارسين وحملة التراث الثقافي غير المادي في إدارة هذا التراث وإقامة نظم قائمة على المشاركة من أجل تنميته محلياً.</w:t>
      </w:r>
    </w:p>
    <w:p w:rsidR="00E370E9" w:rsidRPr="00EA4124" w:rsidRDefault="00E370E9" w:rsidP="00E370E9">
      <w:pPr>
        <w:pStyle w:val="1entry"/>
        <w:keepNext/>
        <w:tabs>
          <w:tab w:val="clear" w:pos="360"/>
        </w:tabs>
        <w:suppressAutoHyphens w:val="0"/>
        <w:spacing w:after="160" w:line="240" w:lineRule="auto"/>
        <w:ind w:left="709" w:hanging="709"/>
        <w:rPr>
          <w:rFonts w:asciiTheme="minorBidi" w:hAnsiTheme="minorBidi" w:cstheme="minorBidi"/>
          <w:i/>
          <w:iCs/>
          <w:spacing w:val="0"/>
          <w:w w:val="100"/>
          <w:sz w:val="28"/>
          <w:szCs w:val="28"/>
          <w:rtl/>
          <w:lang w:val="en-GB"/>
        </w:rPr>
      </w:pP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i/>
          <w:iCs/>
          <w:color w:val="auto"/>
          <w:spacing w:val="0"/>
          <w:w w:val="100"/>
          <w:sz w:val="28"/>
          <w:szCs w:val="28"/>
          <w:rtl/>
        </w:rPr>
        <w:t>الاتصالات ووسائل الإعلام</w:t>
      </w:r>
    </w:p>
    <w:p w:rsidR="00E370E9" w:rsidRPr="00EA4124" w:rsidRDefault="00E370E9" w:rsidP="00E370E9">
      <w:pPr>
        <w:pStyle w:val="1entry"/>
        <w:tabs>
          <w:tab w:val="clear" w:pos="360"/>
        </w:tabs>
        <w:spacing w:after="120" w:line="240" w:lineRule="auto"/>
        <w:ind w:left="1415" w:hanging="848"/>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GB"/>
        </w:rPr>
        <w:t>-110</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يمكن لوسائل الإعلام أن تُسهم على نحو فعال في التوعية بأهمية التراث الثقافي غير المادي.</w:t>
      </w:r>
    </w:p>
    <w:p w:rsidR="00E370E9" w:rsidRPr="00EA4124" w:rsidRDefault="00E370E9" w:rsidP="00E370E9">
      <w:pPr>
        <w:pStyle w:val="1entry"/>
        <w:tabs>
          <w:tab w:val="clear" w:pos="360"/>
        </w:tabs>
        <w:spacing w:after="120" w:line="240" w:lineRule="auto"/>
        <w:ind w:left="1418" w:hanging="851"/>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US"/>
        </w:rPr>
        <w:t>-</w:t>
      </w:r>
      <w:r w:rsidRPr="00EA4124">
        <w:rPr>
          <w:rFonts w:asciiTheme="minorBidi" w:hAnsiTheme="minorBidi" w:cstheme="minorBidi"/>
          <w:sz w:val="28"/>
          <w:szCs w:val="28"/>
          <w:lang w:val="en-GB"/>
        </w:rPr>
        <w:t>111</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وتُشجَّع وسائل الإعلام على الإسهام في التوعية بأهمية التراث الثقافي غير المادي باعتباره وسيلةً لدعم التماسك الاجتماعي والتنمية المستدامة ومنع المنازعات، مفضلةً ذلك على التركيز فقط على جوانبه الجمالية والترويحية.</w:t>
      </w:r>
    </w:p>
    <w:p w:rsidR="00E370E9" w:rsidRPr="00EA4124" w:rsidRDefault="00E370E9" w:rsidP="00E370E9">
      <w:pPr>
        <w:pStyle w:val="1entry"/>
        <w:tabs>
          <w:tab w:val="clear" w:pos="360"/>
        </w:tabs>
        <w:spacing w:after="120" w:line="240" w:lineRule="auto"/>
        <w:ind w:left="1418" w:hanging="851"/>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US"/>
        </w:rPr>
        <w:t>-</w:t>
      </w:r>
      <w:r w:rsidRPr="00EA4124">
        <w:rPr>
          <w:rFonts w:asciiTheme="minorBidi" w:hAnsiTheme="minorBidi" w:cstheme="minorBidi"/>
          <w:sz w:val="28"/>
          <w:szCs w:val="28"/>
          <w:lang w:val="en-GB"/>
        </w:rPr>
        <w:t>112</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وتُشجَّع وسائل الإعلام على إثارة الوعي لدى الجمهور ككل بتنوع مظاهر التراث الثقافي غير المادي وتنوع أوجه التعبير عنه، وخاصة عن طريق إعداد برامج ومنتجات متخصصة تخاطب مجموعات مستهدفة مختلفة.</w:t>
      </w:r>
    </w:p>
    <w:p w:rsidR="00E370E9" w:rsidRPr="00EA4124" w:rsidRDefault="00E370E9" w:rsidP="00E370E9">
      <w:pPr>
        <w:pStyle w:val="1entry"/>
        <w:tabs>
          <w:tab w:val="clear" w:pos="360"/>
        </w:tabs>
        <w:spacing w:after="120" w:line="240" w:lineRule="auto"/>
        <w:ind w:left="1418" w:hanging="851"/>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US"/>
        </w:rPr>
        <w:t>-</w:t>
      </w:r>
      <w:r w:rsidRPr="00EA4124">
        <w:rPr>
          <w:rFonts w:asciiTheme="minorBidi" w:hAnsiTheme="minorBidi" w:cstheme="minorBidi"/>
          <w:sz w:val="28"/>
          <w:szCs w:val="28"/>
          <w:lang w:val="en-GB"/>
        </w:rPr>
        <w:t>113</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وتُشجَّع وسائل الإعلام السمعية البصرية على إنتاج برامج متلفزة وإذاعية جيدة فضلاً عن أفلام تسجيلية جيدة بغية تعزيز بروز التراث الثقافي غير المادي ودوره في المجتمعات المعاصرة. ويمكن لشبكات البث المحلية وللإذاعات الخاصة بالمجتمعات المحلية أن تؤدي دوراً رئيسياً في تحسين المعرفة باللغات والثقافة المحلية، وكذلك في نشر المعلومات عن ممارسات الصون الجيدة.</w:t>
      </w:r>
    </w:p>
    <w:p w:rsidR="00E370E9" w:rsidRPr="00EA4124" w:rsidRDefault="00E370E9" w:rsidP="00E370E9">
      <w:pPr>
        <w:pStyle w:val="1entry"/>
        <w:tabs>
          <w:tab w:val="clear" w:pos="360"/>
        </w:tabs>
        <w:spacing w:after="120" w:line="240" w:lineRule="auto"/>
        <w:ind w:left="1418" w:hanging="851"/>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US"/>
        </w:rPr>
        <w:t>-</w:t>
      </w:r>
      <w:r w:rsidRPr="00EA4124">
        <w:rPr>
          <w:rFonts w:asciiTheme="minorBidi" w:hAnsiTheme="minorBidi" w:cstheme="minorBidi"/>
          <w:sz w:val="28"/>
          <w:szCs w:val="28"/>
          <w:lang w:val="en-GB"/>
        </w:rPr>
        <w:t>114</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وتُشجَّع وسائل الإعلام على الإسهام في تبادل المعلومات داخل المجتمعات المحلية عن طريق استخدام شبكاتها القائمة لدعم هذه المجتمعات في جهودها المتعلقة بالصون أو عن طريق إتاحة منابر للمناقشة على الصعيدين المحلي والوطني.</w:t>
      </w:r>
    </w:p>
    <w:p w:rsidR="00E370E9" w:rsidRPr="00EA4124" w:rsidRDefault="00E370E9" w:rsidP="00E370E9">
      <w:pPr>
        <w:pStyle w:val="1entry"/>
        <w:tabs>
          <w:tab w:val="clear" w:pos="360"/>
        </w:tabs>
        <w:spacing w:after="120" w:line="240" w:lineRule="auto"/>
        <w:ind w:left="1418" w:hanging="851"/>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US"/>
        </w:rPr>
        <w:t>-</w:t>
      </w:r>
      <w:r w:rsidRPr="00EA4124">
        <w:rPr>
          <w:rFonts w:asciiTheme="minorBidi" w:hAnsiTheme="minorBidi" w:cstheme="minorBidi"/>
          <w:sz w:val="28"/>
          <w:szCs w:val="28"/>
          <w:lang w:val="en-GB"/>
        </w:rPr>
        <w:t>115</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وتُشجَّع مؤسسات تكنولوجيا المعلومات على تيسير التبادل التفاعلي للمعلومات ودعم الوسائل غير الرسمية لنقل التراث الثقافي غير المادي، وخاصةً عن طريق استحداث برامج وألعاب حاسوبية تفاعلية تستهدف الشباب.</w:t>
      </w:r>
    </w:p>
    <w:p w:rsidR="00E370E9" w:rsidRPr="00EA4124" w:rsidRDefault="00E370E9" w:rsidP="00E370E9">
      <w:pPr>
        <w:pStyle w:val="1entry"/>
        <w:keepNext/>
        <w:tabs>
          <w:tab w:val="clear" w:pos="360"/>
        </w:tabs>
        <w:suppressAutoHyphens w:val="0"/>
        <w:spacing w:after="160" w:line="240" w:lineRule="auto"/>
        <w:ind w:left="567" w:hanging="567"/>
        <w:rPr>
          <w:rFonts w:asciiTheme="minorBidi" w:hAnsiTheme="minorBidi" w:cstheme="minorBidi"/>
          <w:i/>
          <w:iCs/>
          <w:spacing w:val="0"/>
          <w:w w:val="100"/>
          <w:sz w:val="28"/>
          <w:szCs w:val="28"/>
          <w:rtl/>
          <w:lang w:val="en-GB"/>
        </w:rPr>
      </w:pP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i/>
          <w:iCs/>
          <w:color w:val="auto"/>
          <w:spacing w:val="0"/>
          <w:w w:val="100"/>
          <w:sz w:val="28"/>
          <w:szCs w:val="28"/>
          <w:rtl/>
        </w:rPr>
        <w:t>الأنشطة التجارية المتصلة بالتراث غير المادي</w:t>
      </w:r>
    </w:p>
    <w:p w:rsidR="00E370E9" w:rsidRPr="00EA4124" w:rsidRDefault="00E370E9" w:rsidP="00E370E9">
      <w:pPr>
        <w:pStyle w:val="1entry"/>
        <w:tabs>
          <w:tab w:val="clear" w:pos="360"/>
        </w:tabs>
        <w:spacing w:after="120" w:line="240" w:lineRule="auto"/>
        <w:ind w:left="1418" w:hanging="851"/>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GB"/>
        </w:rPr>
        <w:t>-116</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يمكن للأنشطة التجارية التي قد تنتج عن بعض أشكال التراث الثقافي غير المادي وللتجارة في السلع والخدمات الثقافية المتصلة بالتراث الثقافي غير المادي أن تثير الوعي بأهمية هذا التراث وأن تولد دخلاً للممارسين في هذا المجال. ويمكن لهما أيضاً أن يُسهما في تحسين مستويات معيشة المجتمعات المحلية التي تحمل هذا التراث وتمارسه، وأن يدعما الاقتصاد المحلي، وأن يُسهما في تحقيق التماسك الاجتماعي. غير أنه لا ينبغي لهذه الأنشطة والتجارة أن تهدد استمرارية التراث الثقافي غير المادي، وينبغي اتخاذ كل التدابير المناسبة لضمان أن تكون المجتمعات المحلية المعنية هي الجهة المستفيدة الأولى منها. كما ينبغي إيلاء اعتبار خاص للطريقة التي قد تؤثر بها هذه الأنشطة على طبيعة واستمرارية التراث الثقافي غير المادي، ولا سيما التراث الثقافي غير المادي الذي يظهر في الطقوس أو الممارسات الاجتماعية أو المعارف المتعلقة بالطبيعة والكون.</w:t>
      </w:r>
    </w:p>
    <w:p w:rsidR="00E370E9" w:rsidRPr="00EA4124" w:rsidRDefault="00E370E9" w:rsidP="00E370E9">
      <w:pPr>
        <w:pStyle w:val="1entry"/>
        <w:tabs>
          <w:tab w:val="clear" w:pos="360"/>
        </w:tabs>
        <w:spacing w:after="120" w:line="240" w:lineRule="auto"/>
        <w:ind w:left="1418" w:hanging="851"/>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US"/>
        </w:rPr>
        <w:t>-</w:t>
      </w:r>
      <w:r w:rsidRPr="00EA4124">
        <w:rPr>
          <w:rFonts w:asciiTheme="minorBidi" w:hAnsiTheme="minorBidi" w:cstheme="minorBidi"/>
          <w:sz w:val="28"/>
          <w:szCs w:val="28"/>
          <w:lang w:val="en-GB"/>
        </w:rPr>
        <w:t>117</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وينبغي إيلاء اهتمام خاص لتجنب الاختلاس التجاري، وإدارة السياحة على نحو مستدام، وإيجاد توازن سليم بين مصالح الطرف التجاري والإدارة العامة وممارسي النشاط الثقافي، وضمان ألا يؤدي الاستعمال التجاري إلى تشويه معنى وغرض التراث الثقافي غير المادي بالنسبة إلى المجتمع المعني.</w:t>
      </w:r>
    </w:p>
    <w:p w:rsidR="00E370E9" w:rsidRPr="00EA4124" w:rsidRDefault="00E370E9" w:rsidP="00E370E9">
      <w:pPr>
        <w:pStyle w:val="1entry"/>
        <w:tabs>
          <w:tab w:val="clear" w:pos="360"/>
          <w:tab w:val="left" w:pos="2165"/>
        </w:tabs>
        <w:spacing w:after="120" w:line="240" w:lineRule="auto"/>
        <w:ind w:left="1415" w:hanging="848"/>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GB"/>
        </w:rPr>
        <w:t>4.1.3</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color w:val="auto"/>
          <w:spacing w:val="0"/>
          <w:w w:val="100"/>
          <w:sz w:val="28"/>
          <w:szCs w:val="28"/>
          <w:rtl/>
        </w:rPr>
        <w:t>العمل على الصعيد الدولي</w:t>
      </w:r>
    </w:p>
    <w:p w:rsidR="00E370E9" w:rsidRPr="00EA4124" w:rsidRDefault="00E370E9" w:rsidP="00E370E9">
      <w:pPr>
        <w:pStyle w:val="1entry"/>
        <w:tabs>
          <w:tab w:val="clear" w:pos="360"/>
        </w:tabs>
        <w:spacing w:after="120" w:line="240" w:lineRule="auto"/>
        <w:ind w:left="1420" w:hanging="853"/>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lang w:val="en-GB"/>
        </w:rPr>
        <w:t>-118</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تقوم اللجنة سنوياً بتحديث ونشر قائمة التراث الثقافي غير المادي الذي يحتاج إلى صون عاجل والقائمة التمثيلية للتراث الثقافي غير المادي للبشرية وسجل البرامج والمشروعات والأنشطة التي تجسد على أفضل نحو مبادئ الاتفاقية وأهدافها. ومن أجل ضمان تسليط الأضواء على موضوع التراث الثقافي غير المادي والوعي بأهميته على الصُّعُد المحلية والوطنية والدولية، تشجِّع اللجنة وتدعم نشر القائمتين على أوسع نطاق ممكن عن طريق الوسائل الرسمية وغير الرسمية، وبخاصة عن طريق ما يلي:</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المدارس، بما فيها المدارس المنتمية إلى شبكة المدارس المنتسبة التابعة لليونسكو؛</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المراكز المجتمعية والمتاحف ودور المحفوظات والمكتبات والكيانات المماثلة؛</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(جـ)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الجامعات ومراكز الخبرة ومعاهد البحوث؛</w:t>
      </w:r>
    </w:p>
    <w:p w:rsidR="00E370E9" w:rsidRPr="00EA4124" w:rsidRDefault="00E370E9" w:rsidP="00E370E9">
      <w:pPr>
        <w:pStyle w:val="1entry"/>
        <w:tabs>
          <w:tab w:val="clear" w:pos="360"/>
          <w:tab w:val="left" w:pos="2165"/>
        </w:tabs>
        <w:spacing w:after="120" w:line="240" w:lineRule="auto"/>
        <w:ind w:left="1922" w:hanging="507"/>
        <w:rPr>
          <w:rFonts w:asciiTheme="minorBidi" w:hAnsiTheme="minorBidi" w:cstheme="minorBidi"/>
          <w:spacing w:val="0"/>
          <w:w w:val="100"/>
          <w:sz w:val="28"/>
          <w:szCs w:val="28"/>
          <w:rtl/>
          <w:lang w:val="en-GB"/>
        </w:rPr>
      </w:pPr>
      <w:r w:rsidRPr="00EA4124">
        <w:rPr>
          <w:rFonts w:asciiTheme="minorBidi" w:hAnsiTheme="minorBidi" w:cstheme="minorBidi"/>
          <w:spacing w:val="0"/>
          <w:w w:val="100"/>
          <w:sz w:val="28"/>
          <w:szCs w:val="28"/>
          <w:rtl/>
          <w:lang w:val="en-GB"/>
        </w:rPr>
        <w:t>(د)</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جميع أشكال وسائل الإعلام، بما في ذلك الموقع الشبكي لليونسكو.</w:t>
      </w:r>
    </w:p>
    <w:p w:rsidR="00E370E9" w:rsidRPr="00EA4124" w:rsidRDefault="00E370E9" w:rsidP="00E370E9">
      <w:pPr>
        <w:pStyle w:val="1entry"/>
        <w:tabs>
          <w:tab w:val="clear" w:pos="360"/>
        </w:tabs>
        <w:spacing w:after="120" w:line="240" w:lineRule="auto"/>
        <w:ind w:left="1418" w:hanging="851"/>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GB"/>
        </w:rPr>
        <w:t>-119</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تشجِّع اللجنة على إنتاج مواد سمعية بصرية ورقمية، فضلاً عن منشورات ومواد ترويجية أخرى مثل الخرائط وطوابع البريد والإعلانات والملصقات بشأن التراث الثقافي غير المادي، بما في ذلك العناصر المدرجة في القائمتين.</w:t>
      </w:r>
    </w:p>
    <w:p w:rsidR="00E370E9" w:rsidRPr="00EA4124" w:rsidRDefault="00E370E9" w:rsidP="00E370E9">
      <w:pPr>
        <w:pStyle w:val="1entry"/>
        <w:tabs>
          <w:tab w:val="clear" w:pos="360"/>
        </w:tabs>
        <w:spacing w:after="120" w:line="240" w:lineRule="auto"/>
        <w:ind w:left="1418" w:hanging="851"/>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US"/>
        </w:rPr>
        <w:t>-</w:t>
      </w:r>
      <w:r w:rsidRPr="00EA4124">
        <w:rPr>
          <w:rFonts w:asciiTheme="minorBidi" w:hAnsiTheme="minorBidi" w:cstheme="minorBidi"/>
          <w:sz w:val="28"/>
          <w:szCs w:val="28"/>
          <w:lang w:val="en-GB"/>
        </w:rPr>
        <w:t>120</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عند إذاعة ونشر معلومات عن العناصر المدرجة في القائمتين، ينبغي الحرص على عرض هذه العناصر في سياقها والتركيز على قيمتها ومعناها بالنسبة إلى المجتمعات المحلية المعنية، بدلاً من التركيز فقط على جاذبيتها الجمالية أو قيمتها الترويحية.</w:t>
      </w:r>
    </w:p>
    <w:p w:rsidR="00E370E9" w:rsidRPr="00EA4124" w:rsidRDefault="00E370E9" w:rsidP="00E370E9">
      <w:pPr>
        <w:pStyle w:val="1entry"/>
        <w:tabs>
          <w:tab w:val="clear" w:pos="360"/>
        </w:tabs>
        <w:spacing w:after="120" w:line="240" w:lineRule="auto"/>
        <w:ind w:left="1418" w:hanging="851"/>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US"/>
        </w:rPr>
        <w:t>-</w:t>
      </w:r>
      <w:r w:rsidRPr="00EA4124">
        <w:rPr>
          <w:rFonts w:asciiTheme="minorBidi" w:hAnsiTheme="minorBidi" w:cstheme="minorBidi"/>
          <w:sz w:val="28"/>
          <w:szCs w:val="28"/>
          <w:lang w:val="en-GB"/>
        </w:rPr>
        <w:t>121</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ستقوم اللجنة بجعل تنفيذ البرامج والمشروعات والأنشطة التي ترى أنها تعبر عن مبادئ وأهداف الاتفاقية على أفضل وجه مصحوباً بنشر أفضل الممارسات وذلك باستخدام جميع الوسائل الممكنة، بما في ذلك الوسائل المشار إليها في الفقرة 118 أعلاه من هذه التوجيهات التنفيذية.</w:t>
      </w:r>
    </w:p>
    <w:p w:rsidR="00E370E9" w:rsidRPr="00EA4124" w:rsidRDefault="00E370E9" w:rsidP="00555AD1">
      <w:pPr>
        <w:pStyle w:val="1entry"/>
        <w:tabs>
          <w:tab w:val="clear" w:pos="360"/>
        </w:tabs>
        <w:spacing w:after="120" w:line="240" w:lineRule="auto"/>
        <w:ind w:left="1418" w:hanging="851"/>
        <w:rPr>
          <w:rFonts w:asciiTheme="minorBidi" w:hAnsiTheme="minorBidi" w:cstheme="minorBidi"/>
          <w:spacing w:val="0"/>
          <w:w w:val="100"/>
          <w:sz w:val="28"/>
          <w:szCs w:val="28"/>
          <w:rtl/>
          <w:lang w:val="en-GB"/>
        </w:rPr>
      </w:pPr>
      <w:r w:rsidRPr="00EA4124">
        <w:rPr>
          <w:rFonts w:asciiTheme="minorBidi" w:hAnsiTheme="minorBidi" w:cstheme="minorBidi"/>
          <w:sz w:val="28"/>
          <w:szCs w:val="28"/>
          <w:lang w:val="en-US"/>
        </w:rPr>
        <w:t>-</w:t>
      </w:r>
      <w:r w:rsidRPr="00EA4124">
        <w:rPr>
          <w:rFonts w:asciiTheme="minorBidi" w:hAnsiTheme="minorBidi" w:cstheme="minorBidi"/>
          <w:sz w:val="28"/>
          <w:szCs w:val="28"/>
          <w:lang w:val="en-GB"/>
        </w:rPr>
        <w:t>122</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إسهاماً في تسليط الأضواء على التراث الثقافي غير المادي على أتم وجه ممكن وإثارة الوعي بشأنه، يجوز استخدام شعار الاتفاقية وفقاً للمبادئ والأنظمة الموضوعة لهذا الغرض، على النحو المبين في الفقرات</w:t>
      </w:r>
      <w:r w:rsidR="00555AD1" w:rsidRPr="00EA4124">
        <w:rPr>
          <w:rFonts w:asciiTheme="minorBidi" w:hAnsiTheme="minorBidi" w:cstheme="minorBidi"/>
          <w:spacing w:val="0"/>
          <w:w w:val="100"/>
          <w:sz w:val="28"/>
          <w:szCs w:val="28"/>
          <w:lang w:val="en-GB"/>
        </w:rPr>
        <w:t xml:space="preserve"> </w:t>
      </w:r>
      <w:r w:rsidRPr="00EA4124">
        <w:rPr>
          <w:rFonts w:asciiTheme="minorBidi" w:hAnsiTheme="minorBidi" w:cstheme="minorBidi"/>
          <w:spacing w:val="0"/>
          <w:w w:val="100"/>
          <w:sz w:val="28"/>
          <w:szCs w:val="28"/>
          <w:rtl/>
          <w:lang w:val="en-GB"/>
        </w:rPr>
        <w:t>150</w:t>
      </w:r>
      <w:r w:rsidRPr="00EA4124">
        <w:rPr>
          <w:rFonts w:asciiTheme="minorBidi" w:hAnsiTheme="minorBidi" w:cstheme="minorBidi"/>
          <w:spacing w:val="0"/>
          <w:w w:val="100"/>
          <w:sz w:val="28"/>
          <w:szCs w:val="28"/>
          <w:lang w:val="en-GB"/>
        </w:rPr>
        <w:t>126-</w:t>
      </w:r>
      <w:r w:rsidRPr="00EA4124">
        <w:rPr>
          <w:rFonts w:asciiTheme="minorBidi" w:hAnsiTheme="minorBidi" w:cstheme="minorBidi"/>
          <w:spacing w:val="0"/>
          <w:w w:val="100"/>
          <w:sz w:val="28"/>
          <w:szCs w:val="28"/>
          <w:rtl/>
          <w:lang w:val="en-GB"/>
        </w:rPr>
        <w:t xml:space="preserve"> من هذه التوجيهات التنفيذية.</w:t>
      </w:r>
    </w:p>
    <w:p w:rsidR="00E370E9" w:rsidRPr="00EA4124" w:rsidRDefault="00E370E9" w:rsidP="00E370E9">
      <w:pPr>
        <w:pStyle w:val="1entry"/>
        <w:tabs>
          <w:tab w:val="clear" w:pos="360"/>
        </w:tabs>
        <w:spacing w:after="120" w:line="240" w:lineRule="auto"/>
        <w:ind w:left="1418" w:hanging="851"/>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lang w:val="en-US"/>
        </w:rPr>
        <w:t>-</w:t>
      </w:r>
      <w:r w:rsidRPr="00EA4124">
        <w:rPr>
          <w:rFonts w:asciiTheme="minorBidi" w:hAnsiTheme="minorBidi" w:cstheme="minorBidi"/>
          <w:sz w:val="28"/>
          <w:szCs w:val="28"/>
          <w:lang w:val="en-GB"/>
        </w:rPr>
        <w:t>123</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من أجل مساعدة اللجنة في التوعية بالتراث الثقافي غير المادي، تقوم أمانة اليونسكو بما يلي:</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العمل كمركز تنسيق لجمع وتبادل ونشر المعلومات عن التراث الثقافي غير المادي، وبخاصة عن طريق الحفاظ على قواعد بيانات ونظام إدارة معلومات وموقع شبكي وتحديثها جميعاً؛</w:t>
      </w:r>
    </w:p>
    <w:p w:rsidR="00E370E9" w:rsidRPr="00EA4124" w:rsidRDefault="00E370E9" w:rsidP="00555AD1">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تيسير تبادل المعلومات فيما بين الجماعات و</w:t>
      </w:r>
      <w:r w:rsidR="00555AD1" w:rsidRPr="00EA4124">
        <w:rPr>
          <w:rFonts w:asciiTheme="minorBidi" w:hAnsiTheme="minorBidi" w:cstheme="minorBidi"/>
          <w:spacing w:val="0"/>
          <w:w w:val="100"/>
          <w:sz w:val="28"/>
          <w:szCs w:val="28"/>
          <w:rtl/>
          <w:lang w:val="en-GB"/>
        </w:rPr>
        <w:t xml:space="preserve"> المجموعات و </w:t>
      </w:r>
      <w:r w:rsidRPr="00EA4124">
        <w:rPr>
          <w:rFonts w:asciiTheme="minorBidi" w:hAnsiTheme="minorBidi" w:cstheme="minorBidi"/>
          <w:spacing w:val="0"/>
          <w:w w:val="100"/>
          <w:sz w:val="28"/>
          <w:szCs w:val="28"/>
          <w:rtl/>
          <w:lang w:val="en-GB"/>
        </w:rPr>
        <w:t>المجتمع المدني والمنظمات غير الحكومية ومراكز الخبرة ومعاهد البحوث والكيانات الأخرى ذات الخبرة أو المصلحة في ميدان التراث الثقافي غير المادي؛</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rtl/>
          <w:lang w:val="en-GB"/>
        </w:rPr>
      </w:pPr>
      <w:r w:rsidRPr="00EA4124">
        <w:rPr>
          <w:rFonts w:asciiTheme="minorBidi" w:hAnsiTheme="minorBidi" w:cstheme="minorBidi"/>
          <w:spacing w:val="0"/>
          <w:w w:val="100"/>
          <w:sz w:val="28"/>
          <w:szCs w:val="28"/>
          <w:rtl/>
          <w:lang w:val="en-GB"/>
        </w:rPr>
        <w:t>(جـ)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 xml:space="preserve">إنتاج مواد تدريبية وإعلامية موجهة إلى فئات مختلفة من الجمهور بغية دعم جهود الصون والتوعية؛ وينبغي </w:t>
      </w:r>
      <w:r w:rsidRPr="00EA4124">
        <w:rPr>
          <w:rFonts w:asciiTheme="minorBidi" w:hAnsiTheme="minorBidi" w:cstheme="minorBidi" w:hint="cs"/>
          <w:spacing w:val="0"/>
          <w:w w:val="100"/>
          <w:sz w:val="28"/>
          <w:szCs w:val="28"/>
          <w:rtl/>
          <w:lang w:val="en-GB"/>
        </w:rPr>
        <w:t>استنساخ</w:t>
      </w:r>
      <w:r w:rsidRPr="00EA4124">
        <w:rPr>
          <w:rFonts w:asciiTheme="minorBidi" w:hAnsiTheme="minorBidi" w:cstheme="minorBidi"/>
          <w:spacing w:val="0"/>
          <w:w w:val="100"/>
          <w:sz w:val="28"/>
          <w:szCs w:val="28"/>
          <w:lang w:val="en-GB"/>
        </w:rPr>
        <w:t xml:space="preserve"> </w:t>
      </w:r>
      <w:r w:rsidRPr="00EA4124">
        <w:rPr>
          <w:rFonts w:asciiTheme="minorBidi" w:hAnsiTheme="minorBidi" w:cstheme="minorBidi" w:hint="cs"/>
          <w:spacing w:val="0"/>
          <w:w w:val="100"/>
          <w:sz w:val="28"/>
          <w:szCs w:val="28"/>
          <w:rtl/>
          <w:lang w:val="en-GB"/>
        </w:rPr>
        <w:t>هذه</w:t>
      </w:r>
      <w:r w:rsidRPr="00EA4124">
        <w:rPr>
          <w:rFonts w:asciiTheme="minorBidi" w:hAnsiTheme="minorBidi" w:cstheme="minorBidi"/>
          <w:spacing w:val="0"/>
          <w:w w:val="100"/>
          <w:sz w:val="28"/>
          <w:szCs w:val="28"/>
          <w:lang w:val="en-GB"/>
        </w:rPr>
        <w:t xml:space="preserve"> </w:t>
      </w:r>
      <w:r w:rsidRPr="00EA4124">
        <w:rPr>
          <w:rFonts w:asciiTheme="minorBidi" w:hAnsiTheme="minorBidi" w:cstheme="minorBidi" w:hint="cs"/>
          <w:spacing w:val="0"/>
          <w:w w:val="100"/>
          <w:sz w:val="28"/>
          <w:szCs w:val="28"/>
          <w:rtl/>
          <w:lang w:val="en-GB"/>
        </w:rPr>
        <w:t>المواد</w:t>
      </w:r>
      <w:r w:rsidRPr="00EA4124">
        <w:rPr>
          <w:rFonts w:asciiTheme="minorBidi" w:hAnsiTheme="minorBidi" w:cstheme="minorBidi"/>
          <w:spacing w:val="0"/>
          <w:w w:val="100"/>
          <w:sz w:val="28"/>
          <w:szCs w:val="28"/>
          <w:lang w:val="en-GB"/>
        </w:rPr>
        <w:t xml:space="preserve"> </w:t>
      </w:r>
      <w:r w:rsidRPr="00EA4124">
        <w:rPr>
          <w:rFonts w:asciiTheme="minorBidi" w:hAnsiTheme="minorBidi" w:cstheme="minorBidi" w:hint="cs"/>
          <w:spacing w:val="0"/>
          <w:w w:val="100"/>
          <w:sz w:val="28"/>
          <w:szCs w:val="28"/>
          <w:rtl/>
          <w:lang w:val="en-GB"/>
        </w:rPr>
        <w:t>وترجمتها</w:t>
      </w:r>
      <w:r w:rsidRPr="00EA4124">
        <w:rPr>
          <w:rFonts w:asciiTheme="minorBidi" w:hAnsiTheme="minorBidi" w:cstheme="minorBidi"/>
          <w:spacing w:val="0"/>
          <w:w w:val="100"/>
          <w:sz w:val="28"/>
          <w:szCs w:val="28"/>
          <w:lang w:val="en-GB"/>
        </w:rPr>
        <w:t xml:space="preserve"> </w:t>
      </w:r>
      <w:r w:rsidRPr="00EA4124">
        <w:rPr>
          <w:rFonts w:asciiTheme="minorBidi" w:hAnsiTheme="minorBidi" w:cstheme="minorBidi" w:hint="cs"/>
          <w:spacing w:val="0"/>
          <w:w w:val="100"/>
          <w:sz w:val="28"/>
          <w:szCs w:val="28"/>
          <w:rtl/>
          <w:lang w:val="en-GB"/>
        </w:rPr>
        <w:t>بسهولة</w:t>
      </w:r>
      <w:r w:rsidRPr="00EA4124">
        <w:rPr>
          <w:rFonts w:asciiTheme="minorBidi" w:hAnsiTheme="minorBidi" w:cstheme="minorBidi"/>
          <w:spacing w:val="0"/>
          <w:w w:val="100"/>
          <w:sz w:val="28"/>
          <w:szCs w:val="28"/>
          <w:lang w:val="en-GB"/>
        </w:rPr>
        <w:t xml:space="preserve"> </w:t>
      </w:r>
      <w:r w:rsidRPr="00EA4124">
        <w:rPr>
          <w:rFonts w:asciiTheme="minorBidi" w:hAnsiTheme="minorBidi" w:cstheme="minorBidi" w:hint="cs"/>
          <w:spacing w:val="0"/>
          <w:w w:val="100"/>
          <w:sz w:val="28"/>
          <w:szCs w:val="28"/>
          <w:rtl/>
          <w:lang w:val="en-GB"/>
        </w:rPr>
        <w:t>على</w:t>
      </w:r>
      <w:r w:rsidRPr="00EA4124">
        <w:rPr>
          <w:rFonts w:asciiTheme="minorBidi" w:hAnsiTheme="minorBidi" w:cstheme="minorBidi"/>
          <w:spacing w:val="0"/>
          <w:w w:val="100"/>
          <w:sz w:val="28"/>
          <w:szCs w:val="28"/>
          <w:lang w:val="en-GB"/>
        </w:rPr>
        <w:t xml:space="preserve"> </w:t>
      </w:r>
      <w:r w:rsidRPr="00EA4124">
        <w:rPr>
          <w:rFonts w:asciiTheme="minorBidi" w:hAnsiTheme="minorBidi" w:cstheme="minorBidi" w:hint="cs"/>
          <w:spacing w:val="0"/>
          <w:w w:val="100"/>
          <w:sz w:val="28"/>
          <w:szCs w:val="28"/>
          <w:rtl/>
          <w:lang w:val="en-GB"/>
        </w:rPr>
        <w:t>الصعيد</w:t>
      </w:r>
      <w:r w:rsidRPr="00EA4124">
        <w:rPr>
          <w:rFonts w:asciiTheme="minorBidi" w:hAnsiTheme="minorBidi" w:cstheme="minorBidi"/>
          <w:spacing w:val="0"/>
          <w:w w:val="100"/>
          <w:sz w:val="28"/>
          <w:szCs w:val="28"/>
          <w:lang w:val="en-GB"/>
        </w:rPr>
        <w:t xml:space="preserve"> </w:t>
      </w:r>
      <w:r w:rsidRPr="00EA4124">
        <w:rPr>
          <w:rFonts w:asciiTheme="minorBidi" w:hAnsiTheme="minorBidi" w:cstheme="minorBidi" w:hint="cs"/>
          <w:spacing w:val="0"/>
          <w:w w:val="100"/>
          <w:sz w:val="28"/>
          <w:szCs w:val="28"/>
          <w:rtl/>
          <w:lang w:val="en-GB"/>
        </w:rPr>
        <w:t>المحلي؛</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(د)</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 xml:space="preserve">تنظيم حلقات عمل وحلقات تدارس ومؤتمرات دولية والمشاركة فيها من أجل تقديم معلومات عن الاتفاقية؛ </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(هـ)</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تنسيق الجهود في مجال التوعية بأهمية التراث الثقافي غير المادي مع أمانات الصكوك المعيارية والبرامج الأخرى التابعة لليونسكو، وتنسيقها كذلك مع وكالات وبرامج الأمم المتحدة والمنظمات الدولية الحكومية الأخرى؛</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(و)</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ترويج أهمية التراث الثقافي غير المادي في الاحتفالات الدولية مثل اليوم الدولي للغة الأم أو اليوم العالمي للتنوع الثقافي من أجل الحوار والتنمية، وإطلاق حملات دولية تهدف إلى إثارة الوعي بالتراث الثقافي غير المادي وزيادة المساهمات الطوعية في صندوق التراث الثقافي غير المادي؛</w:t>
      </w:r>
    </w:p>
    <w:p w:rsidR="00E370E9" w:rsidRPr="00EA4124" w:rsidRDefault="00E370E9" w:rsidP="00E370E9">
      <w:pPr>
        <w:pStyle w:val="1entry"/>
        <w:tabs>
          <w:tab w:val="clear" w:pos="360"/>
          <w:tab w:val="left" w:pos="1278"/>
          <w:tab w:val="left" w:pos="2165"/>
        </w:tabs>
        <w:spacing w:after="120" w:line="240" w:lineRule="auto"/>
        <w:ind w:left="1922" w:hanging="507"/>
        <w:rPr>
          <w:rFonts w:asciiTheme="minorBidi" w:hAnsiTheme="minorBidi" w:cstheme="minorBidi"/>
          <w:spacing w:val="0"/>
          <w:w w:val="100"/>
          <w:sz w:val="28"/>
          <w:szCs w:val="28"/>
          <w:rtl/>
          <w:lang w:val="en-GB"/>
        </w:rPr>
      </w:pPr>
      <w:r w:rsidRPr="00EA4124">
        <w:rPr>
          <w:rFonts w:asciiTheme="minorBidi" w:hAnsiTheme="minorBidi" w:cstheme="minorBidi"/>
          <w:spacing w:val="0"/>
          <w:w w:val="100"/>
          <w:sz w:val="28"/>
          <w:szCs w:val="28"/>
          <w:rtl/>
          <w:lang w:val="en-GB"/>
        </w:rPr>
        <w:t>(ز)</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إدراج التدريب بشأن التراث الثقافي غير المادي في نظم المنح الدراسية والتدريبية لدى اليونسكو.</w:t>
      </w:r>
    </w:p>
    <w:p w:rsidR="00E370E9" w:rsidRPr="00EA4124" w:rsidRDefault="00E370E9" w:rsidP="00E370E9">
      <w:pPr>
        <w:pStyle w:val="ChapitreI1"/>
        <w:keepLines w:val="0"/>
        <w:widowControl w:val="0"/>
        <w:bidi/>
        <w:spacing w:after="120"/>
        <w:ind w:left="567" w:hanging="567"/>
        <w:rPr>
          <w:rFonts w:asciiTheme="minorBidi" w:hAnsiTheme="minorBidi" w:cstheme="minorBidi"/>
          <w:b w:val="0"/>
          <w:sz w:val="28"/>
          <w:szCs w:val="28"/>
          <w:rtl/>
          <w:lang w:val="en-GB"/>
        </w:rPr>
      </w:pPr>
      <w:r w:rsidRPr="00EA4124">
        <w:rPr>
          <w:rFonts w:asciiTheme="minorBidi" w:hAnsiTheme="minorBidi" w:cstheme="minorBidi"/>
          <w:b w:val="0"/>
          <w:sz w:val="28"/>
          <w:szCs w:val="28"/>
          <w:lang w:val="en-GB"/>
        </w:rPr>
        <w:t>4.2</w:t>
      </w:r>
      <w:r w:rsidRPr="00EA4124">
        <w:rPr>
          <w:rFonts w:asciiTheme="minorBidi" w:hAnsiTheme="minorBidi" w:cstheme="minorBidi"/>
          <w:b w:val="0"/>
          <w:sz w:val="28"/>
          <w:szCs w:val="28"/>
          <w:lang w:val="en-GB"/>
        </w:rPr>
        <w:tab/>
      </w:r>
      <w:r w:rsidRPr="00EA4124">
        <w:rPr>
          <w:rFonts w:asciiTheme="minorBidi" w:hAnsiTheme="minorBidi" w:cstheme="minorBidi"/>
          <w:b w:val="0"/>
          <w:sz w:val="28"/>
          <w:szCs w:val="28"/>
          <w:rtl/>
        </w:rPr>
        <w:t>استعمال شعار اتفاقية صون التراث الثقافي غير المادي</w:t>
      </w:r>
    </w:p>
    <w:p w:rsidR="00E370E9" w:rsidRPr="00EA4124" w:rsidRDefault="00E370E9" w:rsidP="00E370E9">
      <w:pPr>
        <w:pStyle w:val="1entry"/>
        <w:keepNext/>
        <w:tabs>
          <w:tab w:val="clear" w:pos="360"/>
        </w:tabs>
        <w:suppressAutoHyphens w:val="0"/>
        <w:spacing w:after="120" w:line="240" w:lineRule="auto"/>
        <w:ind w:left="1132" w:hanging="565"/>
        <w:rPr>
          <w:rFonts w:asciiTheme="minorBidi" w:hAnsiTheme="minorBidi" w:cstheme="minorBidi"/>
          <w:color w:val="51C4F2"/>
          <w:spacing w:val="0"/>
          <w:w w:val="100"/>
          <w:sz w:val="28"/>
          <w:szCs w:val="28"/>
          <w:rtl/>
        </w:rPr>
      </w:pPr>
      <w:r w:rsidRPr="00EA4124">
        <w:rPr>
          <w:rFonts w:asciiTheme="minorBidi" w:hAnsiTheme="minorBidi" w:cstheme="minorBidi"/>
          <w:sz w:val="28"/>
          <w:szCs w:val="28"/>
          <w:lang w:val="en-GB"/>
        </w:rPr>
        <w:t>4.2.1</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color w:val="auto"/>
          <w:spacing w:val="0"/>
          <w:w w:val="100"/>
          <w:sz w:val="28"/>
          <w:szCs w:val="28"/>
          <w:rtl/>
        </w:rPr>
        <w:t>التعريف</w:t>
      </w:r>
    </w:p>
    <w:p w:rsidR="00E370E9" w:rsidRPr="00EA4124" w:rsidRDefault="00E370E9" w:rsidP="00E370E9">
      <w:pPr>
        <w:pStyle w:val="1entry"/>
        <w:tabs>
          <w:tab w:val="clear" w:pos="360"/>
        </w:tabs>
        <w:spacing w:after="120" w:line="240" w:lineRule="auto"/>
        <w:ind w:left="1132" w:hanging="565"/>
        <w:rPr>
          <w:rFonts w:asciiTheme="minorBidi" w:hAnsiTheme="minorBidi" w:cstheme="minorBidi"/>
          <w:spacing w:val="0"/>
          <w:w w:val="100"/>
          <w:sz w:val="28"/>
          <w:szCs w:val="28"/>
          <w:lang w:val="en-GB"/>
        </w:rPr>
      </w:pPr>
      <w:r w:rsidRPr="00EA4124">
        <w:rPr>
          <w:rFonts w:asciiTheme="minorBidi" w:hAnsiTheme="minorBidi" w:cstheme="minorBidi"/>
          <w:sz w:val="28"/>
          <w:szCs w:val="28"/>
          <w:lang w:val="en-GB"/>
        </w:rPr>
        <w:t>-124</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يُعرض أدناه شعار أو رمز الاتفاقية، الذي يُستخدم بوصفه الخاتم الرسمي للاتفاقية:</w:t>
      </w:r>
    </w:p>
    <w:p w:rsidR="00E370E9" w:rsidRPr="00EA4124" w:rsidRDefault="00E370E9" w:rsidP="00E370E9">
      <w:pPr>
        <w:pStyle w:val="1entry"/>
        <w:tabs>
          <w:tab w:val="clear" w:pos="360"/>
          <w:tab w:val="left" w:pos="1278"/>
          <w:tab w:val="left" w:pos="2165"/>
        </w:tabs>
        <w:spacing w:before="120" w:after="120" w:line="240" w:lineRule="auto"/>
        <w:ind w:left="391" w:hanging="850"/>
        <w:jc w:val="center"/>
        <w:rPr>
          <w:rFonts w:asciiTheme="minorBidi" w:hAnsiTheme="minorBidi" w:cstheme="minorBidi"/>
          <w:color w:val="51C4F2"/>
          <w:spacing w:val="0"/>
          <w:w w:val="100"/>
          <w:sz w:val="28"/>
          <w:szCs w:val="28"/>
          <w:rtl/>
        </w:rPr>
      </w:pPr>
      <w:r w:rsidRPr="00EA4124">
        <w:rPr>
          <w:rFonts w:asciiTheme="minorBidi" w:hAnsiTheme="minorBidi" w:cstheme="minorBidi"/>
          <w:noProof/>
          <w:sz w:val="28"/>
          <w:szCs w:val="28"/>
          <w:lang w:eastAsia="zh-CN" w:bidi="ar-SA"/>
        </w:rPr>
        <w:drawing>
          <wp:inline distT="0" distB="0" distL="0" distR="0" wp14:anchorId="56DC95FF" wp14:editId="6773470E">
            <wp:extent cx="866775" cy="85979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775" cy="859790"/>
                    </a:xfrm>
                    <a:prstGeom prst="rect">
                      <a:avLst/>
                    </a:prstGeom>
                    <a:noFill/>
                    <a:ln>
                      <a:noFill/>
                    </a:ln>
                  </pic:spPr>
                </pic:pic>
              </a:graphicData>
            </a:graphic>
          </wp:inline>
        </w:drawing>
      </w:r>
    </w:p>
    <w:p w:rsidR="00E370E9" w:rsidRPr="00EA4124" w:rsidRDefault="00E370E9" w:rsidP="00E370E9">
      <w:pPr>
        <w:pStyle w:val="1entry"/>
        <w:tabs>
          <w:tab w:val="clear" w:pos="360"/>
        </w:tabs>
        <w:spacing w:after="120" w:line="240" w:lineRule="auto"/>
        <w:ind w:left="1415" w:hanging="848"/>
        <w:rPr>
          <w:rFonts w:asciiTheme="minorBidi" w:hAnsiTheme="minorBidi" w:cstheme="minorBidi"/>
          <w:color w:val="51C4F2"/>
          <w:spacing w:val="0"/>
          <w:w w:val="100"/>
          <w:sz w:val="28"/>
          <w:szCs w:val="28"/>
          <w:rtl/>
        </w:rPr>
      </w:pPr>
      <w:r w:rsidRPr="00EA4124">
        <w:rPr>
          <w:rFonts w:asciiTheme="minorBidi" w:hAnsiTheme="minorBidi" w:cstheme="minorBidi"/>
          <w:sz w:val="28"/>
          <w:szCs w:val="28"/>
          <w:lang w:val="en-GB"/>
        </w:rPr>
        <w:t>-125</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يجب أن يكون شعار الاتفاقية مصحوباً برمز اليونسكو ولا يجوز استخدامه بمعزل عنه، على أن يكون مفهوماً أن كلاً منهما تحكمه مجموعة منفصلة من القواعد وأنه يجب أن يكون أي استخدام له قد رُخِّص به وفقاً لكل مجموعة من مجموعتي القواعد.</w:t>
      </w:r>
    </w:p>
    <w:p w:rsidR="00E370E9" w:rsidRPr="00EA4124" w:rsidRDefault="00E370E9" w:rsidP="00E370E9">
      <w:pPr>
        <w:pStyle w:val="1entry"/>
        <w:keepNext/>
        <w:tabs>
          <w:tab w:val="clear" w:pos="360"/>
        </w:tabs>
        <w:suppressAutoHyphens w:val="0"/>
        <w:spacing w:after="120" w:line="240" w:lineRule="auto"/>
        <w:ind w:left="567" w:firstLine="0"/>
        <w:rPr>
          <w:rFonts w:asciiTheme="minorBidi" w:hAnsiTheme="minorBidi" w:cstheme="minorBidi"/>
          <w:color w:val="51C4F2"/>
          <w:spacing w:val="0"/>
          <w:w w:val="100"/>
          <w:sz w:val="28"/>
          <w:szCs w:val="28"/>
          <w:rtl/>
        </w:rPr>
      </w:pPr>
      <w:r w:rsidRPr="00EA4124">
        <w:rPr>
          <w:rFonts w:asciiTheme="minorBidi" w:hAnsiTheme="minorBidi" w:cstheme="minorBidi"/>
          <w:sz w:val="28"/>
          <w:szCs w:val="28"/>
          <w:lang w:val="en-GB"/>
        </w:rPr>
        <w:t>4.2.2</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color w:val="auto"/>
          <w:spacing w:val="0"/>
          <w:w w:val="100"/>
          <w:sz w:val="28"/>
          <w:szCs w:val="28"/>
          <w:rtl/>
        </w:rPr>
        <w:t>القواعد التي تنطبق على استعمال رمز اليونسكو وشعار الاتفاقية على التوالي</w:t>
      </w:r>
    </w:p>
    <w:p w:rsidR="00E370E9" w:rsidRPr="00EA4124" w:rsidRDefault="00E370E9" w:rsidP="00E370E9">
      <w:pPr>
        <w:pStyle w:val="1entry"/>
        <w:tabs>
          <w:tab w:val="clear" w:pos="360"/>
        </w:tabs>
        <w:spacing w:after="120" w:line="240" w:lineRule="auto"/>
        <w:ind w:left="1132" w:hanging="567"/>
        <w:rPr>
          <w:rFonts w:asciiTheme="minorBidi" w:hAnsiTheme="minorBidi" w:cstheme="minorBidi"/>
          <w:color w:val="51C4F2"/>
          <w:spacing w:val="0"/>
          <w:w w:val="100"/>
          <w:sz w:val="28"/>
          <w:szCs w:val="28"/>
          <w:rtl/>
        </w:rPr>
      </w:pPr>
      <w:r w:rsidRPr="00EA4124">
        <w:rPr>
          <w:rFonts w:asciiTheme="minorBidi" w:hAnsiTheme="minorBidi" w:cstheme="minorBidi"/>
          <w:sz w:val="28"/>
          <w:szCs w:val="28"/>
          <w:lang w:val="en-GB"/>
        </w:rPr>
        <w:t>-126</w:t>
      </w:r>
      <w:r w:rsidRPr="00EA4124">
        <w:rPr>
          <w:rFonts w:asciiTheme="minorBidi" w:eastAsia="SimSun" w:hAnsiTheme="minorBidi" w:cstheme="minorBidi"/>
          <w:color w:val="auto"/>
          <w:spacing w:val="0"/>
          <w:w w:val="100"/>
          <w:sz w:val="28"/>
          <w:szCs w:val="28"/>
          <w:lang w:val="en-GB" w:eastAsia="zh-CN" w:bidi="ar-SA"/>
        </w:rPr>
        <w:tab/>
      </w:r>
      <w:r w:rsidRPr="00EA4124">
        <w:rPr>
          <w:rFonts w:asciiTheme="minorBidi" w:hAnsiTheme="minorBidi" w:cstheme="minorBidi"/>
          <w:spacing w:val="0"/>
          <w:w w:val="100"/>
          <w:sz w:val="28"/>
          <w:szCs w:val="28"/>
          <w:rtl/>
          <w:lang w:val="en-GB"/>
        </w:rPr>
        <w:t>لا تنطبق أحكام هذه التوجيهات إلا على استعمال شعار الاتفاقية.</w:t>
      </w:r>
    </w:p>
    <w:p w:rsidR="00E370E9" w:rsidRPr="00EA4124" w:rsidRDefault="00E370E9" w:rsidP="00555AD1">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rtl/>
          <w:lang w:val="en-GB"/>
        </w:rPr>
        <w:t>127</w:t>
      </w:r>
      <w:r w:rsidRPr="00EA4124">
        <w:rPr>
          <w:rFonts w:asciiTheme="minorBidi" w:hAnsiTheme="minorBidi" w:cstheme="minorBidi"/>
          <w:sz w:val="28"/>
          <w:szCs w:val="28"/>
          <w:lang w:val="en-GB"/>
        </w:rPr>
        <w:t>-</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يخضع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w:t>
      </w:r>
      <w:r w:rsidRPr="00EA4124">
        <w:rPr>
          <w:rFonts w:asciiTheme="minorBidi" w:hAnsiTheme="minorBidi" w:cstheme="minorBidi"/>
          <w:sz w:val="28"/>
          <w:szCs w:val="28"/>
          <w:rtl/>
          <w:lang w:val="en-GB"/>
        </w:rPr>
        <w:t xml:space="preserve"> </w:t>
      </w:r>
      <w:r w:rsidR="00555AD1" w:rsidRPr="00EA4124">
        <w:rPr>
          <w:rFonts w:asciiTheme="minorBidi" w:hAnsiTheme="minorBidi" w:cstheme="minorBidi"/>
          <w:color w:val="auto"/>
          <w:sz w:val="28"/>
          <w:szCs w:val="28"/>
          <w:rtl/>
        </w:rPr>
        <w:t>رمز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اليونسكو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المصاحب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لأحكام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المتعلقة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باستخدام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اليونسكو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الكامل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w:t>
      </w:r>
      <w:r w:rsidR="00555AD1" w:rsidRPr="00EA4124">
        <w:rPr>
          <w:rFonts w:asciiTheme="minorBidi" w:hAnsiTheme="minorBidi" w:cstheme="minorBidi"/>
          <w:color w:val="auto"/>
          <w:sz w:val="28"/>
          <w:szCs w:val="28"/>
          <w:rtl/>
        </w:rPr>
        <w:t xml:space="preserve"> رمز</w:t>
      </w:r>
      <w:r w:rsidRPr="00EA4124">
        <w:rPr>
          <w:rFonts w:asciiTheme="minorBidi" w:hAnsiTheme="minorBidi" w:cstheme="minorBidi" w:hint="cs"/>
          <w:sz w:val="28"/>
          <w:szCs w:val="28"/>
          <w:rtl/>
          <w:lang w:val="en-GB"/>
        </w:rPr>
        <w:t>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المختصر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وشعارها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وأسماء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نطاقات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الإنترنت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اعتمدها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المؤتمر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لليونسكو</w:t>
      </w:r>
      <w:r w:rsidRPr="00EA4124">
        <w:rPr>
          <w:rFonts w:asciiTheme="minorBidi" w:hAnsiTheme="minorBidi" w:cstheme="minorBidi"/>
          <w:sz w:val="28"/>
          <w:szCs w:val="28"/>
          <w:vertAlign w:val="superscript"/>
          <w:rtl/>
        </w:rPr>
        <w:footnoteReference w:id="2"/>
      </w:r>
      <w:r w:rsidRPr="00EA4124">
        <w:rPr>
          <w:rFonts w:asciiTheme="minorBidi" w:hAnsiTheme="minorBidi" w:cstheme="minorBidi"/>
          <w:sz w:val="28"/>
          <w:szCs w:val="28"/>
          <w:lang w:val="en-GB"/>
        </w:rPr>
        <w:t>.</w:t>
      </w:r>
    </w:p>
    <w:p w:rsidR="00E370E9" w:rsidRPr="00EA4124" w:rsidRDefault="00E370E9" w:rsidP="00555AD1">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lang w:val="en-GB"/>
        </w:rPr>
        <w:t>-128</w:t>
      </w:r>
      <w:r w:rsidRPr="00EA4124">
        <w:rPr>
          <w:rFonts w:asciiTheme="minorBidi" w:hAnsiTheme="minorBidi" w:cstheme="minorBidi"/>
          <w:sz w:val="28"/>
          <w:szCs w:val="28"/>
          <w:lang w:val="en-GB"/>
        </w:rPr>
        <w:tab/>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ولذلك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يكون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اقترانه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برمز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اليونسكو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رُخِّص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بموجب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يتعلق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بالجزء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وبموجب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المتعلقة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باستخدام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اليونسكو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الكامل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واسمها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المختصر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w:t>
      </w:r>
      <w:r w:rsidR="00555AD1" w:rsidRPr="00EA4124">
        <w:rPr>
          <w:rFonts w:asciiTheme="minorBidi" w:hAnsiTheme="minorBidi" w:cstheme="minorBidi"/>
          <w:color w:val="auto"/>
          <w:sz w:val="28"/>
          <w:szCs w:val="28"/>
          <w:rtl/>
        </w:rPr>
        <w:t xml:space="preserve"> رمز</w:t>
      </w:r>
      <w:r w:rsidR="00555AD1" w:rsidRPr="00EA4124">
        <w:rPr>
          <w:rFonts w:asciiTheme="minorBidi" w:hAnsiTheme="minorBidi" w:cstheme="minorBidi" w:hint="cs"/>
          <w:sz w:val="28"/>
          <w:szCs w:val="28"/>
          <w:rtl/>
          <w:lang w:val="en-GB"/>
        </w:rPr>
        <w:t>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وأسماء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نطاقات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الإنترنت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يتعلق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بالجزء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برمز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اليونسكو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وفقاً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للإجراءات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المنصوص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مجموعة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rtl/>
          <w:lang w:val="en-GB"/>
        </w:rPr>
        <w:t>.</w:t>
      </w:r>
    </w:p>
    <w:p w:rsidR="00E370E9" w:rsidRPr="00EA4124" w:rsidRDefault="00E370E9" w:rsidP="00E370E9">
      <w:pPr>
        <w:keepNext/>
        <w:spacing w:after="120"/>
        <w:ind w:left="567"/>
        <w:rPr>
          <w:rFonts w:asciiTheme="minorBidi" w:hAnsiTheme="minorBidi" w:cstheme="minorBidi"/>
          <w:sz w:val="28"/>
          <w:szCs w:val="28"/>
          <w:rtl/>
          <w:lang w:val="en-GB"/>
        </w:rPr>
      </w:pPr>
      <w:r w:rsidRPr="00EA4124">
        <w:rPr>
          <w:rFonts w:asciiTheme="minorBidi" w:hAnsiTheme="minorBidi" w:cstheme="minorBidi"/>
          <w:sz w:val="28"/>
          <w:szCs w:val="28"/>
          <w:lang w:val="en-GB"/>
        </w:rPr>
        <w:t>4.2.3</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حقوق</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الاستعمال</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lang w:val="en-GB"/>
        </w:rPr>
        <w:t>-129</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يكون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للجهازين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النظاميين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وحدهما،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فضلاً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ترخيص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مسبق،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رهناً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بمراعاة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القواعد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المنصوص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rtl/>
          <w:lang w:val="en-GB"/>
        </w:rPr>
        <w:t>.</w:t>
      </w:r>
    </w:p>
    <w:p w:rsidR="00E370E9" w:rsidRPr="00EA4124" w:rsidRDefault="00E370E9" w:rsidP="00E370E9">
      <w:pPr>
        <w:spacing w:after="120"/>
        <w:ind w:left="1132" w:hanging="565"/>
        <w:rPr>
          <w:rFonts w:asciiTheme="minorBidi" w:hAnsiTheme="minorBidi" w:cstheme="minorBidi"/>
          <w:sz w:val="28"/>
          <w:szCs w:val="28"/>
          <w:rtl/>
          <w:lang w:val="en-GB"/>
        </w:rPr>
      </w:pPr>
      <w:r w:rsidRPr="00EA4124">
        <w:rPr>
          <w:rFonts w:asciiTheme="minorBidi" w:hAnsiTheme="minorBidi" w:cstheme="minorBidi"/>
          <w:sz w:val="28"/>
          <w:szCs w:val="28"/>
          <w:lang w:val="en-GB"/>
        </w:rPr>
        <w:t>4.2.4</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الترخيص</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lang w:val="en-GB"/>
        </w:rPr>
        <w:t>-130</w:t>
      </w:r>
      <w:r w:rsidRPr="00EA4124">
        <w:rPr>
          <w:rFonts w:asciiTheme="minorBidi" w:hAnsiTheme="minorBidi" w:cstheme="minorBidi"/>
          <w:sz w:val="28"/>
          <w:szCs w:val="28"/>
          <w:lang w:val="en-GB"/>
        </w:rPr>
        <w:tab/>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يكون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الترخيص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حقوق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الجهازين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النظاميين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ويقوم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الجهازان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النظاميان،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محددة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تنص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بتخويل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طريق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التفويض،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صلاحية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الترخيص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لهيئات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هيئات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سلطة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الترخيص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131</w:t>
      </w:r>
      <w:r w:rsidRPr="00EA4124">
        <w:rPr>
          <w:rFonts w:asciiTheme="minorBidi" w:hAnsiTheme="minorBidi" w:cstheme="minorBidi"/>
          <w:sz w:val="28"/>
          <w:szCs w:val="28"/>
          <w:lang w:val="en-GB"/>
        </w:rPr>
        <w:tab/>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يصدر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ترخيص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طريق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قرارات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ومقررات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تتخذانها،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يضطلع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شركاء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رسميون،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والجوائز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العالمية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الإقليمية،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والأحداث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للجمعية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يأذنا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للجان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الوطنية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لليونسكو،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لسلطة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مسماة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حسب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الأصول،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بناء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ومعالجة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الأسئلة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المتعلقة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الصعيد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الوطني</w:t>
      </w:r>
      <w:r w:rsidRPr="00EA4124">
        <w:rPr>
          <w:rFonts w:asciiTheme="minorBidi" w:hAnsiTheme="minorBidi" w:cstheme="minorBidi"/>
          <w:sz w:val="28"/>
          <w:szCs w:val="28"/>
          <w:rtl/>
          <w:lang w:val="en-GB"/>
        </w:rPr>
        <w:t>.</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lang w:val="en-GB"/>
        </w:rPr>
        <w:t>-132</w:t>
      </w:r>
      <w:r w:rsidRPr="00EA4124">
        <w:rPr>
          <w:rFonts w:asciiTheme="minorBidi" w:hAnsiTheme="minorBidi" w:cstheme="minorBidi"/>
          <w:sz w:val="28"/>
          <w:szCs w:val="28"/>
          <w:lang w:val="en-GB"/>
        </w:rPr>
        <w:tab/>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ينبغي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يكفل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الجهازان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النظاميان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قراراتهما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ومقرراتهما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شروط</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الترخيص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الممنوح،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وفقاً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rtl/>
          <w:lang w:val="en-GB"/>
        </w:rPr>
        <w:t>.</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133</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يُخوَّل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سلطة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الترخيص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يتصل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بترتيبات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الرعاية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والترتيبات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التعاقدية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والشراكات،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وفيما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يتصل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ترويجية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معينة</w:t>
      </w:r>
      <w:r w:rsidRPr="00EA4124">
        <w:rPr>
          <w:rFonts w:asciiTheme="minorBidi" w:hAnsiTheme="minorBidi" w:cstheme="minorBidi"/>
          <w:sz w:val="28"/>
          <w:szCs w:val="28"/>
          <w:rtl/>
          <w:lang w:val="en-GB"/>
        </w:rPr>
        <w:t>.</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lang w:val="en-GB"/>
        </w:rPr>
        <w:t>-134</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يرتكز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قرار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يرخِّص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المعيارين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التاليين</w:t>
      </w:r>
      <w:r w:rsidRPr="00EA4124">
        <w:rPr>
          <w:rFonts w:asciiTheme="minorBidi" w:hAnsiTheme="minorBidi" w:cstheme="minorBidi"/>
          <w:sz w:val="28"/>
          <w:szCs w:val="28"/>
          <w:rtl/>
          <w:lang w:val="en-GB"/>
        </w:rPr>
        <w:t>:</w:t>
      </w:r>
      <w:r w:rsidRPr="00EA4124">
        <w:rPr>
          <w:rFonts w:asciiTheme="minorBidi" w:hAnsiTheme="minorBidi" w:cstheme="minorBidi"/>
          <w:sz w:val="28"/>
          <w:szCs w:val="28"/>
          <w:lang w:val="en-GB"/>
        </w:rPr>
        <w:t xml:space="preserve"> </w:t>
      </w:r>
      <w:r w:rsidRPr="00EA4124">
        <w:rPr>
          <w:rFonts w:asciiTheme="minorBidi" w:hAnsiTheme="minorBidi" w:cstheme="minorBidi"/>
          <w:sz w:val="28"/>
          <w:szCs w:val="28"/>
          <w:rtl/>
          <w:lang w:val="en-GB"/>
        </w:rPr>
        <w:t xml:space="preserve">(1) </w:t>
      </w:r>
      <w:r w:rsidRPr="00EA4124">
        <w:rPr>
          <w:rFonts w:asciiTheme="minorBidi" w:hAnsiTheme="minorBidi" w:cstheme="minorBidi" w:hint="cs"/>
          <w:sz w:val="28"/>
          <w:szCs w:val="28"/>
          <w:rtl/>
          <w:lang w:val="en-GB"/>
        </w:rPr>
        <w:t>مدى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الرابطة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المقترَحة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بمقاصد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وأهداف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w:t>
      </w:r>
      <w:r w:rsidRPr="00EA4124">
        <w:rPr>
          <w:rFonts w:asciiTheme="minorBidi" w:hAnsiTheme="minorBidi" w:cstheme="minorBidi"/>
          <w:sz w:val="28"/>
          <w:szCs w:val="28"/>
          <w:rtl/>
          <w:lang w:val="en-GB"/>
        </w:rPr>
        <w:t xml:space="preserve">(2) </w:t>
      </w:r>
      <w:r w:rsidRPr="00EA4124">
        <w:rPr>
          <w:rFonts w:asciiTheme="minorBidi" w:hAnsiTheme="minorBidi" w:cstheme="minorBidi" w:hint="cs"/>
          <w:sz w:val="28"/>
          <w:szCs w:val="28"/>
          <w:rtl/>
          <w:lang w:val="en-GB"/>
        </w:rPr>
        <w:t>الامتثال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لمبادئ</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w:t>
      </w:r>
    </w:p>
    <w:p w:rsidR="00E370E9" w:rsidRPr="00EA4124" w:rsidRDefault="00E370E9" w:rsidP="00E370E9">
      <w:pPr>
        <w:spacing w:after="120"/>
        <w:ind w:left="1415" w:hanging="850"/>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135</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للجهازين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النظاميين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يطلبا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عرض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ترخيص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محددة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عليهما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w:t>
      </w: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تقديم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تقرير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عارض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منتظم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w:t>
      </w: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ترخيص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محددة،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يتعلق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بمنْح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الرعاية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الشراكات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التجاري</w:t>
      </w:r>
      <w:r w:rsidRPr="00EA4124">
        <w:rPr>
          <w:rFonts w:asciiTheme="minorBidi" w:hAnsiTheme="minorBidi" w:cstheme="minorBidi"/>
          <w:sz w:val="28"/>
          <w:szCs w:val="28"/>
          <w:rtl/>
          <w:lang w:val="en-GB"/>
        </w:rPr>
        <w:t>.</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136</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للمدير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يقرر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عرض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ترخيص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محددة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الجهازين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النظاميين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للاتفاقية</w:t>
      </w:r>
      <w:r w:rsidRPr="00EA4124">
        <w:rPr>
          <w:rFonts w:asciiTheme="minorBidi" w:hAnsiTheme="minorBidi" w:cstheme="minorBidi"/>
          <w:sz w:val="28"/>
          <w:szCs w:val="28"/>
          <w:rtl/>
          <w:lang w:val="en-GB"/>
        </w:rPr>
        <w:t>.</w:t>
      </w:r>
    </w:p>
    <w:p w:rsidR="00E370E9" w:rsidRPr="00EA4124" w:rsidRDefault="00E370E9" w:rsidP="00E370E9">
      <w:pPr>
        <w:keepNext/>
        <w:spacing w:after="120"/>
        <w:ind w:left="1134" w:hanging="567"/>
        <w:rPr>
          <w:rFonts w:asciiTheme="minorBidi" w:hAnsiTheme="minorBidi" w:cstheme="minorBidi"/>
          <w:sz w:val="28"/>
          <w:szCs w:val="28"/>
          <w:rtl/>
          <w:lang w:val="en-GB"/>
        </w:rPr>
      </w:pPr>
      <w:r w:rsidRPr="00EA4124">
        <w:rPr>
          <w:rFonts w:asciiTheme="minorBidi" w:hAnsiTheme="minorBidi" w:cstheme="minorBidi"/>
          <w:sz w:val="28"/>
          <w:szCs w:val="28"/>
          <w:lang w:val="en-GB"/>
        </w:rPr>
        <w:t>4.2.5</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معايير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وشروط</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استعمال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الشعار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لغرض</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رعاية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أنشطة</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lang w:val="en-GB"/>
        </w:rPr>
        <w:t>-137</w:t>
      </w:r>
      <w:r w:rsidRPr="00EA4124">
        <w:rPr>
          <w:rFonts w:asciiTheme="minorBidi" w:hAnsiTheme="minorBidi" w:cstheme="minorBidi"/>
          <w:sz w:val="28"/>
          <w:szCs w:val="28"/>
          <w:lang w:val="en-GB"/>
        </w:rPr>
        <w:tab/>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الترخيص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لغرض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رعاية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أنواع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شتى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مثل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العروض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الفنية،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السينمائية،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وأنواع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الإنتاج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السمعي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البصري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والمنشورات،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والمؤتمرات،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والاجتماعات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واللقاءات،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ومنْح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الجوائز،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والأحداث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الوطنية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الأخرى،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فضلاً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تجسّد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w:t>
      </w:r>
    </w:p>
    <w:p w:rsidR="00E370E9" w:rsidRPr="00EA4124" w:rsidRDefault="00E370E9" w:rsidP="00E370E9">
      <w:pPr>
        <w:pStyle w:val="1entry"/>
        <w:tabs>
          <w:tab w:val="clear" w:pos="360"/>
        </w:tabs>
        <w:spacing w:after="120" w:line="240" w:lineRule="auto"/>
        <w:ind w:left="1415" w:hanging="848"/>
        <w:jc w:val="both"/>
        <w:rPr>
          <w:rFonts w:asciiTheme="minorBidi" w:hAnsiTheme="minorBidi" w:cstheme="minorBidi"/>
          <w:spacing w:val="0"/>
          <w:w w:val="100"/>
          <w:sz w:val="28"/>
          <w:szCs w:val="28"/>
          <w:lang w:val="en-GB"/>
        </w:rPr>
      </w:pPr>
      <w:r w:rsidRPr="00EA4124">
        <w:rPr>
          <w:rFonts w:asciiTheme="minorBidi" w:hAnsiTheme="minorBidi" w:cstheme="minorBidi"/>
          <w:sz w:val="28"/>
          <w:szCs w:val="28"/>
          <w:rtl/>
          <w:lang w:val="en-GB"/>
        </w:rPr>
        <w:t>138</w:t>
      </w:r>
      <w:r w:rsidRPr="00EA4124">
        <w:rPr>
          <w:rFonts w:asciiTheme="minorBidi" w:hAnsiTheme="minorBidi" w:cstheme="minorBidi"/>
          <w:sz w:val="28"/>
          <w:szCs w:val="28"/>
          <w:lang w:val="en-GB"/>
        </w:rPr>
        <w:t>-</w:t>
      </w:r>
      <w:r w:rsidRPr="00EA4124">
        <w:rPr>
          <w:rFonts w:asciiTheme="minorBidi" w:eastAsia="SimSun" w:hAnsiTheme="minorBidi" w:cstheme="minorBidi"/>
          <w:spacing w:val="0"/>
          <w:w w:val="100"/>
          <w:sz w:val="28"/>
          <w:szCs w:val="28"/>
          <w:lang w:val="en-GB" w:eastAsia="zh-CN" w:bidi="ar-SA"/>
        </w:rPr>
        <w:tab/>
      </w:r>
      <w:r w:rsidRPr="00EA4124">
        <w:rPr>
          <w:rFonts w:asciiTheme="minorBidi" w:hAnsiTheme="minorBidi" w:cstheme="minorBidi"/>
          <w:spacing w:val="0"/>
          <w:w w:val="100"/>
          <w:sz w:val="28"/>
          <w:szCs w:val="28"/>
          <w:rtl/>
          <w:lang w:val="en-GB"/>
        </w:rPr>
        <w:t>تضع الأمانة الإجراءات المتعلقة بطلب استعمال شعار الاتفاقية لغرض رعاية الأنشطة، بما يتمشى مع المعايير والشروط التالية:</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المعايير:</w:t>
      </w:r>
    </w:p>
    <w:p w:rsidR="00E370E9" w:rsidRPr="00EA4124" w:rsidRDefault="00E370E9" w:rsidP="00E370E9">
      <w:pPr>
        <w:pStyle w:val="1entry"/>
        <w:tabs>
          <w:tab w:val="clear" w:pos="360"/>
        </w:tabs>
        <w:spacing w:after="120" w:line="240" w:lineRule="auto"/>
        <w:ind w:left="2234" w:right="181" w:hanging="394"/>
        <w:jc w:val="both"/>
        <w:rPr>
          <w:rFonts w:asciiTheme="minorBidi" w:hAnsiTheme="minorBidi" w:cstheme="minorBidi"/>
          <w:sz w:val="28"/>
          <w:szCs w:val="28"/>
          <w:rtl/>
          <w:lang w:val="en-GB"/>
        </w:rPr>
      </w:pPr>
      <w:r w:rsidRPr="00EA4124">
        <w:rPr>
          <w:rFonts w:asciiTheme="minorBidi" w:hAnsiTheme="minorBidi" w:cstheme="minorBidi"/>
          <w:sz w:val="28"/>
          <w:szCs w:val="28"/>
          <w:rtl/>
          <w:lang w:val="en-GB"/>
        </w:rPr>
        <w:t>(1)</w:t>
      </w:r>
      <w:r w:rsidRPr="00EA4124">
        <w:rPr>
          <w:rFonts w:asciiTheme="minorBidi" w:hAnsiTheme="minorBidi" w:cstheme="minorBidi"/>
          <w:sz w:val="28"/>
          <w:szCs w:val="28"/>
          <w:lang w:val="en-GB"/>
        </w:rPr>
        <w:tab/>
      </w:r>
      <w:r w:rsidRPr="00EA4124">
        <w:rPr>
          <w:rFonts w:asciiTheme="minorBidi" w:hAnsiTheme="minorBidi" w:cstheme="minorBidi"/>
          <w:sz w:val="28"/>
          <w:szCs w:val="28"/>
          <w:rtl/>
          <w:lang w:val="en-GB"/>
        </w:rPr>
        <w:t>التأثير: يجوز منْح الاستعمال من أجل أنشطة استثنائية يحتمل أن يكون لها تأثير حقيقي على صون التراث الثقافي غير المادي وأن تزيد على نحو هام من شهرة الاتفاقية.</w:t>
      </w:r>
    </w:p>
    <w:p w:rsidR="00E370E9" w:rsidRPr="00EA4124" w:rsidRDefault="00E370E9" w:rsidP="00E370E9">
      <w:pPr>
        <w:pStyle w:val="1entry"/>
        <w:tabs>
          <w:tab w:val="clear" w:pos="360"/>
        </w:tabs>
        <w:spacing w:after="120" w:line="240" w:lineRule="auto"/>
        <w:ind w:left="2234" w:right="181" w:hanging="394"/>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(2)</w:t>
      </w:r>
      <w:r w:rsidRPr="00EA4124">
        <w:rPr>
          <w:rFonts w:asciiTheme="minorBidi" w:hAnsiTheme="minorBidi" w:cstheme="minorBidi"/>
          <w:spacing w:val="0"/>
          <w:w w:val="100"/>
          <w:sz w:val="28"/>
          <w:szCs w:val="28"/>
          <w:rtl/>
          <w:lang w:val="en-GB"/>
        </w:rPr>
        <w:tab/>
        <w:t>الموثوقية: ينبغي الحصول على ضمانات كافية بخصوص الأشخاص المسؤولين (الخبرة المهنية والسمعة، والمراجع والتوصيات، وضمانات مالية وتقنية) وبخصوص الأنشطة المقصودة (إمكانية تنفيذها من النواحي السياسية والقانونية والمالية والتقنية).</w:t>
      </w:r>
    </w:p>
    <w:p w:rsidR="00E370E9" w:rsidRPr="00EA4124" w:rsidRDefault="00E370E9" w:rsidP="00E370E9">
      <w:pPr>
        <w:pStyle w:val="1entry"/>
        <w:tabs>
          <w:tab w:val="clear" w:pos="360"/>
        </w:tabs>
        <w:spacing w:after="120" w:line="240" w:lineRule="auto"/>
        <w:ind w:left="1922" w:hanging="788"/>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(ب)</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الشروط:</w:t>
      </w:r>
    </w:p>
    <w:p w:rsidR="00E370E9" w:rsidRPr="00EA4124" w:rsidRDefault="00E370E9" w:rsidP="00E370E9">
      <w:pPr>
        <w:pStyle w:val="1entry"/>
        <w:tabs>
          <w:tab w:val="clear" w:pos="360"/>
        </w:tabs>
        <w:spacing w:after="120" w:line="240" w:lineRule="auto"/>
        <w:ind w:left="2234" w:right="181" w:hanging="394"/>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(1)</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يجب أن يُطلب من الأمانة استعمال شعار الاتفاقية لغرض رعاية الأنشطة قبل اليوم الأول للفترة المقصودة بثلاثة أشهر على الأقل؛ ويصدر خطياً الترخيص باستعمال شعار الاتفاقية لغرض الرعاية، ويصدره المدير العام على وجه الحصر.</w:t>
      </w:r>
    </w:p>
    <w:p w:rsidR="00E370E9" w:rsidRPr="00EA4124" w:rsidRDefault="00E370E9" w:rsidP="00E370E9">
      <w:pPr>
        <w:pStyle w:val="1entry"/>
        <w:tabs>
          <w:tab w:val="clear" w:pos="360"/>
        </w:tabs>
        <w:spacing w:after="120" w:line="240" w:lineRule="auto"/>
        <w:ind w:left="2234" w:right="181" w:hanging="394"/>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(2)</w:t>
      </w:r>
      <w:r w:rsidRPr="00EA4124">
        <w:rPr>
          <w:rFonts w:asciiTheme="minorBidi" w:hAnsiTheme="minorBidi" w:cstheme="minorBidi"/>
          <w:spacing w:val="0"/>
          <w:w w:val="100"/>
          <w:sz w:val="28"/>
          <w:szCs w:val="28"/>
          <w:rtl/>
          <w:lang w:val="en-GB"/>
        </w:rPr>
        <w:tab/>
        <w:t>في حالة تنظيم أنشطة وطنية، يكون اتخاذ القرار المتعلق بالترخيص باستعمال شعار الاتفاقية لغرض رعاية الأنشطة مرتكزاً على مشاورات إلزامية تُجرى مع الدولة الطرف التي يُنظَّم النشاط المعني على أراضيها.</w:t>
      </w:r>
    </w:p>
    <w:p w:rsidR="00E370E9" w:rsidRPr="00EA4124" w:rsidRDefault="00E370E9" w:rsidP="00E370E9">
      <w:pPr>
        <w:pStyle w:val="1entry"/>
        <w:tabs>
          <w:tab w:val="clear" w:pos="360"/>
        </w:tabs>
        <w:spacing w:after="120" w:line="240" w:lineRule="auto"/>
        <w:ind w:left="2234" w:right="181" w:hanging="394"/>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(3)</w:t>
      </w:r>
      <w:r w:rsidRPr="00EA4124">
        <w:rPr>
          <w:rFonts w:asciiTheme="minorBidi" w:hAnsiTheme="minorBidi" w:cstheme="minorBidi"/>
          <w:spacing w:val="0"/>
          <w:w w:val="100"/>
          <w:sz w:val="28"/>
          <w:szCs w:val="28"/>
          <w:rtl/>
          <w:lang w:val="en-GB"/>
        </w:rPr>
        <w:tab/>
        <w:t>يجب منْح الاتفاقية درجةً ملائمةً من البروز، ولا سيما عن طريق استعمال شعارها.</w:t>
      </w:r>
    </w:p>
    <w:p w:rsidR="00E370E9" w:rsidRPr="00EA4124" w:rsidRDefault="00E370E9" w:rsidP="00E370E9">
      <w:pPr>
        <w:tabs>
          <w:tab w:val="left" w:pos="1278"/>
          <w:tab w:val="left" w:pos="2165"/>
        </w:tabs>
        <w:spacing w:after="120"/>
        <w:ind w:left="2234" w:right="181" w:hanging="394"/>
        <w:rPr>
          <w:rFonts w:asciiTheme="minorBidi" w:hAnsiTheme="minorBidi" w:cstheme="minorBidi"/>
          <w:sz w:val="28"/>
          <w:szCs w:val="28"/>
          <w:lang w:val="en-GB"/>
        </w:rPr>
      </w:pPr>
      <w:r w:rsidRPr="00EA4124">
        <w:rPr>
          <w:rFonts w:asciiTheme="minorBidi" w:hAnsiTheme="minorBidi" w:cstheme="minorBidi"/>
          <w:sz w:val="28"/>
          <w:szCs w:val="28"/>
          <w:rtl/>
          <w:lang w:val="en-GB"/>
        </w:rPr>
        <w:t>(4)</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الترخيص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لغرض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رعاية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فردية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تجري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نحو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منتظم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الحالة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الأخيرة،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تحديد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الترخيص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تجديد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الترخيص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دورياً</w:t>
      </w:r>
      <w:r w:rsidRPr="00EA4124">
        <w:rPr>
          <w:rFonts w:asciiTheme="minorBidi" w:hAnsiTheme="minorBidi" w:cstheme="minorBidi"/>
          <w:sz w:val="28"/>
          <w:szCs w:val="28"/>
          <w:rtl/>
          <w:lang w:val="en-GB"/>
        </w:rPr>
        <w:t>.</w:t>
      </w:r>
    </w:p>
    <w:p w:rsidR="00E370E9" w:rsidRPr="00EA4124" w:rsidRDefault="00E370E9" w:rsidP="00E370E9">
      <w:pPr>
        <w:spacing w:after="120"/>
        <w:ind w:left="1415" w:hanging="848"/>
        <w:rPr>
          <w:rFonts w:asciiTheme="minorBidi" w:hAnsiTheme="minorBidi" w:cstheme="minorBidi"/>
          <w:sz w:val="28"/>
          <w:szCs w:val="28"/>
          <w:lang w:val="en-GB"/>
        </w:rPr>
      </w:pPr>
      <w:r w:rsidRPr="00EA4124">
        <w:rPr>
          <w:rFonts w:asciiTheme="minorBidi" w:hAnsiTheme="minorBidi" w:cstheme="minorBidi"/>
          <w:sz w:val="28"/>
          <w:szCs w:val="28"/>
          <w:rtl/>
          <w:lang w:val="en-GB"/>
        </w:rPr>
        <w:t>139</w:t>
      </w:r>
      <w:r w:rsidRPr="00EA4124">
        <w:rPr>
          <w:rFonts w:asciiTheme="minorBidi" w:hAnsiTheme="minorBidi" w:cstheme="minorBidi"/>
          <w:sz w:val="28"/>
          <w:szCs w:val="28"/>
          <w:lang w:val="en-GB"/>
        </w:rPr>
        <w:t>-</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تُشجَّع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الجماعات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والمجموعات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الأفراد</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المعنيين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يتعلق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بالأنشطة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والأحداث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ينظمونها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وترويج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تراثهم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المدرج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الذي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يحتاج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عاجل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التمثيلية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للبشرية،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بالشروط</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المحددة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التنفيذية</w:t>
      </w:r>
      <w:r w:rsidRPr="00EA4124">
        <w:rPr>
          <w:rFonts w:asciiTheme="minorBidi" w:hAnsiTheme="minorBidi" w:cstheme="minorBidi"/>
          <w:sz w:val="28"/>
          <w:szCs w:val="28"/>
          <w:lang w:val="en-GB"/>
        </w:rPr>
        <w:t>.</w:t>
      </w:r>
    </w:p>
    <w:p w:rsidR="00E370E9" w:rsidRPr="00EA4124" w:rsidRDefault="00E370E9" w:rsidP="00E370E9">
      <w:pPr>
        <w:keepNext/>
        <w:spacing w:after="120"/>
        <w:ind w:left="1134" w:hanging="567"/>
        <w:rPr>
          <w:rFonts w:asciiTheme="minorBidi" w:hAnsiTheme="minorBidi" w:cstheme="minorBidi"/>
          <w:sz w:val="28"/>
          <w:szCs w:val="28"/>
          <w:rtl/>
          <w:lang w:val="en-GB"/>
        </w:rPr>
      </w:pPr>
      <w:r w:rsidRPr="00EA4124">
        <w:rPr>
          <w:rFonts w:asciiTheme="minorBidi" w:hAnsiTheme="minorBidi" w:cstheme="minorBidi"/>
          <w:sz w:val="28"/>
          <w:szCs w:val="28"/>
          <w:lang w:val="en-GB"/>
        </w:rPr>
        <w:t>4.2.6</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rPr>
        <w:t>الاستعمال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التجاري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والترتيبات</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التعاقدية</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lang w:val="en-GB"/>
        </w:rPr>
        <w:t>-140</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يجب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وضع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شرط</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قياسي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ينص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وجوب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يكون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مرهوناً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خطياً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ويحظى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بموافقة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خطية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مسبقة،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إدراج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الشرط</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ترتيب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تعاقدي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ومنظمات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خارجية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يخول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المنظمات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تجارياً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مثلاً،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إطار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شراكات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القطاع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الخاص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المجتمع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المدني،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ترتيبات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النشر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المشترك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الإنتاج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المشترك،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العقود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تُبرم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مهنيين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وشخصيات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تدعم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lang w:val="en-GB"/>
        </w:rPr>
        <w:t>-141</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يجب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تكون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التراخيص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الممنوحة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بموجب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الترتيبات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التعاقدية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قاصرةً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سياق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النشاط</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المحدد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فيها</w:t>
      </w:r>
      <w:r w:rsidRPr="00EA4124">
        <w:rPr>
          <w:rFonts w:asciiTheme="minorBidi" w:hAnsiTheme="minorBidi" w:cstheme="minorBidi"/>
          <w:sz w:val="28"/>
          <w:szCs w:val="28"/>
          <w:rtl/>
          <w:lang w:val="en-GB"/>
        </w:rPr>
        <w:t>.</w:t>
      </w:r>
    </w:p>
    <w:p w:rsidR="00E370E9" w:rsidRPr="00EA4124" w:rsidRDefault="00E370E9" w:rsidP="00E370E9">
      <w:pPr>
        <w:spacing w:after="120"/>
        <w:ind w:left="1415" w:hanging="848"/>
        <w:rPr>
          <w:rFonts w:asciiTheme="minorBidi" w:hAnsiTheme="minorBidi" w:cstheme="minorBidi"/>
          <w:sz w:val="28"/>
          <w:szCs w:val="28"/>
          <w:lang w:val="en-GB"/>
        </w:rPr>
      </w:pPr>
      <w:r w:rsidRPr="00EA4124">
        <w:rPr>
          <w:rFonts w:asciiTheme="minorBidi" w:hAnsiTheme="minorBidi" w:cstheme="minorBidi"/>
          <w:sz w:val="28"/>
          <w:szCs w:val="28"/>
          <w:rtl/>
          <w:lang w:val="en-GB"/>
        </w:rPr>
        <w:t>142</w:t>
      </w:r>
      <w:r w:rsidRPr="00EA4124">
        <w:rPr>
          <w:rFonts w:asciiTheme="minorBidi" w:hAnsiTheme="minorBidi" w:cstheme="minorBidi"/>
          <w:sz w:val="28"/>
          <w:szCs w:val="28"/>
          <w:lang w:val="en-GB"/>
        </w:rPr>
        <w:t>-</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يُعتبر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بيع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لسلع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خدمات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تحمل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لغرض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الربح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بصورة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رئيسية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تجارياً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لأغراض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يكون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تجاري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مرخَّصاً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صراحةً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بموجب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ترتيب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تعاقدي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محدد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ارتباط</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التجاري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ارتباطاً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مباشراً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محدد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مدرج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إحدى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القائمتين،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للمدير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يرخص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بعد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التشاور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المعنية</w:t>
      </w:r>
      <w:r w:rsidRPr="00EA4124">
        <w:rPr>
          <w:rFonts w:asciiTheme="minorBidi" w:hAnsiTheme="minorBidi" w:cstheme="minorBidi"/>
          <w:sz w:val="28"/>
          <w:szCs w:val="28"/>
          <w:rtl/>
          <w:lang w:val="en-GB"/>
        </w:rPr>
        <w:t>.</w:t>
      </w:r>
    </w:p>
    <w:p w:rsidR="00E370E9" w:rsidRPr="00EA4124" w:rsidRDefault="00E370E9" w:rsidP="00D40150">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lang w:val="en-GB"/>
        </w:rPr>
        <w:t>-143</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عندما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يُتوقَّع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تحقيق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ربح،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مذكور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الفقرة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السابقة،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ينبغي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للمدير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يضمن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تلقى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صندوق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نصيباً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معقولاً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الإيرادات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وينبغي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يُبرم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عقداً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بشأن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المشروع،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وضع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ترتيبات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لتقديم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دخل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الصندوق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وتُنظَّم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المساهمات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الصندوق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وفقاً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للنظام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المالي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لصندوق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w:t>
      </w:r>
    </w:p>
    <w:p w:rsidR="00E370E9" w:rsidRPr="00EA4124" w:rsidRDefault="00E370E9" w:rsidP="00A24D1D">
      <w:pPr>
        <w:keepNext/>
        <w:spacing w:after="120"/>
        <w:ind w:left="1417" w:hanging="850"/>
        <w:rPr>
          <w:rFonts w:asciiTheme="minorBidi" w:hAnsiTheme="minorBidi" w:cstheme="minorBidi"/>
          <w:sz w:val="28"/>
          <w:szCs w:val="28"/>
          <w:rtl/>
          <w:lang w:val="en-GB"/>
        </w:rPr>
      </w:pPr>
      <w:r w:rsidRPr="00EA4124">
        <w:rPr>
          <w:rFonts w:asciiTheme="minorBidi" w:hAnsiTheme="minorBidi" w:cstheme="minorBidi"/>
          <w:sz w:val="28"/>
          <w:szCs w:val="28"/>
          <w:lang w:val="en-GB"/>
        </w:rPr>
        <w:t>4.2.7</w:t>
      </w:r>
      <w:r w:rsidR="00C10940"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rPr>
        <w:t>معايير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التصميم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الشكلي</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lang w:val="en-GB"/>
        </w:rPr>
        <w:t>-144</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يُستنسخ</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وفقاً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لمعايير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التصميم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الشكلي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المحددة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أعدتها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ونشرتها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الموقع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الشبكي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تغييره</w:t>
      </w:r>
      <w:r w:rsidRPr="00EA4124">
        <w:rPr>
          <w:rFonts w:asciiTheme="minorBidi" w:hAnsiTheme="minorBidi" w:cstheme="minorBidi"/>
          <w:sz w:val="28"/>
          <w:szCs w:val="28"/>
          <w:rtl/>
          <w:lang w:val="en-GB"/>
        </w:rPr>
        <w:t>.</w:t>
      </w:r>
    </w:p>
    <w:p w:rsidR="00E370E9" w:rsidRPr="00EA4124" w:rsidRDefault="00E370E9" w:rsidP="00E370E9">
      <w:pPr>
        <w:keepNext/>
        <w:spacing w:after="120"/>
        <w:ind w:left="1134" w:hanging="567"/>
        <w:rPr>
          <w:rFonts w:asciiTheme="minorBidi" w:hAnsiTheme="minorBidi" w:cstheme="minorBidi"/>
          <w:sz w:val="28"/>
          <w:szCs w:val="28"/>
          <w:rtl/>
          <w:lang w:val="en-GB"/>
        </w:rPr>
      </w:pPr>
      <w:r w:rsidRPr="00EA4124">
        <w:rPr>
          <w:rFonts w:asciiTheme="minorBidi" w:hAnsiTheme="minorBidi" w:cstheme="minorBidi"/>
          <w:sz w:val="28"/>
          <w:szCs w:val="28"/>
          <w:lang w:val="en-GB"/>
        </w:rPr>
        <w:t>4.2.8</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rPr>
        <w:t>الحماية</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lang w:val="en-GB"/>
        </w:rPr>
        <w:t>-145</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لما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كان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أُبلغ</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الأعضاء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اتحاد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باريس</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وقبلته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بموجب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المادة</w:t>
      </w:r>
      <w:r w:rsidRPr="00EA4124">
        <w:rPr>
          <w:rFonts w:asciiTheme="minorBidi" w:hAnsiTheme="minorBidi" w:cstheme="minorBidi"/>
          <w:sz w:val="28"/>
          <w:szCs w:val="28"/>
          <w:rtl/>
          <w:lang w:val="en-GB"/>
        </w:rPr>
        <w:t xml:space="preserve"> 6 </w:t>
      </w:r>
      <w:r w:rsidRPr="00EA4124">
        <w:rPr>
          <w:rFonts w:asciiTheme="minorBidi" w:hAnsiTheme="minorBidi" w:cstheme="minorBidi" w:hint="cs"/>
          <w:sz w:val="28"/>
          <w:szCs w:val="28"/>
          <w:rtl/>
          <w:lang w:val="en-GB"/>
        </w:rPr>
        <w:t>مكرراً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ثانياً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باريس</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المتعلقة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بحماية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الملكية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الصناعية،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اعتُمدت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عام</w:t>
      </w:r>
      <w:r w:rsidRPr="00EA4124">
        <w:rPr>
          <w:rFonts w:asciiTheme="minorBidi" w:hAnsiTheme="minorBidi" w:cstheme="minorBidi"/>
          <w:sz w:val="28"/>
          <w:szCs w:val="28"/>
          <w:rtl/>
          <w:lang w:val="en-GB"/>
        </w:rPr>
        <w:t xml:space="preserve"> 1883 </w:t>
      </w:r>
      <w:r w:rsidRPr="00EA4124">
        <w:rPr>
          <w:rFonts w:asciiTheme="minorBidi" w:hAnsiTheme="minorBidi" w:cstheme="minorBidi" w:hint="cs"/>
          <w:sz w:val="28"/>
          <w:szCs w:val="28"/>
          <w:rtl/>
          <w:lang w:val="en-GB"/>
        </w:rPr>
        <w:t>ونُقحت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ستوكهولم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عام</w:t>
      </w:r>
      <w:r w:rsidRPr="00EA4124">
        <w:rPr>
          <w:rFonts w:asciiTheme="minorBidi" w:hAnsiTheme="minorBidi" w:cstheme="minorBidi"/>
          <w:sz w:val="28"/>
          <w:szCs w:val="28"/>
          <w:rtl/>
          <w:lang w:val="en-GB"/>
        </w:rPr>
        <w:t xml:space="preserve"> 1967</w:t>
      </w:r>
      <w:r w:rsidRPr="00EA4124">
        <w:rPr>
          <w:rFonts w:asciiTheme="minorBidi" w:hAnsiTheme="minorBidi" w:cstheme="minorBidi" w:hint="cs"/>
          <w:sz w:val="28"/>
          <w:szCs w:val="28"/>
          <w:rtl/>
          <w:lang w:val="en-GB"/>
        </w:rPr>
        <w:t>،</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فإن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اليونسكو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تلجأ</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النظم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الداخلية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الأعضاء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باريس</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لمنع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حيثما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كان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يوحي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نحو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زائف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بوجود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صلة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باليونسكو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يوحي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إساءة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أخرى</w:t>
      </w:r>
      <w:r w:rsidRPr="00EA4124">
        <w:rPr>
          <w:rFonts w:asciiTheme="minorBidi" w:hAnsiTheme="minorBidi" w:cstheme="minorBidi"/>
          <w:sz w:val="28"/>
          <w:szCs w:val="28"/>
          <w:rtl/>
          <w:lang w:val="en-GB"/>
        </w:rPr>
        <w:t>.</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146</w:t>
      </w:r>
      <w:r w:rsidRPr="00EA4124">
        <w:rPr>
          <w:rFonts w:asciiTheme="minorBidi" w:hAnsiTheme="minorBidi" w:cstheme="minorBidi"/>
          <w:sz w:val="28"/>
          <w:szCs w:val="28"/>
          <w:rtl/>
          <w:lang w:val="en-GB"/>
        </w:rPr>
        <w:tab/>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تُدعى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موافاة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بأسماء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وعناوين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السلطات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المسؤولة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تنظيم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الشعار</w:t>
      </w:r>
      <w:r w:rsidRPr="00EA4124">
        <w:rPr>
          <w:rFonts w:asciiTheme="minorBidi" w:hAnsiTheme="minorBidi" w:cstheme="minorBidi"/>
          <w:sz w:val="28"/>
          <w:szCs w:val="28"/>
          <w:rtl/>
          <w:lang w:val="en-GB"/>
        </w:rPr>
        <w:t>.</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147</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تُشجَّع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تطلب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الصعيد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الوطني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التشاور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السلطات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الوطنية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المسمَّاة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لهذا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الغرض</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وتبلغ</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السلطات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الوطنية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المسمَّاة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بحالات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الترخيص</w:t>
      </w:r>
      <w:r w:rsidRPr="00EA4124">
        <w:rPr>
          <w:rFonts w:asciiTheme="minorBidi" w:hAnsiTheme="minorBidi" w:cstheme="minorBidi"/>
          <w:sz w:val="28"/>
          <w:szCs w:val="28"/>
          <w:rtl/>
          <w:lang w:val="en-GB"/>
        </w:rPr>
        <w:t>.</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148</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يجوز</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للجهازين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النظاميين،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محددة،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يطلبا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رصد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عملية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السليم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ورفع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دعاوى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إساءة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حيثماً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كان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مناسباً</w:t>
      </w:r>
      <w:r w:rsidRPr="00EA4124">
        <w:rPr>
          <w:rFonts w:asciiTheme="minorBidi" w:hAnsiTheme="minorBidi" w:cstheme="minorBidi"/>
          <w:sz w:val="28"/>
          <w:szCs w:val="28"/>
          <w:rtl/>
          <w:lang w:val="en-GB"/>
        </w:rPr>
        <w:t>.</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149</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يكون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مسؤولاً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رفع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دعاوى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حدوث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مرخص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الصعيد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الصعيد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الوطني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فيكون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مسؤولية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السلطات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الوطنية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المسمَّاة</w:t>
      </w:r>
      <w:r w:rsidRPr="00EA4124">
        <w:rPr>
          <w:rFonts w:asciiTheme="minorBidi" w:hAnsiTheme="minorBidi" w:cstheme="minorBidi"/>
          <w:sz w:val="28"/>
          <w:szCs w:val="28"/>
          <w:rtl/>
          <w:lang w:val="en-GB"/>
        </w:rPr>
        <w:t>.</w:t>
      </w:r>
    </w:p>
    <w:p w:rsidR="00E370E9" w:rsidRPr="00EA4124" w:rsidRDefault="00E370E9" w:rsidP="00D40150">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rtl/>
          <w:lang w:val="en-GB"/>
        </w:rPr>
        <w:t>150-</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ينبغي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تتعاون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تعاوناً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وثيقاً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أجل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استعمال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مرخص</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لشعار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الصعيد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الوطني،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ظل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الاتصال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السلطات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الوطنية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المختصة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وبما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يتمشى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التنفيذية</w:t>
      </w:r>
      <w:r w:rsidRPr="00EA4124">
        <w:rPr>
          <w:rFonts w:asciiTheme="minorBidi" w:hAnsiTheme="minorBidi" w:cstheme="minorBidi"/>
          <w:sz w:val="28"/>
          <w:szCs w:val="28"/>
          <w:rtl/>
          <w:lang w:val="en-GB"/>
        </w:rPr>
        <w:t>.</w:t>
      </w:r>
    </w:p>
    <w:p w:rsidR="00E370E9" w:rsidRPr="00EA4124" w:rsidRDefault="00E370E9" w:rsidP="00E370E9">
      <w:pPr>
        <w:spacing w:before="360" w:after="240"/>
        <w:ind w:left="1699" w:hanging="1699"/>
        <w:rPr>
          <w:rFonts w:asciiTheme="minorBidi" w:hAnsiTheme="minorBidi" w:cstheme="minorBidi"/>
          <w:b/>
          <w:bCs/>
          <w:sz w:val="28"/>
          <w:szCs w:val="28"/>
          <w:lang w:val="en-GB"/>
        </w:rPr>
      </w:pPr>
      <w:r w:rsidRPr="00EA4124">
        <w:rPr>
          <w:rFonts w:asciiTheme="minorBidi" w:hAnsiTheme="minorBidi" w:cstheme="minorBidi" w:hint="cs"/>
          <w:b/>
          <w:bCs/>
          <w:sz w:val="28"/>
          <w:szCs w:val="28"/>
          <w:rtl/>
        </w:rPr>
        <w:t>الفصل</w:t>
      </w:r>
      <w:r w:rsidRPr="00EA4124">
        <w:rPr>
          <w:rFonts w:asciiTheme="minorBidi" w:hAnsiTheme="minorBidi" w:cstheme="minorBidi"/>
          <w:b/>
          <w:bCs/>
          <w:sz w:val="28"/>
          <w:szCs w:val="28"/>
          <w:rtl/>
          <w:lang w:val="en-GB"/>
        </w:rPr>
        <w:t xml:space="preserve"> </w:t>
      </w:r>
      <w:r w:rsidRPr="00EA4124">
        <w:rPr>
          <w:rFonts w:asciiTheme="minorBidi" w:hAnsiTheme="minorBidi" w:cstheme="minorBidi" w:hint="cs"/>
          <w:b/>
          <w:bCs/>
          <w:sz w:val="28"/>
          <w:szCs w:val="28"/>
          <w:rtl/>
        </w:rPr>
        <w:t>ال</w:t>
      </w:r>
      <w:r w:rsidRPr="00EA4124">
        <w:rPr>
          <w:rFonts w:asciiTheme="minorBidi" w:hAnsiTheme="minorBidi" w:cstheme="minorBidi" w:hint="cs"/>
          <w:b/>
          <w:bCs/>
          <w:sz w:val="28"/>
          <w:szCs w:val="28"/>
          <w:rtl/>
          <w:lang w:val="en-GB"/>
        </w:rPr>
        <w:t>خامس</w:t>
      </w:r>
      <w:r w:rsidRPr="00EA4124">
        <w:rPr>
          <w:rFonts w:asciiTheme="minorBidi" w:hAnsiTheme="minorBidi" w:cstheme="minorBidi"/>
          <w:b/>
          <w:bCs/>
          <w:sz w:val="28"/>
          <w:szCs w:val="28"/>
          <w:rtl/>
          <w:lang w:val="en-GB"/>
        </w:rPr>
        <w:tab/>
      </w:r>
      <w:r w:rsidRPr="00EA4124">
        <w:rPr>
          <w:rFonts w:asciiTheme="minorBidi" w:hAnsiTheme="minorBidi" w:cstheme="minorBidi" w:hint="cs"/>
          <w:b/>
          <w:bCs/>
          <w:sz w:val="28"/>
          <w:szCs w:val="28"/>
          <w:rtl/>
          <w:lang w:val="en-GB"/>
        </w:rPr>
        <w:t>تقديم</w:t>
      </w:r>
      <w:r w:rsidRPr="00EA4124">
        <w:rPr>
          <w:rFonts w:asciiTheme="minorBidi" w:hAnsiTheme="minorBidi" w:cstheme="minorBidi"/>
          <w:b/>
          <w:bCs/>
          <w:sz w:val="28"/>
          <w:szCs w:val="28"/>
          <w:rtl/>
          <w:lang w:val="en-GB"/>
        </w:rPr>
        <w:t xml:space="preserve"> </w:t>
      </w:r>
      <w:r w:rsidRPr="00EA4124">
        <w:rPr>
          <w:rFonts w:asciiTheme="minorBidi" w:hAnsiTheme="minorBidi" w:cstheme="minorBidi" w:hint="cs"/>
          <w:b/>
          <w:bCs/>
          <w:sz w:val="28"/>
          <w:szCs w:val="28"/>
          <w:rtl/>
          <w:lang w:val="en-GB"/>
        </w:rPr>
        <w:t>التقارير</w:t>
      </w:r>
      <w:r w:rsidRPr="00EA4124">
        <w:rPr>
          <w:rFonts w:asciiTheme="minorBidi" w:hAnsiTheme="minorBidi" w:cstheme="minorBidi"/>
          <w:b/>
          <w:bCs/>
          <w:sz w:val="28"/>
          <w:szCs w:val="28"/>
          <w:rtl/>
          <w:lang w:val="en-GB"/>
        </w:rPr>
        <w:t xml:space="preserve"> </w:t>
      </w:r>
      <w:r w:rsidRPr="00EA4124">
        <w:rPr>
          <w:rFonts w:asciiTheme="minorBidi" w:hAnsiTheme="minorBidi" w:cstheme="minorBidi" w:hint="cs"/>
          <w:b/>
          <w:bCs/>
          <w:sz w:val="28"/>
          <w:szCs w:val="28"/>
          <w:rtl/>
          <w:lang w:val="en-GB"/>
        </w:rPr>
        <w:t>إلى</w:t>
      </w:r>
      <w:r w:rsidRPr="00EA4124">
        <w:rPr>
          <w:rFonts w:asciiTheme="minorBidi" w:hAnsiTheme="minorBidi" w:cstheme="minorBidi"/>
          <w:b/>
          <w:bCs/>
          <w:sz w:val="28"/>
          <w:szCs w:val="28"/>
          <w:rtl/>
          <w:lang w:val="en-GB"/>
        </w:rPr>
        <w:t xml:space="preserve"> </w:t>
      </w:r>
      <w:r w:rsidRPr="00EA4124">
        <w:rPr>
          <w:rFonts w:asciiTheme="minorBidi" w:hAnsiTheme="minorBidi" w:cstheme="minorBidi" w:hint="cs"/>
          <w:b/>
          <w:bCs/>
          <w:sz w:val="28"/>
          <w:szCs w:val="28"/>
          <w:rtl/>
          <w:lang w:val="en-GB"/>
        </w:rPr>
        <w:t>اللجنة</w:t>
      </w:r>
    </w:p>
    <w:p w:rsidR="00E370E9" w:rsidRPr="00EA4124" w:rsidRDefault="00E370E9" w:rsidP="00E370E9">
      <w:pPr>
        <w:spacing w:before="240" w:after="120"/>
        <w:ind w:left="565" w:hanging="565"/>
        <w:rPr>
          <w:rFonts w:asciiTheme="minorBidi" w:hAnsiTheme="minorBidi" w:cstheme="minorBidi"/>
          <w:sz w:val="28"/>
          <w:szCs w:val="28"/>
          <w:rtl/>
          <w:lang w:val="en-GB"/>
        </w:rPr>
      </w:pPr>
      <w:r w:rsidRPr="00EA4124">
        <w:rPr>
          <w:rFonts w:asciiTheme="minorBidi" w:hAnsiTheme="minorBidi" w:cstheme="minorBidi"/>
          <w:sz w:val="28"/>
          <w:szCs w:val="28"/>
          <w:lang w:val="en-GB"/>
        </w:rPr>
        <w:t>5.1</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تقارير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الأطراف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تطبيق</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الاتفاقية</w:t>
      </w:r>
    </w:p>
    <w:p w:rsidR="002573A0" w:rsidRPr="00EA4124" w:rsidRDefault="00E370E9" w:rsidP="002573A0">
      <w:pPr>
        <w:spacing w:after="120"/>
        <w:ind w:left="1133" w:hanging="709"/>
        <w:jc w:val="both"/>
        <w:rPr>
          <w:rFonts w:asciiTheme="minorBidi" w:eastAsia="SimSun" w:hAnsiTheme="minorBidi" w:cstheme="minorBidi"/>
          <w:color w:val="auto"/>
          <w:sz w:val="28"/>
          <w:szCs w:val="28"/>
          <w:rtl/>
          <w:lang w:bidi="ar-QA"/>
        </w:rPr>
      </w:pPr>
      <w:r w:rsidRPr="00EA4124">
        <w:rPr>
          <w:rFonts w:asciiTheme="minorBidi" w:hAnsiTheme="minorBidi" w:cstheme="minorBidi"/>
          <w:sz w:val="28"/>
          <w:szCs w:val="28"/>
          <w:lang w:val="en-GB"/>
        </w:rPr>
        <w:t>-151</w:t>
      </w:r>
      <w:r w:rsidRPr="00EA4124">
        <w:rPr>
          <w:rFonts w:asciiTheme="minorBidi" w:hAnsiTheme="minorBidi" w:cstheme="minorBidi"/>
          <w:sz w:val="28"/>
          <w:szCs w:val="28"/>
          <w:lang w:val="en-GB"/>
        </w:rPr>
        <w:tab/>
      </w:r>
      <w:r w:rsidR="002573A0" w:rsidRPr="00EA4124">
        <w:rPr>
          <w:rFonts w:asciiTheme="minorBidi" w:eastAsia="SimSun" w:hAnsiTheme="minorBidi" w:cstheme="minorBidi"/>
          <w:color w:val="auto"/>
          <w:sz w:val="28"/>
          <w:szCs w:val="28"/>
          <w:rtl/>
          <w:lang w:bidi="ar-QA"/>
        </w:rPr>
        <w:t>تقدم كل دولة طرف في الاتفاقية تقارير إلى اللجنة بصفة دورية عن التدابير التشريعية والتنظيمية وغيرها، التي اتخذتها لتطبيق الاتفاقية.</w:t>
      </w:r>
      <w:r w:rsidR="002573A0" w:rsidRPr="00EA4124">
        <w:rPr>
          <w:rFonts w:asciiTheme="minorBidi" w:eastAsia="Times New Roman" w:hAnsiTheme="minorBidi" w:cstheme="minorBidi"/>
          <w:color w:val="auto"/>
          <w:sz w:val="28"/>
          <w:szCs w:val="28"/>
          <w:lang w:val="en-GB" w:bidi="ar-QA"/>
        </w:rPr>
        <w:t xml:space="preserve"> </w:t>
      </w:r>
      <w:r w:rsidR="002573A0" w:rsidRPr="00EA4124">
        <w:rPr>
          <w:rFonts w:asciiTheme="minorBidi" w:eastAsia="SimSun" w:hAnsiTheme="minorBidi" w:cstheme="minorBidi"/>
          <w:color w:val="auto"/>
          <w:sz w:val="28"/>
          <w:szCs w:val="28"/>
          <w:rtl/>
          <w:lang w:bidi="ar-QA"/>
        </w:rPr>
        <w:t>وتُشجع الدول الأطراف على استكمال البيانات التي تم جمعها عن تطبيق الاتفاقية بالمعلومات المقدمة من قبل المنظمات غير الحكومية المعنية.</w:t>
      </w:r>
    </w:p>
    <w:p w:rsidR="002573A0" w:rsidRPr="00EA4124" w:rsidRDefault="002573A0" w:rsidP="003025F5">
      <w:pPr>
        <w:suppressAutoHyphens w:val="0"/>
        <w:spacing w:after="120" w:line="240" w:lineRule="auto"/>
        <w:ind w:left="1133" w:hanging="709"/>
        <w:jc w:val="both"/>
        <w:rPr>
          <w:rFonts w:asciiTheme="minorBidi" w:eastAsia="SimSun" w:hAnsiTheme="minorBidi" w:cstheme="minorBidi"/>
          <w:b/>
          <w:sz w:val="28"/>
          <w:szCs w:val="28"/>
          <w:rtl/>
          <w:lang w:bidi="ar-QA"/>
        </w:rPr>
      </w:pPr>
      <w:r w:rsidRPr="00EA4124">
        <w:rPr>
          <w:rFonts w:asciiTheme="minorBidi" w:eastAsia="SimSun" w:hAnsiTheme="minorBidi" w:cstheme="minorBidi"/>
          <w:color w:val="auto"/>
          <w:sz w:val="28"/>
          <w:szCs w:val="28"/>
          <w:rtl/>
          <w:lang w:bidi="ar-QA"/>
        </w:rPr>
        <w:t>152</w:t>
      </w:r>
      <w:r w:rsidR="00700286">
        <w:rPr>
          <w:rFonts w:asciiTheme="minorBidi" w:eastAsia="SimSun" w:hAnsiTheme="minorBidi" w:cstheme="minorBidi"/>
          <w:color w:val="auto"/>
          <w:sz w:val="28"/>
          <w:szCs w:val="28"/>
          <w:lang w:bidi="ar-QA"/>
        </w:rPr>
        <w:t>-</w:t>
      </w:r>
      <w:r w:rsidRPr="00EA4124">
        <w:rPr>
          <w:rFonts w:asciiTheme="minorBidi" w:eastAsia="SimSun" w:hAnsiTheme="minorBidi" w:cstheme="minorBidi"/>
          <w:color w:val="auto"/>
          <w:sz w:val="28"/>
          <w:szCs w:val="28"/>
          <w:rtl/>
          <w:lang w:bidi="ar-QA"/>
        </w:rPr>
        <w:tab/>
      </w:r>
      <w:r w:rsidRPr="00EA4124">
        <w:rPr>
          <w:rFonts w:asciiTheme="minorBidi" w:eastAsia="SimSun" w:hAnsiTheme="minorBidi" w:cstheme="minorBidi"/>
          <w:sz w:val="28"/>
          <w:szCs w:val="28"/>
          <w:rtl/>
          <w:lang w:bidi="ar-QA"/>
        </w:rPr>
        <w:t xml:space="preserve">تقدم الدولة الطرف تقاريرها الدورية إلى اللجنة، بحلول 15 كانون الأول/ديسمبر من العام السادس التالي للعام الذي أودعت فيه الدولة الطرف وثيقة تصديقها أو قبولها أو موافقتها، وتقدم الدولة الطرف تقاريرها بعد ذلك كل ستة أعوام. </w:t>
      </w:r>
      <w:r w:rsidRPr="00EA4124">
        <w:rPr>
          <w:rFonts w:asciiTheme="minorBidi" w:eastAsia="SimSun" w:hAnsiTheme="minorBidi" w:cstheme="minorBidi"/>
          <w:b/>
          <w:color w:val="auto"/>
          <w:sz w:val="28"/>
          <w:szCs w:val="28"/>
          <w:rtl/>
          <w:lang w:bidi="ar-QA"/>
        </w:rPr>
        <w:t xml:space="preserve">يستخدم النموذج </w:t>
      </w:r>
      <w:r w:rsidRPr="00EA4124">
        <w:rPr>
          <w:rFonts w:asciiTheme="minorBidi" w:eastAsia="SimSun" w:hAnsiTheme="minorBidi" w:cstheme="minorBidi"/>
          <w:bCs/>
          <w:color w:val="auto"/>
          <w:sz w:val="28"/>
          <w:szCs w:val="28"/>
          <w:lang w:val="en-GB" w:bidi="ar-QA"/>
        </w:rPr>
        <w:t>ICH-10</w:t>
      </w:r>
      <w:r w:rsidRPr="00EA4124">
        <w:rPr>
          <w:rFonts w:asciiTheme="minorBidi" w:eastAsia="SimSun" w:hAnsiTheme="minorBidi" w:cstheme="minorBidi"/>
          <w:b/>
          <w:color w:val="auto"/>
          <w:sz w:val="28"/>
          <w:szCs w:val="28"/>
          <w:rtl/>
          <w:lang w:val="en-GB" w:bidi="ar-QA"/>
        </w:rPr>
        <w:t xml:space="preserve"> </w:t>
      </w:r>
      <w:r w:rsidRPr="00EA4124">
        <w:rPr>
          <w:rFonts w:asciiTheme="minorBidi" w:eastAsia="SimSun" w:hAnsiTheme="minorBidi" w:cstheme="minorBidi"/>
          <w:b/>
          <w:color w:val="auto"/>
          <w:sz w:val="28"/>
          <w:szCs w:val="28"/>
          <w:rtl/>
          <w:lang w:bidi="ar-QA"/>
        </w:rPr>
        <w:t>لمثل هذه التقارير ويتوفّر على</w:t>
      </w:r>
      <w:r w:rsidRPr="00EA4124">
        <w:rPr>
          <w:rFonts w:asciiTheme="minorBidi" w:eastAsia="SimSun" w:hAnsiTheme="minorBidi" w:cstheme="minorBidi"/>
          <w:b/>
          <w:color w:val="auto"/>
          <w:sz w:val="28"/>
          <w:szCs w:val="28"/>
          <w:u w:val="single"/>
          <w:rtl/>
          <w:lang w:bidi="ar-QA"/>
        </w:rPr>
        <w:t xml:space="preserve"> </w:t>
      </w:r>
      <w:hyperlink r:id="rId14" w:history="1">
        <w:r w:rsidRPr="00EA4124">
          <w:rPr>
            <w:rFonts w:asciiTheme="minorBidi" w:eastAsia="SimSun" w:hAnsiTheme="minorBidi" w:cstheme="minorBidi"/>
            <w:bCs/>
            <w:color w:val="0000FF"/>
            <w:sz w:val="28"/>
            <w:szCs w:val="28"/>
            <w:u w:val="single"/>
            <w:lang w:val="en-GB" w:bidi="ar-QA"/>
          </w:rPr>
          <w:t>www.unesco.org/culture/ich</w:t>
        </w:r>
      </w:hyperlink>
      <w:r w:rsidRPr="00EA4124">
        <w:rPr>
          <w:rFonts w:asciiTheme="minorBidi" w:eastAsia="SimSun" w:hAnsiTheme="minorBidi" w:cstheme="minorBidi"/>
          <w:b/>
          <w:color w:val="auto"/>
          <w:sz w:val="28"/>
          <w:szCs w:val="28"/>
          <w:rtl/>
          <w:lang w:val="en-GB" w:bidi="ar-QA"/>
        </w:rPr>
        <w:t xml:space="preserve"> </w:t>
      </w:r>
      <w:r w:rsidRPr="00EA4124">
        <w:rPr>
          <w:rFonts w:asciiTheme="minorBidi" w:eastAsia="SimSun" w:hAnsiTheme="minorBidi" w:cstheme="minorBidi"/>
          <w:b/>
          <w:color w:val="auto"/>
          <w:sz w:val="28"/>
          <w:szCs w:val="28"/>
          <w:rtl/>
          <w:lang w:bidi="ar-QA"/>
        </w:rPr>
        <w:t xml:space="preserve">أو بتقديم طلب إلى الأمانة. </w:t>
      </w:r>
      <w:r w:rsidRPr="00EA4124">
        <w:rPr>
          <w:rFonts w:asciiTheme="minorBidi" w:eastAsia="SimSun" w:hAnsiTheme="minorBidi" w:cstheme="minorBidi"/>
          <w:b/>
          <w:sz w:val="28"/>
          <w:szCs w:val="28"/>
          <w:rtl/>
          <w:lang w:bidi="ar-QA"/>
        </w:rPr>
        <w:t>يجب أن تتضمّن التقارير المعلومات المطلوبة في النموذج فقط.</w:t>
      </w:r>
    </w:p>
    <w:p w:rsidR="002573A0" w:rsidRPr="00EA4124" w:rsidRDefault="002573A0" w:rsidP="003025F5">
      <w:pPr>
        <w:widowControl/>
        <w:suppressAutoHyphens w:val="0"/>
        <w:autoSpaceDE/>
        <w:autoSpaceDN/>
        <w:adjustRightInd/>
        <w:spacing w:before="120" w:after="120" w:line="240" w:lineRule="auto"/>
        <w:ind w:left="1133" w:hanging="709"/>
        <w:jc w:val="both"/>
        <w:rPr>
          <w:rFonts w:asciiTheme="minorBidi" w:eastAsia="SimSun" w:hAnsiTheme="minorBidi" w:cstheme="minorBidi"/>
          <w:color w:val="auto"/>
          <w:sz w:val="28"/>
          <w:szCs w:val="28"/>
          <w:rtl/>
          <w:lang w:val="en-GB" w:bidi="ar-SA"/>
        </w:rPr>
      </w:pPr>
      <w:r w:rsidRPr="00EA4124">
        <w:rPr>
          <w:rFonts w:asciiTheme="minorBidi" w:eastAsia="SimSun" w:hAnsiTheme="minorBidi" w:cstheme="minorBidi"/>
          <w:b/>
          <w:sz w:val="28"/>
          <w:szCs w:val="28"/>
          <w:rtl/>
          <w:lang w:bidi="ar-QA"/>
        </w:rPr>
        <w:t>153</w:t>
      </w:r>
      <w:r w:rsidR="00700286">
        <w:rPr>
          <w:rFonts w:asciiTheme="minorBidi" w:eastAsia="SimSun" w:hAnsiTheme="minorBidi" w:cstheme="minorBidi"/>
          <w:b/>
          <w:sz w:val="28"/>
          <w:szCs w:val="28"/>
          <w:lang w:bidi="ar-QA"/>
        </w:rPr>
        <w:t>-</w:t>
      </w:r>
      <w:r w:rsidRPr="00EA4124">
        <w:rPr>
          <w:rFonts w:asciiTheme="minorBidi" w:eastAsia="SimSun" w:hAnsiTheme="minorBidi" w:cstheme="minorBidi"/>
          <w:b/>
          <w:sz w:val="28"/>
          <w:szCs w:val="28"/>
          <w:rtl/>
          <w:lang w:bidi="ar-QA"/>
        </w:rPr>
        <w:tab/>
      </w:r>
      <w:r w:rsidRPr="00EA4124">
        <w:rPr>
          <w:rFonts w:asciiTheme="minorBidi" w:eastAsia="SimSun" w:hAnsiTheme="minorBidi" w:cstheme="minorBidi"/>
          <w:color w:val="auto"/>
          <w:sz w:val="28"/>
          <w:szCs w:val="28"/>
          <w:rtl/>
          <w:lang w:bidi="ar-QA"/>
        </w:rPr>
        <w:t xml:space="preserve">تقدم الدولة الطرف معلومات عن التدابير </w:t>
      </w:r>
      <w:r w:rsidRPr="00EA4124">
        <w:rPr>
          <w:rFonts w:asciiTheme="minorBidi" w:eastAsia="SimSun" w:hAnsiTheme="minorBidi" w:cstheme="minorBidi"/>
          <w:b/>
          <w:color w:val="auto"/>
          <w:sz w:val="28"/>
          <w:szCs w:val="28"/>
          <w:rtl/>
          <w:lang w:bidi="ar-QA"/>
        </w:rPr>
        <w:t>التشريعية والتنظيمية والتدابير الأخرى</w:t>
      </w:r>
      <w:r w:rsidRPr="00EA4124">
        <w:rPr>
          <w:rFonts w:asciiTheme="minorBidi" w:eastAsia="SimSun" w:hAnsiTheme="minorBidi" w:cstheme="minorBidi"/>
          <w:color w:val="auto"/>
          <w:sz w:val="28"/>
          <w:szCs w:val="28"/>
          <w:rtl/>
          <w:lang w:bidi="ar-QA"/>
        </w:rPr>
        <w:t xml:space="preserve"> التي اتخذتها لتطبيق الاتفاقية على الصعيد الوطني، بما في ذلك ما يلي:</w:t>
      </w:r>
    </w:p>
    <w:p w:rsidR="002573A0" w:rsidRPr="00EA4124" w:rsidRDefault="002573A0" w:rsidP="002573A0">
      <w:pPr>
        <w:widowControl/>
        <w:suppressAutoHyphens w:val="0"/>
        <w:autoSpaceDE/>
        <w:autoSpaceDN/>
        <w:adjustRightInd/>
        <w:spacing w:before="120" w:after="120" w:line="240" w:lineRule="auto"/>
        <w:ind w:left="1700" w:hanging="567"/>
        <w:jc w:val="both"/>
        <w:rPr>
          <w:rFonts w:asciiTheme="minorBidi" w:eastAsia="SimSu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SA"/>
        </w:rPr>
        <w:t>(</w:t>
      </w:r>
      <w:r w:rsidRPr="00EA4124">
        <w:rPr>
          <w:rFonts w:asciiTheme="minorBidi" w:eastAsia="SimSun" w:hAnsiTheme="minorBidi" w:cstheme="minorBidi"/>
          <w:color w:val="auto"/>
          <w:sz w:val="28"/>
          <w:szCs w:val="28"/>
          <w:rtl/>
          <w:lang w:bidi="ar-QA"/>
        </w:rPr>
        <w:t>أ)</w:t>
      </w:r>
      <w:r w:rsidRPr="00EA4124">
        <w:rPr>
          <w:rFonts w:asciiTheme="minorBidi" w:eastAsia="SimSun" w:hAnsiTheme="minorBidi" w:cstheme="minorBidi"/>
          <w:color w:val="auto"/>
          <w:sz w:val="28"/>
          <w:szCs w:val="28"/>
          <w:rtl/>
          <w:lang w:bidi="ar-QA"/>
        </w:rPr>
        <w:tab/>
        <w:t>إعداد قوائم حصر للتراث الثقافي غير المادي الموجود في أراضيها، حسبما جاء في المادتين 11 و12 من الاتفاقية؛</w:t>
      </w:r>
    </w:p>
    <w:p w:rsidR="002573A0" w:rsidRPr="00EA4124" w:rsidRDefault="002573A0" w:rsidP="002573A0">
      <w:pPr>
        <w:widowControl/>
        <w:suppressAutoHyphens w:val="0"/>
        <w:autoSpaceDE/>
        <w:autoSpaceDN/>
        <w:adjustRightInd/>
        <w:spacing w:before="120" w:after="120" w:line="240" w:lineRule="auto"/>
        <w:ind w:left="1700" w:hanging="567"/>
        <w:jc w:val="both"/>
        <w:rPr>
          <w:rFonts w:asciiTheme="minorBidi" w:eastAsia="SimSun" w:hAnsiTheme="minorBidi" w:cstheme="minorBidi"/>
          <w:color w:val="auto"/>
          <w:sz w:val="28"/>
          <w:szCs w:val="28"/>
          <w:lang w:val="en-GB" w:bidi="ar-SA"/>
        </w:rPr>
      </w:pPr>
      <w:r w:rsidRPr="00EA4124">
        <w:rPr>
          <w:rFonts w:asciiTheme="minorBidi" w:eastAsia="SimSun" w:hAnsiTheme="minorBidi" w:cstheme="minorBidi"/>
          <w:color w:val="auto"/>
          <w:sz w:val="28"/>
          <w:szCs w:val="28"/>
          <w:rtl/>
          <w:lang w:val="en-GB" w:bidi="ar-QA"/>
        </w:rPr>
        <w:t>(</w:t>
      </w:r>
      <w:r w:rsidRPr="00EA4124">
        <w:rPr>
          <w:rFonts w:asciiTheme="minorBidi" w:eastAsia="SimSun" w:hAnsiTheme="minorBidi" w:cstheme="minorBidi"/>
          <w:color w:val="auto"/>
          <w:sz w:val="28"/>
          <w:szCs w:val="28"/>
          <w:rtl/>
          <w:lang w:bidi="ar-QA"/>
        </w:rPr>
        <w:t>ب)</w:t>
      </w:r>
      <w:r w:rsidRPr="00EA4124">
        <w:rPr>
          <w:rFonts w:asciiTheme="minorBidi" w:eastAsia="SimSun" w:hAnsiTheme="minorBidi" w:cstheme="minorBidi"/>
          <w:color w:val="auto"/>
          <w:sz w:val="28"/>
          <w:szCs w:val="28"/>
          <w:rtl/>
          <w:lang w:bidi="ar-QA"/>
        </w:rPr>
        <w:tab/>
        <w:t>تدابير أخرى للصون وفقاً لما جاء في المادتين 11 و13 من الاتفاقية، بما في ذلك ما يلي:</w:t>
      </w:r>
    </w:p>
    <w:p w:rsidR="002573A0" w:rsidRPr="00EA4124" w:rsidRDefault="002573A0" w:rsidP="002573A0">
      <w:pPr>
        <w:widowControl/>
        <w:numPr>
          <w:ilvl w:val="5"/>
          <w:numId w:val="9"/>
        </w:numPr>
        <w:suppressAutoHyphens w:val="0"/>
        <w:autoSpaceDE/>
        <w:autoSpaceDN/>
        <w:adjustRightInd/>
        <w:spacing w:after="120" w:line="240" w:lineRule="auto"/>
        <w:ind w:left="2267" w:right="284" w:hanging="426"/>
        <w:jc w:val="both"/>
        <w:rPr>
          <w:rFonts w:asciiTheme="minorBidi" w:eastAsia="SimSun" w:hAnsiTheme="minorBidi" w:cstheme="minorBidi"/>
          <w:color w:val="auto"/>
          <w:sz w:val="28"/>
          <w:szCs w:val="28"/>
          <w:rtl/>
          <w:lang w:val="en-US" w:bidi="ar-QA"/>
        </w:rPr>
      </w:pPr>
      <w:r w:rsidRPr="00EA4124">
        <w:rPr>
          <w:rFonts w:asciiTheme="minorBidi" w:eastAsia="SimSun" w:hAnsiTheme="minorBidi" w:cstheme="minorBidi"/>
          <w:b/>
          <w:color w:val="auto"/>
          <w:sz w:val="28"/>
          <w:szCs w:val="28"/>
          <w:rtl/>
          <w:lang w:val="en-US" w:bidi="ar-QA"/>
        </w:rPr>
        <w:t>اعتماد سياسة ترمي إلى</w:t>
      </w:r>
      <w:r w:rsidRPr="00EA4124">
        <w:rPr>
          <w:rFonts w:asciiTheme="minorBidi" w:eastAsia="SimSun" w:hAnsiTheme="minorBidi" w:cstheme="minorBidi"/>
          <w:color w:val="auto"/>
          <w:sz w:val="28"/>
          <w:szCs w:val="28"/>
          <w:rtl/>
          <w:lang w:val="en-US" w:bidi="ar-QA"/>
        </w:rPr>
        <w:t xml:space="preserve"> تعزيز وظيفة التراث الثقافي غير المادي في المجتمع، وإدماج صونه   في برامج التخطيط؛</w:t>
      </w:r>
    </w:p>
    <w:p w:rsidR="002573A0" w:rsidRPr="00EA4124" w:rsidRDefault="002573A0" w:rsidP="002573A0">
      <w:pPr>
        <w:widowControl/>
        <w:numPr>
          <w:ilvl w:val="5"/>
          <w:numId w:val="9"/>
        </w:numPr>
        <w:suppressAutoHyphens w:val="0"/>
        <w:autoSpaceDE/>
        <w:autoSpaceDN/>
        <w:adjustRightInd/>
        <w:spacing w:after="120" w:line="240" w:lineRule="auto"/>
        <w:ind w:left="2267" w:right="284" w:hanging="426"/>
        <w:jc w:val="both"/>
        <w:rPr>
          <w:rFonts w:asciiTheme="minorBidi" w:eastAsia="SimSun" w:hAnsiTheme="minorBidi" w:cstheme="minorBidi"/>
          <w:color w:val="auto"/>
          <w:sz w:val="28"/>
          <w:szCs w:val="28"/>
          <w:rtl/>
          <w:lang w:val="en-US" w:bidi="ar-QA"/>
        </w:rPr>
      </w:pPr>
      <w:r w:rsidRPr="00EA4124">
        <w:rPr>
          <w:rFonts w:asciiTheme="minorBidi" w:eastAsia="SimSun" w:hAnsiTheme="minorBidi" w:cstheme="minorBidi"/>
          <w:color w:val="auto"/>
          <w:sz w:val="28"/>
          <w:szCs w:val="28"/>
          <w:rtl/>
          <w:lang w:val="en-US" w:bidi="ar-QA"/>
        </w:rPr>
        <w:t>تشجيع الدراسات العلمية والتقنية والفنية لتأمين الصون الفعّال؛</w:t>
      </w:r>
    </w:p>
    <w:p w:rsidR="002573A0" w:rsidRPr="00EA4124" w:rsidRDefault="002573A0" w:rsidP="002573A0">
      <w:pPr>
        <w:widowControl/>
        <w:numPr>
          <w:ilvl w:val="5"/>
          <w:numId w:val="9"/>
        </w:numPr>
        <w:suppressAutoHyphens w:val="0"/>
        <w:autoSpaceDE/>
        <w:autoSpaceDN/>
        <w:adjustRightInd/>
        <w:spacing w:after="120" w:line="240" w:lineRule="auto"/>
        <w:ind w:left="2267" w:right="284" w:hanging="426"/>
        <w:jc w:val="both"/>
        <w:rPr>
          <w:rFonts w:asciiTheme="minorBidi" w:eastAsia="SimSun" w:hAnsiTheme="minorBidi" w:cstheme="minorBidi"/>
          <w:color w:val="auto"/>
          <w:sz w:val="28"/>
          <w:szCs w:val="28"/>
          <w:lang w:val="en-GB" w:bidi="ar-SA"/>
        </w:rPr>
      </w:pPr>
      <w:r w:rsidRPr="00EA4124">
        <w:rPr>
          <w:rFonts w:asciiTheme="minorBidi" w:eastAsia="SimSun" w:hAnsiTheme="minorBidi" w:cstheme="minorBidi"/>
          <w:color w:val="auto"/>
          <w:sz w:val="28"/>
          <w:szCs w:val="28"/>
          <w:rtl/>
          <w:lang w:val="en-US" w:bidi="ar-QA"/>
        </w:rPr>
        <w:t>تسهيل الحصول على المعلومات المتعلقة بالتراث الثقافي غير المادي قدر المستطاع، مع احترام الممارسات العرفية التي تحكم الانتفاع بجوانب معينة منه.</w:t>
      </w:r>
    </w:p>
    <w:p w:rsidR="002573A0" w:rsidRPr="00EA4124" w:rsidRDefault="002573A0" w:rsidP="003025F5">
      <w:pPr>
        <w:widowControl/>
        <w:suppressAutoHyphens w:val="0"/>
        <w:autoSpaceDE/>
        <w:autoSpaceDN/>
        <w:adjustRightInd/>
        <w:spacing w:before="120" w:after="120" w:line="240" w:lineRule="auto"/>
        <w:ind w:left="1133" w:hanging="709"/>
        <w:jc w:val="both"/>
        <w:rPr>
          <w:rFonts w:asciiTheme="minorBidi" w:eastAsia="SimSun" w:hAnsiTheme="minorBidi" w:cstheme="minorBidi"/>
          <w:color w:val="auto"/>
          <w:sz w:val="28"/>
          <w:szCs w:val="28"/>
          <w:rtl/>
          <w:lang w:val="en-GB" w:bidi="ar-SA"/>
        </w:rPr>
      </w:pPr>
      <w:r w:rsidRPr="00EA4124">
        <w:rPr>
          <w:rFonts w:asciiTheme="minorBidi" w:eastAsia="SimSun" w:hAnsiTheme="minorBidi" w:cstheme="minorBidi"/>
          <w:color w:val="auto"/>
          <w:sz w:val="28"/>
          <w:szCs w:val="28"/>
          <w:rtl/>
          <w:lang w:val="en-GB" w:bidi="ar-SA"/>
        </w:rPr>
        <w:t>154</w:t>
      </w:r>
      <w:r w:rsidR="00700286">
        <w:rPr>
          <w:rFonts w:asciiTheme="minorBidi" w:eastAsia="SimSun" w:hAnsiTheme="minorBidi" w:cstheme="minorBidi"/>
          <w:color w:val="auto"/>
          <w:sz w:val="28"/>
          <w:szCs w:val="28"/>
          <w:lang w:val="en-GB" w:bidi="ar-SA"/>
        </w:rPr>
        <w:t>-</w:t>
      </w:r>
      <w:r w:rsidRPr="00EA4124">
        <w:rPr>
          <w:rFonts w:asciiTheme="minorBidi" w:eastAsia="SimSun" w:hAnsiTheme="minorBidi" w:cstheme="minorBidi"/>
          <w:color w:val="auto"/>
          <w:sz w:val="28"/>
          <w:szCs w:val="28"/>
          <w:rtl/>
          <w:lang w:val="en-GB" w:bidi="ar-SA"/>
        </w:rPr>
        <w:tab/>
      </w:r>
      <w:r w:rsidRPr="00EA4124">
        <w:rPr>
          <w:rFonts w:asciiTheme="minorBidi" w:eastAsia="SimSun" w:hAnsiTheme="minorBidi" w:cstheme="minorBidi"/>
          <w:color w:val="auto"/>
          <w:sz w:val="28"/>
          <w:szCs w:val="28"/>
          <w:rtl/>
          <w:lang w:bidi="ar-QA"/>
        </w:rPr>
        <w:t xml:space="preserve">تقدم الدولة الطرف معلومات عن التدابير </w:t>
      </w:r>
      <w:r w:rsidRPr="00EA4124">
        <w:rPr>
          <w:rFonts w:asciiTheme="minorBidi" w:eastAsia="SimSun" w:hAnsiTheme="minorBidi" w:cstheme="minorBidi"/>
          <w:b/>
          <w:color w:val="auto"/>
          <w:sz w:val="28"/>
          <w:szCs w:val="28"/>
          <w:rtl/>
          <w:lang w:bidi="ar-QA"/>
        </w:rPr>
        <w:t xml:space="preserve">التشريعية والتنظيمية والتدابير الأخرى </w:t>
      </w:r>
      <w:r w:rsidRPr="00EA4124">
        <w:rPr>
          <w:rFonts w:asciiTheme="minorBidi" w:eastAsia="SimSun" w:hAnsiTheme="minorBidi" w:cstheme="minorBidi"/>
          <w:color w:val="auto"/>
          <w:sz w:val="28"/>
          <w:szCs w:val="28"/>
          <w:rtl/>
          <w:lang w:bidi="ar-QA"/>
        </w:rPr>
        <w:t>التي اتخذتها على الصعيد الوطني لتقوية القدرات المؤسسية لصون التراث الثقافي غير المادي، حسبما جاء في المادة 13 من الاتفاقية، بما في ذلك ما يلي:</w:t>
      </w:r>
    </w:p>
    <w:p w:rsidR="002573A0" w:rsidRPr="00EA4124" w:rsidRDefault="002573A0" w:rsidP="002573A0">
      <w:pPr>
        <w:widowControl/>
        <w:numPr>
          <w:ilvl w:val="0"/>
          <w:numId w:val="7"/>
        </w:numPr>
        <w:suppressAutoHyphens w:val="0"/>
        <w:autoSpaceDE/>
        <w:autoSpaceDN/>
        <w:adjustRightInd/>
        <w:spacing w:after="120" w:line="240" w:lineRule="auto"/>
        <w:ind w:left="1701" w:hanging="567"/>
        <w:jc w:val="both"/>
        <w:rPr>
          <w:rFonts w:asciiTheme="minorBidi" w:eastAsia="SimSun" w:hAnsiTheme="minorBidi" w:cstheme="minorBidi"/>
          <w:color w:val="auto"/>
          <w:sz w:val="28"/>
          <w:szCs w:val="28"/>
          <w:lang w:val="en-GB" w:bidi="ar-SA"/>
        </w:rPr>
      </w:pPr>
      <w:r w:rsidRPr="00EA4124">
        <w:rPr>
          <w:rFonts w:asciiTheme="minorBidi" w:eastAsia="SimSun" w:hAnsiTheme="minorBidi" w:cstheme="minorBidi"/>
          <w:color w:val="auto"/>
          <w:sz w:val="28"/>
          <w:szCs w:val="28"/>
          <w:rtl/>
          <w:lang w:val="en-US" w:bidi="ar-QA"/>
        </w:rPr>
        <w:t>تسمية أو إنشاء هيئة مختصة أو أكثر لصون تراثها الثقافي غير المادي؛</w:t>
      </w:r>
    </w:p>
    <w:p w:rsidR="002573A0" w:rsidRPr="00EA4124" w:rsidRDefault="002573A0" w:rsidP="002573A0">
      <w:pPr>
        <w:widowControl/>
        <w:numPr>
          <w:ilvl w:val="0"/>
          <w:numId w:val="7"/>
        </w:numPr>
        <w:suppressAutoHyphens w:val="0"/>
        <w:autoSpaceDE/>
        <w:autoSpaceDN/>
        <w:adjustRightInd/>
        <w:spacing w:after="120" w:line="240" w:lineRule="auto"/>
        <w:ind w:left="1701" w:hanging="567"/>
        <w:jc w:val="both"/>
        <w:rPr>
          <w:rFonts w:asciiTheme="minorBidi" w:eastAsia="SimSun" w:hAnsiTheme="minorBidi" w:cstheme="minorBidi"/>
          <w:color w:val="auto"/>
          <w:sz w:val="28"/>
          <w:szCs w:val="28"/>
          <w:lang w:val="en-GB" w:bidi="ar-SA"/>
        </w:rPr>
      </w:pPr>
      <w:r w:rsidRPr="00EA4124">
        <w:rPr>
          <w:rFonts w:asciiTheme="minorBidi" w:eastAsia="SimSun" w:hAnsiTheme="minorBidi" w:cstheme="minorBidi"/>
          <w:color w:val="auto"/>
          <w:sz w:val="28"/>
          <w:szCs w:val="28"/>
          <w:rtl/>
          <w:lang w:val="en-US" w:bidi="ar-QA"/>
        </w:rPr>
        <w:t>دعم مؤسسات التدريب في ميدان التراث الثقافي غير المادي، وإدارته ونقله إلى الآخرين؛</w:t>
      </w:r>
    </w:p>
    <w:p w:rsidR="002573A0" w:rsidRPr="00EA4124" w:rsidRDefault="002573A0" w:rsidP="002573A0">
      <w:pPr>
        <w:widowControl/>
        <w:suppressAutoHyphens w:val="0"/>
        <w:spacing w:after="120" w:line="240" w:lineRule="auto"/>
        <w:ind w:left="1700" w:right="284" w:hanging="567"/>
        <w:jc w:val="both"/>
        <w:rPr>
          <w:rFonts w:asciiTheme="minorBidi" w:eastAsia="SimSun" w:hAnsiTheme="minorBidi" w:cstheme="minorBidi"/>
          <w:color w:val="auto"/>
          <w:w w:val="90"/>
          <w:sz w:val="28"/>
          <w:szCs w:val="28"/>
          <w:lang w:val="en-US" w:bidi="ar-QA"/>
        </w:rPr>
      </w:pPr>
      <w:r w:rsidRPr="00EA4124">
        <w:rPr>
          <w:rFonts w:asciiTheme="minorBidi" w:eastAsia="SimSun" w:hAnsiTheme="minorBidi" w:cstheme="minorBidi"/>
          <w:color w:val="auto"/>
          <w:sz w:val="28"/>
          <w:szCs w:val="28"/>
          <w:rtl/>
          <w:lang w:val="en-US" w:bidi="ar-QA"/>
        </w:rPr>
        <w:t>(ج)</w:t>
      </w:r>
      <w:r w:rsidRPr="00EA4124">
        <w:rPr>
          <w:rFonts w:asciiTheme="minorBidi" w:eastAsia="SimSun" w:hAnsiTheme="minorBidi" w:cstheme="minorBidi"/>
          <w:color w:val="auto"/>
          <w:sz w:val="28"/>
          <w:szCs w:val="28"/>
          <w:rtl/>
          <w:lang w:val="en-US" w:bidi="ar-QA"/>
        </w:rPr>
        <w:tab/>
        <w:t>إنشاء مؤسسات توثيقية للتراث الثقافي غير المادي، وتسهيل الانتفاع بخدماتها قدر المستطاع.</w:t>
      </w:r>
    </w:p>
    <w:p w:rsidR="002573A0" w:rsidRPr="00EA4124" w:rsidRDefault="002573A0" w:rsidP="003025F5">
      <w:pPr>
        <w:widowControl/>
        <w:suppressAutoHyphens w:val="0"/>
        <w:autoSpaceDE/>
        <w:autoSpaceDN/>
        <w:adjustRightInd/>
        <w:spacing w:before="120" w:after="120" w:line="240" w:lineRule="auto"/>
        <w:ind w:left="1133" w:hanging="709"/>
        <w:jc w:val="both"/>
        <w:rPr>
          <w:rFonts w:asciiTheme="minorBidi" w:eastAsia="SimSun" w:hAnsiTheme="minorBidi" w:cstheme="minorBidi"/>
          <w:color w:val="auto"/>
          <w:sz w:val="28"/>
          <w:szCs w:val="28"/>
          <w:rtl/>
          <w:lang w:val="en-GB" w:bidi="ar-SA"/>
        </w:rPr>
      </w:pPr>
      <w:r w:rsidRPr="00EA4124">
        <w:rPr>
          <w:rFonts w:asciiTheme="minorBidi" w:eastAsia="SimSun" w:hAnsiTheme="minorBidi" w:cstheme="minorBidi"/>
          <w:color w:val="auto"/>
          <w:sz w:val="28"/>
          <w:szCs w:val="28"/>
          <w:rtl/>
          <w:lang w:bidi="ar-QA"/>
        </w:rPr>
        <w:t>155</w:t>
      </w:r>
      <w:r w:rsidR="00700286">
        <w:rPr>
          <w:rFonts w:asciiTheme="minorBidi" w:eastAsia="SimSun" w:hAnsiTheme="minorBidi" w:cstheme="minorBidi"/>
          <w:color w:val="auto"/>
          <w:sz w:val="28"/>
          <w:szCs w:val="28"/>
          <w:lang w:bidi="ar-QA"/>
        </w:rPr>
        <w:t>-</w:t>
      </w:r>
      <w:r w:rsidRPr="00EA4124">
        <w:rPr>
          <w:rFonts w:asciiTheme="minorBidi" w:eastAsia="SimSun" w:hAnsiTheme="minorBidi" w:cstheme="minorBidi"/>
          <w:color w:val="auto"/>
          <w:sz w:val="28"/>
          <w:szCs w:val="28"/>
          <w:rtl/>
          <w:lang w:bidi="ar-QA"/>
        </w:rPr>
        <w:tab/>
        <w:t xml:space="preserve">تقدم الدولة الطرف معلومات عن التدابير </w:t>
      </w:r>
      <w:r w:rsidRPr="00EA4124">
        <w:rPr>
          <w:rFonts w:asciiTheme="minorBidi" w:eastAsia="SimSun" w:hAnsiTheme="minorBidi" w:cstheme="minorBidi"/>
          <w:b/>
          <w:color w:val="auto"/>
          <w:sz w:val="28"/>
          <w:szCs w:val="28"/>
          <w:rtl/>
          <w:lang w:bidi="ar-QA"/>
        </w:rPr>
        <w:t>التشريعية والتنظيمية والتدابير الأخرى</w:t>
      </w:r>
      <w:r w:rsidRPr="00EA4124">
        <w:rPr>
          <w:rFonts w:asciiTheme="minorBidi" w:eastAsia="SimSun" w:hAnsiTheme="minorBidi" w:cstheme="minorBidi"/>
          <w:color w:val="auto"/>
          <w:sz w:val="28"/>
          <w:szCs w:val="28"/>
          <w:rtl/>
          <w:lang w:bidi="ar-QA"/>
        </w:rPr>
        <w:t xml:space="preserve"> التي اتخذتها على الصعيد الوطني لضمان المزيد من الاعتراف بالتراث الثقافي غير المادي وتقديره واحترامه وتعزيزه، لا سيما التدابير المشار إليها في المادة 14 من الاتفاقية:</w:t>
      </w:r>
    </w:p>
    <w:p w:rsidR="002573A0" w:rsidRPr="00EA4124" w:rsidRDefault="002573A0" w:rsidP="002573A0">
      <w:pPr>
        <w:widowControl/>
        <w:numPr>
          <w:ilvl w:val="0"/>
          <w:numId w:val="8"/>
        </w:numPr>
        <w:suppressAutoHyphens w:val="0"/>
        <w:autoSpaceDE/>
        <w:autoSpaceDN/>
        <w:adjustRightInd/>
        <w:spacing w:before="120" w:after="120" w:line="240" w:lineRule="auto"/>
        <w:ind w:left="1700" w:hanging="567"/>
        <w:jc w:val="both"/>
        <w:rPr>
          <w:rFonts w:asciiTheme="minorBidi" w:eastAsia="SimSun" w:hAnsiTheme="minorBidi" w:cstheme="minorBidi"/>
          <w:color w:val="auto"/>
          <w:sz w:val="28"/>
          <w:szCs w:val="28"/>
          <w:lang w:val="en-GB" w:bidi="ar-SA"/>
        </w:rPr>
      </w:pPr>
      <w:r w:rsidRPr="00EA4124">
        <w:rPr>
          <w:rFonts w:asciiTheme="minorBidi" w:eastAsia="SimSun" w:hAnsiTheme="minorBidi" w:cstheme="minorBidi"/>
          <w:color w:val="auto"/>
          <w:sz w:val="28"/>
          <w:szCs w:val="28"/>
          <w:rtl/>
          <w:lang w:val="en-US" w:bidi="ar-QA"/>
        </w:rPr>
        <w:t>برامج تثقيفية وبرامج لزيادة الوعي وتقديم المعلومات؛</w:t>
      </w:r>
    </w:p>
    <w:p w:rsidR="002573A0" w:rsidRPr="00EA4124" w:rsidRDefault="002573A0" w:rsidP="002573A0">
      <w:pPr>
        <w:widowControl/>
        <w:numPr>
          <w:ilvl w:val="0"/>
          <w:numId w:val="8"/>
        </w:numPr>
        <w:suppressAutoHyphens w:val="0"/>
        <w:autoSpaceDE/>
        <w:autoSpaceDN/>
        <w:adjustRightInd/>
        <w:spacing w:before="120" w:after="120" w:line="240" w:lineRule="auto"/>
        <w:ind w:left="1700" w:hanging="567"/>
        <w:jc w:val="both"/>
        <w:rPr>
          <w:rFonts w:asciiTheme="minorBidi" w:eastAsia="SimSun" w:hAnsiTheme="minorBidi" w:cstheme="minorBidi"/>
          <w:color w:val="auto"/>
          <w:sz w:val="28"/>
          <w:szCs w:val="28"/>
          <w:lang w:val="en-GB" w:bidi="ar-SA"/>
        </w:rPr>
      </w:pPr>
      <w:r w:rsidRPr="00EA4124">
        <w:rPr>
          <w:rFonts w:asciiTheme="minorBidi" w:eastAsia="SimSun" w:hAnsiTheme="minorBidi" w:cstheme="minorBidi"/>
          <w:color w:val="auto"/>
          <w:sz w:val="28"/>
          <w:szCs w:val="28"/>
          <w:rtl/>
          <w:lang w:val="en-US" w:bidi="ar-QA"/>
        </w:rPr>
        <w:t>برامج تثقيفية وتدريبية داخل الجماعات والمجموعات المعنية؛</w:t>
      </w:r>
    </w:p>
    <w:p w:rsidR="002573A0" w:rsidRPr="00EA4124" w:rsidRDefault="002573A0" w:rsidP="002573A0">
      <w:pPr>
        <w:widowControl/>
        <w:suppressAutoHyphens w:val="0"/>
        <w:autoSpaceDE/>
        <w:adjustRightInd/>
        <w:spacing w:before="120" w:after="120" w:line="240" w:lineRule="auto"/>
        <w:ind w:left="1700" w:hanging="567"/>
        <w:jc w:val="both"/>
        <w:rPr>
          <w:rFonts w:asciiTheme="minorBidi" w:eastAsia="SimSun" w:hAnsiTheme="minorBidi" w:cstheme="minorBidi"/>
          <w:color w:val="auto"/>
          <w:sz w:val="28"/>
          <w:szCs w:val="28"/>
          <w:lang w:val="en-GB" w:bidi="ar-SA"/>
        </w:rPr>
      </w:pPr>
      <w:r w:rsidRPr="00EA4124">
        <w:rPr>
          <w:rFonts w:asciiTheme="minorBidi" w:eastAsia="SimSun" w:hAnsiTheme="minorBidi" w:cstheme="minorBidi"/>
          <w:color w:val="auto"/>
          <w:sz w:val="28"/>
          <w:szCs w:val="28"/>
          <w:rtl/>
          <w:lang w:val="en-US" w:bidi="ar-QA"/>
        </w:rPr>
        <w:t>(ج)</w:t>
      </w:r>
      <w:r w:rsidRPr="00EA4124">
        <w:rPr>
          <w:rFonts w:asciiTheme="minorBidi" w:eastAsia="SimSun" w:hAnsiTheme="minorBidi" w:cstheme="minorBidi"/>
          <w:color w:val="auto"/>
          <w:sz w:val="28"/>
          <w:szCs w:val="28"/>
          <w:rtl/>
          <w:lang w:val="en-US" w:bidi="ar-QA"/>
        </w:rPr>
        <w:tab/>
        <w:t>أنشطة لبناء القدرات من أجل صون التراث الثقافي غير المادي؛</w:t>
      </w:r>
    </w:p>
    <w:p w:rsidR="002573A0" w:rsidRPr="00EA4124" w:rsidRDefault="002573A0" w:rsidP="002573A0">
      <w:pPr>
        <w:widowControl/>
        <w:suppressAutoHyphens w:val="0"/>
        <w:autoSpaceDE/>
        <w:adjustRightInd/>
        <w:spacing w:before="120" w:after="120" w:line="240" w:lineRule="auto"/>
        <w:ind w:left="1700" w:hanging="536"/>
        <w:jc w:val="both"/>
        <w:rPr>
          <w:rFonts w:asciiTheme="minorBidi" w:eastAsia="SimSun" w:hAnsiTheme="minorBidi" w:cstheme="minorBidi"/>
          <w:color w:val="auto"/>
          <w:sz w:val="28"/>
          <w:szCs w:val="28"/>
          <w:rtl/>
          <w:lang w:val="en-US" w:bidi="ar-QA"/>
        </w:rPr>
      </w:pPr>
      <w:r w:rsidRPr="00EA4124">
        <w:rPr>
          <w:rFonts w:asciiTheme="minorBidi" w:eastAsia="SimSun" w:hAnsiTheme="minorBidi" w:cstheme="minorBidi"/>
          <w:color w:val="auto"/>
          <w:sz w:val="28"/>
          <w:szCs w:val="28"/>
          <w:rtl/>
          <w:lang w:val="en-US" w:bidi="ar-QA"/>
        </w:rPr>
        <w:t>(د)</w:t>
      </w:r>
      <w:r w:rsidRPr="00EA4124">
        <w:rPr>
          <w:rFonts w:asciiTheme="minorBidi" w:eastAsia="SimSun" w:hAnsiTheme="minorBidi" w:cstheme="minorBidi"/>
          <w:color w:val="auto"/>
          <w:sz w:val="28"/>
          <w:szCs w:val="28"/>
          <w:rtl/>
          <w:lang w:val="en-US" w:bidi="ar-QA"/>
        </w:rPr>
        <w:tab/>
        <w:t>وسائل غير رسمية لنقل المعرفة؛</w:t>
      </w:r>
    </w:p>
    <w:p w:rsidR="002573A0" w:rsidRPr="00EA4124" w:rsidRDefault="002573A0" w:rsidP="002573A0">
      <w:pPr>
        <w:widowControl/>
        <w:suppressAutoHyphens w:val="0"/>
        <w:autoSpaceDE/>
        <w:adjustRightInd/>
        <w:spacing w:before="120" w:after="120" w:line="240" w:lineRule="auto"/>
        <w:ind w:left="1700" w:hanging="536"/>
        <w:jc w:val="both"/>
        <w:rPr>
          <w:rFonts w:asciiTheme="minorBidi" w:eastAsia="SimSun" w:hAnsiTheme="minorBidi" w:cstheme="minorBidi"/>
          <w:color w:val="auto"/>
          <w:sz w:val="28"/>
          <w:szCs w:val="28"/>
          <w:lang w:val="en-GB" w:bidi="ar-SA"/>
        </w:rPr>
      </w:pPr>
      <w:r w:rsidRPr="00EA4124">
        <w:rPr>
          <w:rFonts w:asciiTheme="minorBidi" w:eastAsia="SimSun" w:hAnsiTheme="minorBidi" w:cstheme="minorBidi"/>
          <w:color w:val="auto"/>
          <w:sz w:val="28"/>
          <w:szCs w:val="28"/>
          <w:rtl/>
          <w:lang w:val="en-US" w:bidi="ar-QA"/>
        </w:rPr>
        <w:t>(ه)</w:t>
      </w:r>
      <w:r w:rsidRPr="00EA4124">
        <w:rPr>
          <w:rFonts w:asciiTheme="minorBidi" w:eastAsia="SimSun" w:hAnsiTheme="minorBidi" w:cstheme="minorBidi"/>
          <w:color w:val="auto"/>
          <w:sz w:val="28"/>
          <w:szCs w:val="28"/>
          <w:rtl/>
          <w:lang w:val="en-US" w:bidi="ar-QA"/>
        </w:rPr>
        <w:tab/>
        <w:t>التثقيف لحماية الأماكن الطبيعية وأماكن الذاكرة.</w:t>
      </w:r>
    </w:p>
    <w:p w:rsidR="00E370E9" w:rsidRPr="00EA4124" w:rsidRDefault="00E370E9" w:rsidP="003025F5">
      <w:pPr>
        <w:spacing w:after="120"/>
        <w:ind w:left="1134" w:hanging="709"/>
        <w:rPr>
          <w:rFonts w:asciiTheme="minorBidi" w:hAnsiTheme="minorBidi" w:cstheme="minorBidi"/>
          <w:sz w:val="28"/>
          <w:szCs w:val="28"/>
          <w:rtl/>
          <w:lang w:val="en-GB"/>
        </w:rPr>
      </w:pPr>
      <w:r w:rsidRPr="00EA4124">
        <w:rPr>
          <w:rFonts w:asciiTheme="minorBidi" w:hAnsiTheme="minorBidi" w:cstheme="minorBidi"/>
          <w:sz w:val="28"/>
          <w:szCs w:val="28"/>
          <w:rtl/>
          <w:lang w:val="en-GB"/>
        </w:rPr>
        <w:t>156</w:t>
      </w:r>
      <w:r w:rsidRPr="00EA4124">
        <w:rPr>
          <w:rFonts w:asciiTheme="minorBidi" w:hAnsiTheme="minorBidi" w:cstheme="minorBidi"/>
          <w:sz w:val="28"/>
          <w:szCs w:val="28"/>
          <w:lang w:val="en-GB"/>
        </w:rPr>
        <w:t>-</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تقدم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الطرف</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معلومات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التدابير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اتخذتها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المستوى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الثنائي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ودون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الإقليمي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والإقليمي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والدولي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لتطبيق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تدابير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التعاون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مثل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تبادل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المعلومات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والخبرات،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وغيرها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المبادرات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المشتركة،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حسبما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ورد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المادة</w:t>
      </w:r>
      <w:r w:rsidRPr="00EA4124">
        <w:rPr>
          <w:rFonts w:asciiTheme="minorBidi" w:hAnsiTheme="minorBidi" w:cstheme="minorBidi"/>
          <w:sz w:val="28"/>
          <w:szCs w:val="28"/>
          <w:rtl/>
          <w:lang w:val="en-GB"/>
        </w:rPr>
        <w:t xml:space="preserve"> 19 </w:t>
      </w:r>
      <w:r w:rsidRPr="00EA4124">
        <w:rPr>
          <w:rFonts w:asciiTheme="minorBidi" w:hAnsiTheme="minorBidi" w:cstheme="minorBidi" w:hint="cs"/>
          <w:sz w:val="28"/>
          <w:szCs w:val="28"/>
          <w:rtl/>
          <w:lang w:val="en-GB"/>
        </w:rPr>
        <w:t>من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w:t>
      </w:r>
    </w:p>
    <w:p w:rsidR="002573A0" w:rsidRPr="00EA4124" w:rsidRDefault="00E370E9" w:rsidP="003025F5">
      <w:pPr>
        <w:spacing w:before="120" w:after="120"/>
        <w:ind w:left="1133" w:hanging="708"/>
        <w:jc w:val="both"/>
        <w:rPr>
          <w:rFonts w:asciiTheme="minorBidi" w:eastAsia="SimSun" w:hAnsiTheme="minorBidi" w:cstheme="minorBidi"/>
          <w:color w:val="auto"/>
          <w:sz w:val="28"/>
          <w:szCs w:val="28"/>
          <w:rtl/>
          <w:lang w:val="en-GB" w:bidi="ar-SA"/>
        </w:rPr>
      </w:pPr>
      <w:r w:rsidRPr="00EA4124">
        <w:rPr>
          <w:rFonts w:asciiTheme="minorBidi" w:hAnsiTheme="minorBidi" w:cstheme="minorBidi"/>
          <w:sz w:val="28"/>
          <w:szCs w:val="28"/>
          <w:rtl/>
          <w:lang w:val="en-GB"/>
        </w:rPr>
        <w:t>157</w:t>
      </w:r>
      <w:r w:rsidRPr="00EA4124">
        <w:rPr>
          <w:rFonts w:asciiTheme="minorBidi" w:hAnsiTheme="minorBidi" w:cstheme="minorBidi"/>
          <w:sz w:val="28"/>
          <w:szCs w:val="28"/>
          <w:lang w:val="en-GB"/>
        </w:rPr>
        <w:t>-</w:t>
      </w:r>
      <w:r w:rsidRPr="00EA4124">
        <w:rPr>
          <w:rFonts w:asciiTheme="minorBidi" w:eastAsia="SimSun" w:hAnsiTheme="minorBidi" w:cstheme="minorBidi"/>
          <w:color w:val="auto"/>
          <w:sz w:val="28"/>
          <w:szCs w:val="28"/>
          <w:rtl/>
          <w:lang w:val="en-GB" w:eastAsia="zh-CN" w:bidi="ar-SA"/>
        </w:rPr>
        <w:tab/>
      </w:r>
      <w:r w:rsidR="002573A0" w:rsidRPr="00EA4124">
        <w:rPr>
          <w:rFonts w:asciiTheme="minorBidi" w:eastAsia="SimSun" w:hAnsiTheme="minorBidi" w:cstheme="minorBidi"/>
          <w:color w:val="auto"/>
          <w:sz w:val="28"/>
          <w:szCs w:val="28"/>
          <w:rtl/>
          <w:lang w:val="en-US" w:bidi="ar-QA"/>
        </w:rPr>
        <w:t>تقدم الدولة الطرف معلومات عن الوضع الراهن لعناصر التراث الثقافي غير المادي الموجودة في أراضيها، والتي أدرجت في القائمة التمثيلية للتراث الثقافي غير المادي للبشرية.</w:t>
      </w:r>
      <w:r w:rsidR="002573A0" w:rsidRPr="00EA4124">
        <w:rPr>
          <w:rFonts w:asciiTheme="minorBidi" w:eastAsia="SimSun" w:hAnsiTheme="minorBidi" w:cstheme="minorBidi"/>
          <w:color w:val="auto"/>
          <w:sz w:val="28"/>
          <w:szCs w:val="28"/>
          <w:lang w:val="en-US" w:bidi="ar-QA"/>
        </w:rPr>
        <w:t xml:space="preserve"> </w:t>
      </w:r>
      <w:r w:rsidR="002573A0" w:rsidRPr="00EA4124">
        <w:rPr>
          <w:rFonts w:asciiTheme="minorBidi" w:eastAsia="SimSun" w:hAnsiTheme="minorBidi" w:cstheme="minorBidi"/>
          <w:color w:val="auto"/>
          <w:sz w:val="28"/>
          <w:szCs w:val="28"/>
          <w:rtl/>
          <w:lang w:val="en-US" w:bidi="ar-QA"/>
        </w:rPr>
        <w:t>وتولي الدولة الطرف اهتماما خاصا بدور الجنسانية وتسعى إلى ضمان أوسع مشاركة ممكنة للجماعات والمجموعات والأفراد المعنيين، بحسب الحالة، بالإضافة إلى المنظمات غير الحكومية المعنية أثناء عملية إعداد هذه التقارير التي ستتناول ما يلي فيما يتعلق بكل عنصر</w:t>
      </w:r>
      <w:r w:rsidR="002573A0" w:rsidRPr="00EA4124">
        <w:rPr>
          <w:rFonts w:asciiTheme="minorBidi" w:eastAsia="SimSun" w:hAnsiTheme="minorBidi" w:cstheme="minorBidi"/>
          <w:color w:val="auto"/>
          <w:sz w:val="28"/>
          <w:szCs w:val="28"/>
          <w:rtl/>
          <w:lang w:bidi="ar-QA"/>
        </w:rPr>
        <w:t>:</w:t>
      </w:r>
    </w:p>
    <w:p w:rsidR="002573A0" w:rsidRPr="00EA4124" w:rsidRDefault="002573A0" w:rsidP="002573A0">
      <w:pPr>
        <w:widowControl/>
        <w:suppressAutoHyphens w:val="0"/>
        <w:autoSpaceDE/>
        <w:autoSpaceDN/>
        <w:adjustRightInd/>
        <w:spacing w:before="120" w:after="120" w:line="240" w:lineRule="auto"/>
        <w:ind w:left="1700" w:hanging="567"/>
        <w:jc w:val="both"/>
        <w:rPr>
          <w:rFonts w:asciiTheme="minorBidi" w:eastAsia="SimSu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(أ)</w:t>
      </w:r>
      <w:r w:rsidRPr="00EA4124">
        <w:rPr>
          <w:rFonts w:asciiTheme="minorBidi" w:eastAsia="SimSun" w:hAnsiTheme="minorBidi" w:cstheme="minorBidi"/>
          <w:color w:val="auto"/>
          <w:sz w:val="28"/>
          <w:szCs w:val="28"/>
          <w:rtl/>
          <w:lang w:bidi="ar-QA"/>
        </w:rPr>
        <w:tab/>
        <w:t>الوظائف الاجتماعية والثقافية للعنصر؛</w:t>
      </w:r>
    </w:p>
    <w:p w:rsidR="002573A0" w:rsidRPr="00EA4124" w:rsidRDefault="002573A0" w:rsidP="002573A0">
      <w:pPr>
        <w:widowControl/>
        <w:suppressAutoHyphens w:val="0"/>
        <w:autoSpaceDE/>
        <w:autoSpaceDN/>
        <w:adjustRightInd/>
        <w:spacing w:before="120" w:after="120" w:line="240" w:lineRule="auto"/>
        <w:ind w:left="1700" w:hanging="567"/>
        <w:jc w:val="both"/>
        <w:rPr>
          <w:rFonts w:asciiTheme="minorBidi" w:eastAsia="SimSu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(ب)</w:t>
      </w:r>
      <w:r w:rsidRPr="00EA4124">
        <w:rPr>
          <w:rFonts w:asciiTheme="minorBidi" w:eastAsia="SimSun" w:hAnsiTheme="minorBidi" w:cstheme="minorBidi"/>
          <w:color w:val="auto"/>
          <w:sz w:val="28"/>
          <w:szCs w:val="28"/>
          <w:rtl/>
          <w:lang w:bidi="ar-QA"/>
        </w:rPr>
        <w:tab/>
        <w:t>تقييم مقومات بقائه والمخاطر الحالية التي تواجهه، في حال وجودها؛</w:t>
      </w:r>
    </w:p>
    <w:p w:rsidR="002573A0" w:rsidRPr="00EA4124" w:rsidRDefault="002573A0" w:rsidP="002573A0">
      <w:pPr>
        <w:widowControl/>
        <w:suppressAutoHyphens w:val="0"/>
        <w:autoSpaceDE/>
        <w:autoSpaceDN/>
        <w:adjustRightInd/>
        <w:spacing w:before="120" w:after="120" w:line="240" w:lineRule="auto"/>
        <w:ind w:left="1700" w:hanging="567"/>
        <w:jc w:val="both"/>
        <w:rPr>
          <w:rFonts w:asciiTheme="minorBidi" w:eastAsia="SimSun" w:hAnsiTheme="minorBidi" w:cstheme="minorBidi"/>
          <w:color w:val="auto"/>
          <w:sz w:val="28"/>
          <w:szCs w:val="28"/>
          <w:lang w:val="en-GB" w:bidi="ar-SA"/>
        </w:rPr>
      </w:pPr>
      <w:r w:rsidRPr="00EA4124">
        <w:rPr>
          <w:rFonts w:asciiTheme="minorBidi" w:eastAsia="SimSun" w:hAnsiTheme="minorBidi" w:cstheme="minorBidi"/>
          <w:color w:val="auto"/>
          <w:sz w:val="28"/>
          <w:szCs w:val="28"/>
          <w:rtl/>
          <w:lang w:val="en-GB" w:bidi="ar-QA"/>
        </w:rPr>
        <w:t>(</w:t>
      </w:r>
      <w:r w:rsidRPr="00EA4124">
        <w:rPr>
          <w:rFonts w:asciiTheme="minorBidi" w:eastAsia="SimSun" w:hAnsiTheme="minorBidi" w:cstheme="minorBidi"/>
          <w:color w:val="auto"/>
          <w:sz w:val="28"/>
          <w:szCs w:val="28"/>
          <w:rtl/>
          <w:lang w:bidi="ar-QA"/>
        </w:rPr>
        <w:t>ج)</w:t>
      </w:r>
      <w:r w:rsidRPr="00EA4124">
        <w:rPr>
          <w:rFonts w:asciiTheme="minorBidi" w:eastAsia="SimSun" w:hAnsiTheme="minorBidi" w:cstheme="minorBidi"/>
          <w:color w:val="auto"/>
          <w:sz w:val="28"/>
          <w:szCs w:val="28"/>
          <w:rtl/>
          <w:lang w:bidi="ar-QA"/>
        </w:rPr>
        <w:tab/>
        <w:t>مساهمته في أهداف القائمة؛</w:t>
      </w:r>
    </w:p>
    <w:p w:rsidR="002573A0" w:rsidRPr="00EA4124" w:rsidRDefault="002573A0" w:rsidP="002573A0">
      <w:pPr>
        <w:widowControl/>
        <w:suppressAutoHyphens w:val="0"/>
        <w:autoSpaceDE/>
        <w:autoSpaceDN/>
        <w:adjustRightInd/>
        <w:spacing w:before="120" w:after="120" w:line="240" w:lineRule="auto"/>
        <w:ind w:left="1700" w:hanging="567"/>
        <w:jc w:val="both"/>
        <w:rPr>
          <w:rFonts w:asciiTheme="minorBidi" w:eastAsia="SimSun" w:hAnsiTheme="minorBidi" w:cstheme="minorBidi"/>
          <w:color w:val="auto"/>
          <w:sz w:val="28"/>
          <w:szCs w:val="28"/>
          <w:rtl/>
          <w:lang w:bidi="ar-QA"/>
        </w:rPr>
      </w:pPr>
      <w:r w:rsidRPr="00EA4124">
        <w:rPr>
          <w:rFonts w:asciiTheme="minorBidi" w:eastAsia="SimSun" w:hAnsiTheme="minorBidi" w:cstheme="minorBidi"/>
          <w:color w:val="auto"/>
          <w:sz w:val="28"/>
          <w:szCs w:val="28"/>
          <w:rtl/>
          <w:lang w:bidi="ar-QA"/>
        </w:rPr>
        <w:t>(د)</w:t>
      </w:r>
      <w:r w:rsidRPr="00EA4124">
        <w:rPr>
          <w:rFonts w:asciiTheme="minorBidi" w:eastAsia="SimSun" w:hAnsiTheme="minorBidi" w:cstheme="minorBidi"/>
          <w:color w:val="auto"/>
          <w:sz w:val="28"/>
          <w:szCs w:val="28"/>
          <w:rtl/>
          <w:lang w:bidi="ar-QA"/>
        </w:rPr>
        <w:tab/>
        <w:t>الجهود المبذولة لتعزيز العنصر أو تدعيمه، لا سيما تنفيذ أي تدابير قد تكون ضرورية نتيجة لإدراج العنصر في القائمة؛</w:t>
      </w:r>
    </w:p>
    <w:p w:rsidR="002573A0" w:rsidRPr="00EA4124" w:rsidRDefault="002573A0" w:rsidP="002573A0">
      <w:pPr>
        <w:widowControl/>
        <w:suppressAutoHyphens w:val="0"/>
        <w:autoSpaceDE/>
        <w:autoSpaceDN/>
        <w:adjustRightInd/>
        <w:spacing w:before="120" w:after="120" w:line="240" w:lineRule="auto"/>
        <w:ind w:left="1700" w:hanging="567"/>
        <w:jc w:val="both"/>
        <w:rPr>
          <w:rFonts w:asciiTheme="minorBidi" w:eastAsia="SimSun" w:hAnsiTheme="minorBidi" w:cstheme="minorBidi"/>
          <w:color w:val="auto"/>
          <w:sz w:val="28"/>
          <w:szCs w:val="28"/>
          <w:lang w:bidi="ar-QA"/>
        </w:rPr>
      </w:pPr>
      <w:r w:rsidRPr="00EA4124">
        <w:rPr>
          <w:rFonts w:asciiTheme="minorBidi" w:eastAsia="SimSun" w:hAnsiTheme="minorBidi" w:cstheme="minorBidi"/>
          <w:color w:val="auto"/>
          <w:sz w:val="28"/>
          <w:szCs w:val="28"/>
          <w:rtl/>
          <w:lang w:bidi="ar-QA"/>
        </w:rPr>
        <w:t>(ه)</w:t>
      </w:r>
      <w:r w:rsidRPr="00EA4124">
        <w:rPr>
          <w:rFonts w:asciiTheme="minorBidi" w:eastAsia="SimSun" w:hAnsiTheme="minorBidi" w:cstheme="minorBidi"/>
          <w:color w:val="auto"/>
          <w:sz w:val="28"/>
          <w:szCs w:val="28"/>
          <w:rtl/>
          <w:lang w:bidi="ar-QA"/>
        </w:rPr>
        <w:tab/>
        <w:t>مشاركة الجماعات والمجموعات والأفراد في صون العنصر، بالإضافة إلى المنظمات غير الحكومية المعنية والتزامهم المستمر بتعزيز صونه.</w:t>
      </w:r>
    </w:p>
    <w:p w:rsidR="00E370E9" w:rsidRPr="00EA4124" w:rsidRDefault="00E370E9" w:rsidP="002573A0">
      <w:pPr>
        <w:pStyle w:val="1entry"/>
        <w:tabs>
          <w:tab w:val="clear" w:pos="360"/>
        </w:tabs>
        <w:spacing w:after="120" w:line="240" w:lineRule="auto"/>
        <w:ind w:left="1415" w:hanging="848"/>
        <w:jc w:val="both"/>
        <w:rPr>
          <w:rFonts w:asciiTheme="minorBidi" w:hAnsiTheme="minorBidi" w:cstheme="minorBidi"/>
          <w:sz w:val="28"/>
          <w:szCs w:val="28"/>
          <w:rtl/>
          <w:lang w:val="en-GB"/>
        </w:rPr>
      </w:pPr>
      <w:r w:rsidRPr="00EA4124">
        <w:rPr>
          <w:rFonts w:asciiTheme="minorBidi" w:hAnsiTheme="minorBidi" w:cstheme="minorBidi"/>
          <w:sz w:val="28"/>
          <w:szCs w:val="28"/>
          <w:lang w:val="en-GB"/>
        </w:rPr>
        <w:t>-158</w:t>
      </w:r>
      <w:r w:rsidRPr="00EA4124">
        <w:rPr>
          <w:rFonts w:asciiTheme="minorBidi" w:eastAsia="SimSun" w:hAnsiTheme="minorBidi" w:cstheme="minorBidi"/>
          <w:color w:val="auto"/>
          <w:spacing w:val="0"/>
          <w:w w:val="100"/>
          <w:sz w:val="28"/>
          <w:szCs w:val="28"/>
          <w:rtl/>
          <w:lang w:val="en-GB" w:eastAsia="zh-CN" w:bidi="ar-SA"/>
        </w:rPr>
        <w:tab/>
      </w:r>
      <w:r w:rsidRPr="00EA4124">
        <w:rPr>
          <w:rFonts w:asciiTheme="minorBidi" w:hAnsiTheme="minorBidi" w:cstheme="minorBidi"/>
          <w:sz w:val="28"/>
          <w:szCs w:val="28"/>
          <w:rtl/>
          <w:lang w:val="en-GB"/>
        </w:rPr>
        <w:t>تقدم الدولة الطرف</w:t>
      </w:r>
      <w:r w:rsidRPr="00EA4124">
        <w:rPr>
          <w:rFonts w:asciiTheme="minorBidi" w:hAnsiTheme="minorBidi" w:cstheme="minorBidi"/>
          <w:sz w:val="28"/>
          <w:szCs w:val="28"/>
          <w:lang w:val="en-GB"/>
        </w:rPr>
        <w:t xml:space="preserve"> </w:t>
      </w:r>
      <w:r w:rsidRPr="00EA4124">
        <w:rPr>
          <w:rFonts w:asciiTheme="minorBidi" w:hAnsiTheme="minorBidi" w:cstheme="minorBidi"/>
          <w:sz w:val="28"/>
          <w:szCs w:val="28"/>
          <w:rtl/>
          <w:lang w:val="en-GB"/>
        </w:rPr>
        <w:t>معلومات عن السياق المؤسسي للعنصر المدرج في القائمة التمثيلية للتراث الثقافي غير المادي للبشرية، بما في ذلك ما يلي:</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الهيئة (الهيئات) المختصة المشاركة في إدارته و/أو صونه؛</w:t>
      </w:r>
    </w:p>
    <w:p w:rsidR="00E370E9" w:rsidRPr="00EA4124" w:rsidRDefault="00E370E9" w:rsidP="00E370E9">
      <w:pPr>
        <w:tabs>
          <w:tab w:val="left" w:pos="1270"/>
          <w:tab w:val="left" w:pos="2164"/>
        </w:tabs>
        <w:spacing w:after="120"/>
        <w:ind w:left="1922" w:hanging="507"/>
        <w:rPr>
          <w:rFonts w:asciiTheme="minorBidi" w:hAnsiTheme="minorBidi" w:cstheme="minorBidi"/>
          <w:sz w:val="28"/>
          <w:szCs w:val="28"/>
          <w:rtl/>
          <w:lang w:val="en-GB"/>
        </w:rPr>
      </w:pP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ب</w:t>
      </w:r>
      <w:r w:rsidRPr="00EA4124">
        <w:rPr>
          <w:rFonts w:asciiTheme="minorBidi" w:hAnsiTheme="minorBidi" w:cstheme="minorBidi"/>
          <w:sz w:val="28"/>
          <w:szCs w:val="28"/>
          <w:rtl/>
          <w:lang w:val="en-GB"/>
        </w:rPr>
        <w:t>)</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المنظمة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المنظمات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الجماعة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المجموعة،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وصونه</w:t>
      </w:r>
      <w:r w:rsidRPr="00EA4124">
        <w:rPr>
          <w:rFonts w:asciiTheme="minorBidi" w:hAnsiTheme="minorBidi" w:cstheme="minorBidi"/>
          <w:sz w:val="28"/>
          <w:szCs w:val="28"/>
          <w:rtl/>
          <w:lang w:val="en-GB"/>
        </w:rPr>
        <w:t>.</w:t>
      </w:r>
    </w:p>
    <w:p w:rsidR="00E370E9" w:rsidRPr="00EA4124" w:rsidRDefault="00E370E9" w:rsidP="00E370E9">
      <w:pPr>
        <w:spacing w:after="120"/>
        <w:ind w:left="1415" w:hanging="848"/>
        <w:rPr>
          <w:rFonts w:asciiTheme="minorBidi" w:hAnsiTheme="minorBidi" w:cstheme="minorBidi"/>
          <w:sz w:val="28"/>
          <w:szCs w:val="28"/>
          <w:rtl/>
          <w:lang w:val="en-GB"/>
        </w:rPr>
      </w:pPr>
      <w:r w:rsidRPr="00EA4124">
        <w:rPr>
          <w:rFonts w:asciiTheme="minorBidi" w:hAnsiTheme="minorBidi" w:cstheme="minorBidi"/>
          <w:sz w:val="28"/>
          <w:szCs w:val="28"/>
          <w:lang w:val="en-GB"/>
        </w:rPr>
        <w:t>-159</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تستجيب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الوقت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المناسب،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لطلبات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معينة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توجهها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للحصول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معلومات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إضافية،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الاقتضاء،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الفترات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الفاصلة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المواعيد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النهائية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المحددة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الفقرة</w:t>
      </w:r>
      <w:r w:rsidRPr="00EA4124">
        <w:rPr>
          <w:rFonts w:asciiTheme="minorBidi" w:hAnsiTheme="minorBidi" w:cstheme="minorBidi"/>
          <w:sz w:val="28"/>
          <w:szCs w:val="28"/>
          <w:rtl/>
          <w:lang w:val="en-GB"/>
        </w:rPr>
        <w:t xml:space="preserve"> 152 </w:t>
      </w:r>
      <w:r w:rsidRPr="00EA4124">
        <w:rPr>
          <w:rFonts w:asciiTheme="minorBidi" w:hAnsiTheme="minorBidi" w:cstheme="minorBidi" w:hint="cs"/>
          <w:sz w:val="28"/>
          <w:szCs w:val="28"/>
          <w:rtl/>
          <w:lang w:val="en-GB"/>
        </w:rPr>
        <w:t>أعلاه</w:t>
      </w:r>
      <w:r w:rsidRPr="00EA4124">
        <w:rPr>
          <w:rFonts w:asciiTheme="minorBidi" w:hAnsiTheme="minorBidi" w:cstheme="minorBidi"/>
          <w:sz w:val="28"/>
          <w:szCs w:val="28"/>
          <w:rtl/>
          <w:lang w:val="en-GB"/>
        </w:rPr>
        <w:t>.</w:t>
      </w:r>
    </w:p>
    <w:p w:rsidR="00E370E9" w:rsidRPr="00EA4124" w:rsidRDefault="00E370E9" w:rsidP="00E370E9">
      <w:pPr>
        <w:keepNext/>
        <w:spacing w:before="240" w:after="120"/>
        <w:ind w:left="567" w:hanging="567"/>
        <w:rPr>
          <w:rFonts w:asciiTheme="minorBidi" w:hAnsiTheme="minorBidi" w:cstheme="minorBidi"/>
          <w:sz w:val="28"/>
          <w:szCs w:val="28"/>
          <w:rtl/>
          <w:lang w:val="en-GB"/>
        </w:rPr>
      </w:pPr>
      <w:r w:rsidRPr="00EA4124">
        <w:rPr>
          <w:rFonts w:asciiTheme="minorBidi" w:hAnsiTheme="minorBidi" w:cstheme="minorBidi"/>
          <w:sz w:val="28"/>
          <w:szCs w:val="28"/>
          <w:lang w:val="en-GB"/>
        </w:rPr>
        <w:t>5.2</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تقارير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الأطراف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العناصر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المدرجة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قائمة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التراث</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الثقافي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المادي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الذي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يحتاج</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إلى</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صون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عاجل</w:t>
      </w:r>
    </w:p>
    <w:p w:rsidR="00E370E9" w:rsidRPr="00EA4124" w:rsidRDefault="00E370E9" w:rsidP="0069641E">
      <w:pPr>
        <w:spacing w:after="120"/>
        <w:ind w:left="1415" w:hanging="848"/>
        <w:rPr>
          <w:rFonts w:asciiTheme="minorBidi" w:hAnsiTheme="minorBidi" w:cstheme="minorBidi"/>
          <w:sz w:val="28"/>
          <w:szCs w:val="28"/>
          <w:rtl/>
          <w:lang w:val="en-GB" w:bidi="ar-QA"/>
        </w:rPr>
      </w:pPr>
      <w:r w:rsidRPr="00EA4124">
        <w:rPr>
          <w:rFonts w:asciiTheme="minorBidi" w:hAnsiTheme="minorBidi" w:cstheme="minorBidi"/>
          <w:sz w:val="28"/>
          <w:szCs w:val="28"/>
          <w:lang w:val="en-GB"/>
        </w:rPr>
        <w:t>-160</w:t>
      </w:r>
      <w:r w:rsidRPr="00EA4124">
        <w:rPr>
          <w:rFonts w:asciiTheme="minorBidi" w:hAnsiTheme="minorBidi" w:cstheme="minorBidi"/>
          <w:sz w:val="28"/>
          <w:szCs w:val="28"/>
          <w:lang w:val="en-GB"/>
        </w:rPr>
        <w:tab/>
      </w:r>
      <w:r w:rsidR="00865AC6" w:rsidRPr="00EA4124">
        <w:rPr>
          <w:rFonts w:asciiTheme="minorBidi" w:hAnsiTheme="minorBidi" w:cstheme="minorBidi" w:hint="cs"/>
          <w:sz w:val="28"/>
          <w:szCs w:val="28"/>
          <w:rtl/>
          <w:lang w:val="en-GB" w:bidi="ar-QA"/>
        </w:rPr>
        <w:t>تقدم</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كل</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دولة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طرف</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إلى</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اللجنة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تقارير</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عن</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حالة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عناصر</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التراث</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الثقافي</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غير</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المادي</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الموجودة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في</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أراضيها</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والتي</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أدرجت</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في</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قائمة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التراث</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الثقافي</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غير</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المادي</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الذي</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يحتاج</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إلى</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صون</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عاجل</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بناء</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على</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طلبها،</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أو</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بعد</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التشاور</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معها</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في</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حالات</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الاستعجال</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القصوى</w:t>
      </w:r>
      <w:r w:rsidR="00865AC6" w:rsidRPr="00EA4124">
        <w:rPr>
          <w:rFonts w:asciiTheme="minorBidi" w:hAnsiTheme="minorBidi" w:cstheme="minorBidi"/>
          <w:sz w:val="28"/>
          <w:szCs w:val="28"/>
          <w:rtl/>
          <w:lang w:val="en-GB" w:bidi="ar-QA"/>
        </w:rPr>
        <w:t>.</w:t>
      </w:r>
      <w:r w:rsidR="00865AC6" w:rsidRPr="00EA4124">
        <w:rPr>
          <w:rFonts w:asciiTheme="minorBidi" w:hAnsiTheme="minorBidi" w:cstheme="minorBidi"/>
          <w:sz w:val="28"/>
          <w:szCs w:val="28"/>
          <w:lang w:val="en-US"/>
        </w:rPr>
        <w:t xml:space="preserve"> </w:t>
      </w:r>
      <w:r w:rsidR="00865AC6" w:rsidRPr="00EA4124">
        <w:rPr>
          <w:rFonts w:asciiTheme="minorBidi" w:hAnsiTheme="minorBidi" w:cstheme="minorBidi" w:hint="cs"/>
          <w:sz w:val="28"/>
          <w:szCs w:val="28"/>
          <w:rtl/>
          <w:lang w:val="en-GB" w:bidi="ar-QA"/>
        </w:rPr>
        <w:t>وتشرك</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الدولة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الطرف</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على</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أوسع</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نطاق</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الجماعات</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والمجموعات</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والأفراد</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المعنيين</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بحسب</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الحالة،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بالإضافة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إلى</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المنظمات</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غير</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الحكومية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المعنية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أثناء</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عملية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إعداد</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هذه</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التقارير</w:t>
      </w:r>
      <w:r w:rsidR="00865AC6" w:rsidRPr="00EA4124">
        <w:rPr>
          <w:rFonts w:asciiTheme="minorBidi" w:hAnsiTheme="minorBidi" w:cstheme="minorBidi"/>
          <w:sz w:val="28"/>
          <w:szCs w:val="28"/>
          <w:rtl/>
          <w:lang w:val="en-GB" w:bidi="ar-QA"/>
        </w:rPr>
        <w:t>.</w:t>
      </w:r>
    </w:p>
    <w:p w:rsidR="00865AC6" w:rsidRPr="00EA4124" w:rsidRDefault="00E370E9" w:rsidP="00865AC6">
      <w:pPr>
        <w:spacing w:after="120"/>
        <w:ind w:left="1415" w:hanging="848"/>
        <w:rPr>
          <w:rFonts w:asciiTheme="minorBidi" w:hAnsiTheme="minorBidi" w:cstheme="minorBidi"/>
          <w:sz w:val="28"/>
          <w:szCs w:val="28"/>
          <w:rtl/>
          <w:lang w:val="en-GB" w:bidi="ar-QA"/>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161</w:t>
      </w:r>
      <w:r w:rsidRPr="00EA4124">
        <w:rPr>
          <w:rFonts w:asciiTheme="minorBidi" w:hAnsiTheme="minorBidi" w:cstheme="minorBidi"/>
          <w:sz w:val="28"/>
          <w:szCs w:val="28"/>
          <w:lang w:val="en-GB"/>
        </w:rPr>
        <w:tab/>
      </w:r>
      <w:r w:rsidR="00865AC6" w:rsidRPr="00EA4124">
        <w:rPr>
          <w:rFonts w:asciiTheme="minorBidi" w:hAnsiTheme="minorBidi" w:cstheme="minorBidi" w:hint="cs"/>
          <w:sz w:val="28"/>
          <w:szCs w:val="28"/>
          <w:rtl/>
          <w:lang w:val="en-GB" w:bidi="ar-QA"/>
        </w:rPr>
        <w:t>تقدم</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هذه</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التقارير</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إلى</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اللجنة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عادة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بحلول</w:t>
      </w:r>
      <w:r w:rsidR="00865AC6" w:rsidRPr="00EA4124">
        <w:rPr>
          <w:rFonts w:asciiTheme="minorBidi" w:hAnsiTheme="minorBidi" w:cstheme="minorBidi"/>
          <w:sz w:val="28"/>
          <w:szCs w:val="28"/>
          <w:rtl/>
          <w:lang w:val="en-GB" w:bidi="ar-QA"/>
        </w:rPr>
        <w:t xml:space="preserve"> 15 </w:t>
      </w:r>
      <w:r w:rsidR="00865AC6" w:rsidRPr="00EA4124">
        <w:rPr>
          <w:rFonts w:asciiTheme="minorBidi" w:hAnsiTheme="minorBidi" w:cstheme="minorBidi" w:hint="cs"/>
          <w:sz w:val="28"/>
          <w:szCs w:val="28"/>
          <w:rtl/>
          <w:lang w:val="en-GB" w:bidi="ar-QA"/>
        </w:rPr>
        <w:t>كانون</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الأول</w:t>
      </w:r>
      <w:r w:rsidR="00865AC6" w:rsidRPr="00EA4124">
        <w:rPr>
          <w:rFonts w:asciiTheme="minorBidi" w:hAnsiTheme="minorBidi" w:cstheme="minorBidi"/>
          <w:sz w:val="28"/>
          <w:szCs w:val="28"/>
          <w:rtl/>
          <w:lang w:val="en-GB" w:bidi="ar-QA"/>
        </w:rPr>
        <w:t>/</w:t>
      </w:r>
      <w:r w:rsidR="00865AC6" w:rsidRPr="00EA4124">
        <w:rPr>
          <w:rFonts w:asciiTheme="minorBidi" w:hAnsiTheme="minorBidi" w:cstheme="minorBidi" w:hint="cs"/>
          <w:sz w:val="28"/>
          <w:szCs w:val="28"/>
          <w:rtl/>
          <w:lang w:val="en-GB" w:bidi="ar-QA"/>
        </w:rPr>
        <w:t>ديسمبر</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من</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العام</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الرابع</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التالي</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للعام</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الذي</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أدرج</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فيه</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العنصر،</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وكل</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أربع</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سنوات</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بعد</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ذلك</w:t>
      </w:r>
      <w:r w:rsidR="00865AC6" w:rsidRPr="00EA4124">
        <w:rPr>
          <w:rFonts w:asciiTheme="minorBidi" w:hAnsiTheme="minorBidi" w:cstheme="minorBidi"/>
          <w:sz w:val="28"/>
          <w:szCs w:val="28"/>
          <w:rtl/>
          <w:lang w:val="en-GB" w:bidi="ar-QA"/>
        </w:rPr>
        <w:t>.</w:t>
      </w:r>
      <w:r w:rsidR="00865AC6" w:rsidRPr="00EA4124">
        <w:rPr>
          <w:rFonts w:asciiTheme="minorBidi" w:hAnsiTheme="minorBidi" w:cstheme="minorBidi"/>
          <w:sz w:val="28"/>
          <w:szCs w:val="28"/>
          <w:lang w:val="en-GB"/>
        </w:rPr>
        <w:t xml:space="preserve"> </w:t>
      </w:r>
      <w:r w:rsidR="00865AC6" w:rsidRPr="00EA4124">
        <w:rPr>
          <w:rFonts w:asciiTheme="minorBidi" w:hAnsiTheme="minorBidi" w:cstheme="minorBidi" w:hint="cs"/>
          <w:b/>
          <w:sz w:val="28"/>
          <w:szCs w:val="28"/>
          <w:rtl/>
          <w:lang w:val="en-GB" w:bidi="ar-QA"/>
        </w:rPr>
        <w:t>يستخدم</w:t>
      </w:r>
      <w:r w:rsidR="00865AC6" w:rsidRPr="00EA4124">
        <w:rPr>
          <w:rFonts w:asciiTheme="minorBidi" w:hAnsiTheme="minorBidi" w:cstheme="minorBidi"/>
          <w:b/>
          <w:sz w:val="28"/>
          <w:szCs w:val="28"/>
          <w:rtl/>
          <w:lang w:val="en-GB" w:bidi="ar-QA"/>
        </w:rPr>
        <w:t xml:space="preserve"> </w:t>
      </w:r>
      <w:r w:rsidR="00865AC6" w:rsidRPr="00EA4124">
        <w:rPr>
          <w:rFonts w:asciiTheme="minorBidi" w:hAnsiTheme="minorBidi" w:cstheme="minorBidi" w:hint="cs"/>
          <w:b/>
          <w:sz w:val="28"/>
          <w:szCs w:val="28"/>
          <w:rtl/>
          <w:lang w:val="en-GB" w:bidi="ar-QA"/>
        </w:rPr>
        <w:t>النموذج</w:t>
      </w:r>
      <w:r w:rsidR="00865AC6" w:rsidRPr="00EA4124">
        <w:rPr>
          <w:rFonts w:asciiTheme="minorBidi" w:hAnsiTheme="minorBidi" w:cstheme="minorBidi"/>
          <w:b/>
          <w:sz w:val="28"/>
          <w:szCs w:val="28"/>
          <w:rtl/>
          <w:lang w:val="en-GB" w:bidi="ar-QA"/>
        </w:rPr>
        <w:t xml:space="preserve"> </w:t>
      </w:r>
      <w:r w:rsidR="00865AC6" w:rsidRPr="00EA4124">
        <w:rPr>
          <w:rFonts w:asciiTheme="minorBidi" w:hAnsiTheme="minorBidi" w:cstheme="minorBidi"/>
          <w:bCs/>
          <w:sz w:val="28"/>
          <w:szCs w:val="28"/>
          <w:lang w:val="en-GB"/>
        </w:rPr>
        <w:t>ICH-11</w:t>
      </w:r>
      <w:r w:rsidR="00865AC6" w:rsidRPr="00EA4124">
        <w:rPr>
          <w:rFonts w:asciiTheme="minorBidi" w:hAnsiTheme="minorBidi" w:cstheme="minorBidi"/>
          <w:b/>
          <w:sz w:val="28"/>
          <w:szCs w:val="28"/>
          <w:rtl/>
          <w:lang w:val="en-GB" w:bidi="ar-QA"/>
        </w:rPr>
        <w:t xml:space="preserve"> </w:t>
      </w:r>
      <w:r w:rsidR="00865AC6" w:rsidRPr="00EA4124">
        <w:rPr>
          <w:rFonts w:asciiTheme="minorBidi" w:hAnsiTheme="minorBidi" w:cstheme="minorBidi" w:hint="cs"/>
          <w:b/>
          <w:sz w:val="28"/>
          <w:szCs w:val="28"/>
          <w:rtl/>
          <w:lang w:val="en-GB" w:bidi="ar-QA"/>
        </w:rPr>
        <w:t>لهذه</w:t>
      </w:r>
      <w:r w:rsidR="00865AC6" w:rsidRPr="00EA4124">
        <w:rPr>
          <w:rFonts w:asciiTheme="minorBidi" w:hAnsiTheme="minorBidi" w:cstheme="minorBidi"/>
          <w:b/>
          <w:sz w:val="28"/>
          <w:szCs w:val="28"/>
          <w:rtl/>
          <w:lang w:val="en-GB" w:bidi="ar-QA"/>
        </w:rPr>
        <w:t xml:space="preserve"> </w:t>
      </w:r>
      <w:r w:rsidR="00865AC6" w:rsidRPr="00EA4124">
        <w:rPr>
          <w:rFonts w:asciiTheme="minorBidi" w:hAnsiTheme="minorBidi" w:cstheme="minorBidi" w:hint="cs"/>
          <w:b/>
          <w:sz w:val="28"/>
          <w:szCs w:val="28"/>
          <w:rtl/>
          <w:lang w:val="en-GB" w:bidi="ar-QA"/>
        </w:rPr>
        <w:t>التقارير</w:t>
      </w:r>
      <w:r w:rsidR="00865AC6" w:rsidRPr="00EA4124">
        <w:rPr>
          <w:rFonts w:asciiTheme="minorBidi" w:hAnsiTheme="minorBidi" w:cstheme="minorBidi"/>
          <w:b/>
          <w:sz w:val="28"/>
          <w:szCs w:val="28"/>
          <w:rtl/>
          <w:lang w:val="en-GB" w:bidi="ar-QA"/>
        </w:rPr>
        <w:t xml:space="preserve"> </w:t>
      </w:r>
      <w:r w:rsidR="00865AC6" w:rsidRPr="00EA4124">
        <w:rPr>
          <w:rFonts w:asciiTheme="minorBidi" w:hAnsiTheme="minorBidi" w:cstheme="minorBidi" w:hint="cs"/>
          <w:b/>
          <w:sz w:val="28"/>
          <w:szCs w:val="28"/>
          <w:rtl/>
          <w:lang w:val="en-GB" w:bidi="ar-QA"/>
        </w:rPr>
        <w:t>ويتوفّر</w:t>
      </w:r>
      <w:r w:rsidR="00865AC6" w:rsidRPr="00EA4124">
        <w:rPr>
          <w:rFonts w:asciiTheme="minorBidi" w:hAnsiTheme="minorBidi" w:cstheme="minorBidi"/>
          <w:b/>
          <w:sz w:val="28"/>
          <w:szCs w:val="28"/>
          <w:rtl/>
          <w:lang w:val="en-GB" w:bidi="ar-QA"/>
        </w:rPr>
        <w:t xml:space="preserve"> </w:t>
      </w:r>
      <w:r w:rsidR="00865AC6" w:rsidRPr="00EA4124">
        <w:rPr>
          <w:rFonts w:asciiTheme="minorBidi" w:hAnsiTheme="minorBidi" w:cstheme="minorBidi" w:hint="cs"/>
          <w:b/>
          <w:sz w:val="28"/>
          <w:szCs w:val="28"/>
          <w:rtl/>
          <w:lang w:val="en-GB" w:bidi="ar-QA"/>
        </w:rPr>
        <w:t>على</w:t>
      </w:r>
      <w:r w:rsidR="00865AC6" w:rsidRPr="00EA4124">
        <w:rPr>
          <w:rFonts w:asciiTheme="minorBidi" w:hAnsiTheme="minorBidi" w:cstheme="minorBidi"/>
          <w:bCs/>
          <w:sz w:val="28"/>
          <w:szCs w:val="28"/>
          <w:u w:val="single"/>
          <w:rtl/>
          <w:lang w:val="en-GB" w:bidi="ar-QA"/>
        </w:rPr>
        <w:t xml:space="preserve"> </w:t>
      </w:r>
      <w:hyperlink r:id="rId15" w:history="1">
        <w:r w:rsidR="00865AC6" w:rsidRPr="00EA4124">
          <w:rPr>
            <w:rStyle w:val="Hyperlink"/>
            <w:rFonts w:asciiTheme="minorBidi" w:hAnsiTheme="minorBidi" w:cstheme="minorBidi"/>
            <w:sz w:val="28"/>
            <w:szCs w:val="28"/>
            <w:lang w:val="en-GB"/>
          </w:rPr>
          <w:t>www.unesco.org/culture/ich</w:t>
        </w:r>
      </w:hyperlink>
      <w:r w:rsidR="00865AC6" w:rsidRPr="00EA4124">
        <w:rPr>
          <w:rFonts w:asciiTheme="minorBidi" w:hAnsiTheme="minorBidi" w:cstheme="minorBidi"/>
          <w:b/>
          <w:sz w:val="28"/>
          <w:szCs w:val="28"/>
          <w:rtl/>
          <w:lang w:val="en-GB" w:bidi="ar-QA"/>
        </w:rPr>
        <w:t xml:space="preserve"> </w:t>
      </w:r>
      <w:r w:rsidR="00865AC6" w:rsidRPr="00EA4124">
        <w:rPr>
          <w:rFonts w:asciiTheme="minorBidi" w:hAnsiTheme="minorBidi" w:cstheme="minorBidi" w:hint="cs"/>
          <w:b/>
          <w:sz w:val="28"/>
          <w:szCs w:val="28"/>
          <w:rtl/>
          <w:lang w:val="en-GB" w:bidi="ar-QA"/>
        </w:rPr>
        <w:t>أو</w:t>
      </w:r>
      <w:r w:rsidR="00865AC6" w:rsidRPr="00EA4124">
        <w:rPr>
          <w:rFonts w:asciiTheme="minorBidi" w:hAnsiTheme="minorBidi" w:cstheme="minorBidi"/>
          <w:b/>
          <w:sz w:val="28"/>
          <w:szCs w:val="28"/>
          <w:rtl/>
          <w:lang w:val="en-GB" w:bidi="ar-QA"/>
        </w:rPr>
        <w:t xml:space="preserve"> </w:t>
      </w:r>
      <w:r w:rsidR="00865AC6" w:rsidRPr="00EA4124">
        <w:rPr>
          <w:rFonts w:asciiTheme="minorBidi" w:hAnsiTheme="minorBidi" w:cstheme="minorBidi" w:hint="cs"/>
          <w:b/>
          <w:sz w:val="28"/>
          <w:szCs w:val="28"/>
          <w:rtl/>
          <w:lang w:val="en-GB" w:bidi="ar-QA"/>
        </w:rPr>
        <w:t>بتقديم</w:t>
      </w:r>
      <w:r w:rsidR="00865AC6" w:rsidRPr="00EA4124">
        <w:rPr>
          <w:rFonts w:asciiTheme="minorBidi" w:hAnsiTheme="minorBidi" w:cstheme="minorBidi"/>
          <w:b/>
          <w:sz w:val="28"/>
          <w:szCs w:val="28"/>
          <w:rtl/>
          <w:lang w:val="en-GB" w:bidi="ar-QA"/>
        </w:rPr>
        <w:t xml:space="preserve"> </w:t>
      </w:r>
      <w:r w:rsidR="00865AC6" w:rsidRPr="00EA4124">
        <w:rPr>
          <w:rFonts w:asciiTheme="minorBidi" w:hAnsiTheme="minorBidi" w:cstheme="minorBidi" w:hint="cs"/>
          <w:b/>
          <w:sz w:val="28"/>
          <w:szCs w:val="28"/>
          <w:rtl/>
          <w:lang w:val="en-GB" w:bidi="ar-QA"/>
        </w:rPr>
        <w:t>طلب</w:t>
      </w:r>
      <w:r w:rsidR="00865AC6" w:rsidRPr="00EA4124">
        <w:rPr>
          <w:rFonts w:asciiTheme="minorBidi" w:hAnsiTheme="minorBidi" w:cstheme="minorBidi"/>
          <w:b/>
          <w:sz w:val="28"/>
          <w:szCs w:val="28"/>
          <w:rtl/>
          <w:lang w:val="en-GB" w:bidi="ar-QA"/>
        </w:rPr>
        <w:t xml:space="preserve"> </w:t>
      </w:r>
      <w:r w:rsidR="00865AC6" w:rsidRPr="00EA4124">
        <w:rPr>
          <w:rFonts w:asciiTheme="minorBidi" w:hAnsiTheme="minorBidi" w:cstheme="minorBidi" w:hint="cs"/>
          <w:b/>
          <w:sz w:val="28"/>
          <w:szCs w:val="28"/>
          <w:rtl/>
          <w:lang w:val="en-GB" w:bidi="ar-QA"/>
        </w:rPr>
        <w:t>إلى</w:t>
      </w:r>
      <w:r w:rsidR="00865AC6" w:rsidRPr="00EA4124">
        <w:rPr>
          <w:rFonts w:asciiTheme="minorBidi" w:hAnsiTheme="minorBidi" w:cstheme="minorBidi"/>
          <w:b/>
          <w:sz w:val="28"/>
          <w:szCs w:val="28"/>
          <w:rtl/>
          <w:lang w:val="en-GB" w:bidi="ar-QA"/>
        </w:rPr>
        <w:t xml:space="preserve"> </w:t>
      </w:r>
      <w:r w:rsidR="00865AC6" w:rsidRPr="00EA4124">
        <w:rPr>
          <w:rFonts w:asciiTheme="minorBidi" w:hAnsiTheme="minorBidi" w:cstheme="minorBidi" w:hint="cs"/>
          <w:b/>
          <w:sz w:val="28"/>
          <w:szCs w:val="28"/>
          <w:rtl/>
          <w:lang w:val="en-GB" w:bidi="ar-QA"/>
        </w:rPr>
        <w:t>الأمانة</w:t>
      </w:r>
      <w:r w:rsidR="00865AC6" w:rsidRPr="00EA4124">
        <w:rPr>
          <w:rFonts w:asciiTheme="minorBidi" w:hAnsiTheme="minorBidi" w:cstheme="minorBidi"/>
          <w:b/>
          <w:sz w:val="28"/>
          <w:szCs w:val="28"/>
          <w:rtl/>
          <w:lang w:val="en-GB" w:bidi="ar-QA"/>
        </w:rPr>
        <w:t xml:space="preserve">. </w:t>
      </w:r>
      <w:r w:rsidR="00865AC6" w:rsidRPr="00EA4124">
        <w:rPr>
          <w:rFonts w:asciiTheme="minorBidi" w:hAnsiTheme="minorBidi" w:cstheme="minorBidi" w:hint="cs"/>
          <w:b/>
          <w:sz w:val="28"/>
          <w:szCs w:val="28"/>
          <w:rtl/>
          <w:lang w:val="en-GB" w:bidi="ar-QA"/>
        </w:rPr>
        <w:t>يجب</w:t>
      </w:r>
      <w:r w:rsidR="00865AC6" w:rsidRPr="00EA4124">
        <w:rPr>
          <w:rFonts w:asciiTheme="minorBidi" w:hAnsiTheme="minorBidi" w:cstheme="minorBidi"/>
          <w:b/>
          <w:sz w:val="28"/>
          <w:szCs w:val="28"/>
          <w:rtl/>
          <w:lang w:val="en-GB" w:bidi="ar-QA"/>
        </w:rPr>
        <w:t xml:space="preserve"> </w:t>
      </w:r>
      <w:r w:rsidR="00865AC6" w:rsidRPr="00EA4124">
        <w:rPr>
          <w:rFonts w:asciiTheme="minorBidi" w:hAnsiTheme="minorBidi" w:cstheme="minorBidi" w:hint="cs"/>
          <w:b/>
          <w:sz w:val="28"/>
          <w:szCs w:val="28"/>
          <w:rtl/>
          <w:lang w:val="en-GB" w:bidi="ar-QA"/>
        </w:rPr>
        <w:t>أن</w:t>
      </w:r>
      <w:r w:rsidR="00865AC6" w:rsidRPr="00EA4124">
        <w:rPr>
          <w:rFonts w:asciiTheme="minorBidi" w:hAnsiTheme="minorBidi" w:cstheme="minorBidi"/>
          <w:b/>
          <w:sz w:val="28"/>
          <w:szCs w:val="28"/>
          <w:rtl/>
          <w:lang w:val="en-GB" w:bidi="ar-QA"/>
        </w:rPr>
        <w:t xml:space="preserve"> </w:t>
      </w:r>
      <w:r w:rsidR="00865AC6" w:rsidRPr="00EA4124">
        <w:rPr>
          <w:rFonts w:asciiTheme="minorBidi" w:hAnsiTheme="minorBidi" w:cstheme="minorBidi" w:hint="cs"/>
          <w:b/>
          <w:sz w:val="28"/>
          <w:szCs w:val="28"/>
          <w:rtl/>
          <w:lang w:val="en-GB" w:bidi="ar-QA"/>
        </w:rPr>
        <w:t>تتضمّن</w:t>
      </w:r>
      <w:r w:rsidR="00865AC6" w:rsidRPr="00EA4124">
        <w:rPr>
          <w:rFonts w:asciiTheme="minorBidi" w:hAnsiTheme="minorBidi" w:cstheme="minorBidi"/>
          <w:b/>
          <w:sz w:val="28"/>
          <w:szCs w:val="28"/>
          <w:rtl/>
          <w:lang w:val="en-GB" w:bidi="ar-QA"/>
        </w:rPr>
        <w:t xml:space="preserve"> </w:t>
      </w:r>
      <w:r w:rsidR="00865AC6" w:rsidRPr="00EA4124">
        <w:rPr>
          <w:rFonts w:asciiTheme="minorBidi" w:hAnsiTheme="minorBidi" w:cstheme="minorBidi" w:hint="cs"/>
          <w:b/>
          <w:sz w:val="28"/>
          <w:szCs w:val="28"/>
          <w:rtl/>
          <w:lang w:val="en-GB" w:bidi="ar-QA"/>
        </w:rPr>
        <w:t>التقارير</w:t>
      </w:r>
      <w:r w:rsidR="00865AC6" w:rsidRPr="00EA4124">
        <w:rPr>
          <w:rFonts w:asciiTheme="minorBidi" w:hAnsiTheme="minorBidi" w:cstheme="minorBidi"/>
          <w:b/>
          <w:sz w:val="28"/>
          <w:szCs w:val="28"/>
          <w:rtl/>
          <w:lang w:val="en-GB" w:bidi="ar-QA"/>
        </w:rPr>
        <w:t xml:space="preserve"> </w:t>
      </w:r>
      <w:r w:rsidR="00865AC6" w:rsidRPr="00EA4124">
        <w:rPr>
          <w:rFonts w:asciiTheme="minorBidi" w:hAnsiTheme="minorBidi" w:cstheme="minorBidi" w:hint="cs"/>
          <w:b/>
          <w:sz w:val="28"/>
          <w:szCs w:val="28"/>
          <w:rtl/>
          <w:lang w:val="en-GB" w:bidi="ar-QA"/>
        </w:rPr>
        <w:t>المعلومات</w:t>
      </w:r>
      <w:r w:rsidR="00865AC6" w:rsidRPr="00EA4124">
        <w:rPr>
          <w:rFonts w:asciiTheme="minorBidi" w:hAnsiTheme="minorBidi" w:cstheme="minorBidi"/>
          <w:b/>
          <w:sz w:val="28"/>
          <w:szCs w:val="28"/>
          <w:rtl/>
          <w:lang w:val="en-GB" w:bidi="ar-QA"/>
        </w:rPr>
        <w:t xml:space="preserve"> </w:t>
      </w:r>
      <w:r w:rsidR="00865AC6" w:rsidRPr="00EA4124">
        <w:rPr>
          <w:rFonts w:asciiTheme="minorBidi" w:hAnsiTheme="minorBidi" w:cstheme="minorBidi" w:hint="cs"/>
          <w:b/>
          <w:sz w:val="28"/>
          <w:szCs w:val="28"/>
          <w:rtl/>
          <w:lang w:val="en-GB" w:bidi="ar-QA"/>
        </w:rPr>
        <w:t>المطلوبة</w:t>
      </w:r>
      <w:r w:rsidR="00865AC6" w:rsidRPr="00EA4124">
        <w:rPr>
          <w:rFonts w:asciiTheme="minorBidi" w:hAnsiTheme="minorBidi" w:cstheme="minorBidi"/>
          <w:b/>
          <w:sz w:val="28"/>
          <w:szCs w:val="28"/>
          <w:rtl/>
          <w:lang w:val="en-GB" w:bidi="ar-QA"/>
        </w:rPr>
        <w:t xml:space="preserve"> </w:t>
      </w:r>
      <w:r w:rsidR="00865AC6" w:rsidRPr="00EA4124">
        <w:rPr>
          <w:rFonts w:asciiTheme="minorBidi" w:hAnsiTheme="minorBidi" w:cstheme="minorBidi" w:hint="cs"/>
          <w:b/>
          <w:sz w:val="28"/>
          <w:szCs w:val="28"/>
          <w:rtl/>
          <w:lang w:val="en-GB" w:bidi="ar-QA"/>
        </w:rPr>
        <w:t>في</w:t>
      </w:r>
      <w:r w:rsidR="00865AC6" w:rsidRPr="00EA4124">
        <w:rPr>
          <w:rFonts w:asciiTheme="minorBidi" w:hAnsiTheme="minorBidi" w:cstheme="minorBidi"/>
          <w:b/>
          <w:sz w:val="28"/>
          <w:szCs w:val="28"/>
          <w:rtl/>
          <w:lang w:val="en-GB" w:bidi="ar-QA"/>
        </w:rPr>
        <w:t xml:space="preserve"> </w:t>
      </w:r>
      <w:r w:rsidR="00865AC6" w:rsidRPr="00EA4124">
        <w:rPr>
          <w:rFonts w:asciiTheme="minorBidi" w:hAnsiTheme="minorBidi" w:cstheme="minorBidi" w:hint="cs"/>
          <w:b/>
          <w:sz w:val="28"/>
          <w:szCs w:val="28"/>
          <w:rtl/>
          <w:lang w:val="en-GB" w:bidi="ar-QA"/>
        </w:rPr>
        <w:t>النموذج</w:t>
      </w:r>
      <w:r w:rsidR="00865AC6" w:rsidRPr="00EA4124">
        <w:rPr>
          <w:rFonts w:asciiTheme="minorBidi" w:hAnsiTheme="minorBidi" w:cstheme="minorBidi"/>
          <w:b/>
          <w:sz w:val="28"/>
          <w:szCs w:val="28"/>
          <w:rtl/>
          <w:lang w:val="en-GB" w:bidi="ar-QA"/>
        </w:rPr>
        <w:t xml:space="preserve"> </w:t>
      </w:r>
      <w:r w:rsidR="00865AC6" w:rsidRPr="00EA4124">
        <w:rPr>
          <w:rFonts w:asciiTheme="minorBidi" w:hAnsiTheme="minorBidi" w:cstheme="minorBidi" w:hint="cs"/>
          <w:b/>
          <w:sz w:val="28"/>
          <w:szCs w:val="28"/>
          <w:rtl/>
          <w:lang w:val="en-GB" w:bidi="ar-QA"/>
        </w:rPr>
        <w:t>فقط</w:t>
      </w:r>
      <w:r w:rsidR="00865AC6" w:rsidRPr="00EA4124">
        <w:rPr>
          <w:rFonts w:asciiTheme="minorBidi" w:hAnsiTheme="minorBidi" w:cstheme="minorBidi"/>
          <w:b/>
          <w:sz w:val="28"/>
          <w:szCs w:val="28"/>
          <w:rtl/>
          <w:lang w:val="en-GB" w:bidi="ar-QA"/>
        </w:rPr>
        <w:t>.</w:t>
      </w:r>
      <w:r w:rsidR="00865AC6" w:rsidRPr="00EA4124">
        <w:rPr>
          <w:rFonts w:asciiTheme="minorBidi" w:hAnsiTheme="minorBidi" w:cstheme="minorBidi"/>
          <w:bCs/>
          <w:sz w:val="28"/>
          <w:szCs w:val="28"/>
          <w:u w:val="single"/>
          <w:rtl/>
          <w:lang w:val="en-GB" w:bidi="ar-QA"/>
        </w:rPr>
        <w:t xml:space="preserve"> </w:t>
      </w:r>
      <w:r w:rsidR="00865AC6" w:rsidRPr="00EA4124">
        <w:rPr>
          <w:rFonts w:asciiTheme="minorBidi" w:hAnsiTheme="minorBidi" w:cstheme="minorBidi" w:hint="cs"/>
          <w:sz w:val="28"/>
          <w:szCs w:val="28"/>
          <w:rtl/>
          <w:lang w:val="en-GB" w:bidi="ar-QA"/>
        </w:rPr>
        <w:t>ويجوز</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للجنة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عند</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الإدراج</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أن</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تضع</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جدولاً</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زمنياً</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محدداً،</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على</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أساس</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كل</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حالة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على</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حدة،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لتقديم</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التقارير</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وسيكون</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لهذا</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الجدول</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الزمني</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لتقديم</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التقارير</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الأسبقية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على</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دورة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السنوات</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الأربع</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العادية</w:t>
      </w:r>
      <w:r w:rsidR="00865AC6" w:rsidRPr="00EA4124">
        <w:rPr>
          <w:rFonts w:asciiTheme="minorBidi" w:hAnsiTheme="minorBidi" w:cstheme="minorBidi"/>
          <w:sz w:val="28"/>
          <w:szCs w:val="28"/>
          <w:rtl/>
          <w:lang w:val="en-GB" w:bidi="ar-QA"/>
        </w:rPr>
        <w:t>.</w:t>
      </w:r>
    </w:p>
    <w:p w:rsidR="00865AC6" w:rsidRPr="00EA4124" w:rsidRDefault="00E370E9" w:rsidP="003025F5">
      <w:pPr>
        <w:tabs>
          <w:tab w:val="right" w:pos="1701"/>
        </w:tabs>
        <w:spacing w:before="120" w:after="120"/>
        <w:ind w:left="1415" w:hanging="848"/>
        <w:jc w:val="both"/>
        <w:rPr>
          <w:rFonts w:asciiTheme="minorBidi" w:eastAsia="SimSun" w:hAnsiTheme="minorBidi" w:cstheme="minorBidi"/>
          <w:color w:val="auto"/>
          <w:sz w:val="28"/>
          <w:szCs w:val="28"/>
          <w:rtl/>
          <w:lang w:bidi="ar-QA"/>
        </w:rPr>
      </w:pPr>
      <w:r w:rsidRPr="00EA4124">
        <w:rPr>
          <w:rFonts w:asciiTheme="minorBidi" w:hAnsiTheme="minorBidi" w:cstheme="minorBidi"/>
          <w:sz w:val="28"/>
          <w:szCs w:val="28"/>
          <w:lang w:val="en-GB"/>
        </w:rPr>
        <w:t>-162</w:t>
      </w:r>
      <w:r w:rsidRPr="00EA4124">
        <w:rPr>
          <w:rFonts w:asciiTheme="minorBidi" w:hAnsiTheme="minorBidi" w:cstheme="minorBidi"/>
          <w:sz w:val="28"/>
          <w:szCs w:val="28"/>
          <w:rtl/>
          <w:lang w:val="en-GB"/>
        </w:rPr>
        <w:tab/>
      </w:r>
      <w:r w:rsidRPr="00EA4124">
        <w:rPr>
          <w:rFonts w:asciiTheme="minorBidi" w:hAnsiTheme="minorBidi" w:cstheme="minorBidi"/>
          <w:sz w:val="28"/>
          <w:szCs w:val="28"/>
          <w:lang w:val="en-GB"/>
        </w:rPr>
        <w:tab/>
      </w:r>
      <w:r w:rsidR="00865AC6" w:rsidRPr="00EA4124">
        <w:rPr>
          <w:rFonts w:asciiTheme="minorBidi" w:eastAsia="SimSun" w:hAnsiTheme="minorBidi" w:cstheme="minorBidi"/>
          <w:b/>
          <w:color w:val="auto"/>
          <w:sz w:val="28"/>
          <w:szCs w:val="28"/>
          <w:rtl/>
          <w:lang w:bidi="ar-QA"/>
        </w:rPr>
        <w:t>تولي</w:t>
      </w:r>
      <w:r w:rsidR="00865AC6" w:rsidRPr="00EA4124">
        <w:rPr>
          <w:rFonts w:asciiTheme="minorBidi" w:eastAsia="SimSun" w:hAnsiTheme="minorBidi" w:cstheme="minorBidi"/>
          <w:color w:val="auto"/>
          <w:sz w:val="28"/>
          <w:szCs w:val="28"/>
          <w:rtl/>
          <w:lang w:bidi="ar-QA"/>
        </w:rPr>
        <w:t xml:space="preserve"> الدولة الطرف </w:t>
      </w:r>
      <w:r w:rsidR="00865AC6" w:rsidRPr="00EA4124">
        <w:rPr>
          <w:rFonts w:asciiTheme="minorBidi" w:eastAsia="SimSun" w:hAnsiTheme="minorBidi" w:cstheme="minorBidi"/>
          <w:b/>
          <w:color w:val="auto"/>
          <w:sz w:val="28"/>
          <w:szCs w:val="28"/>
          <w:rtl/>
          <w:lang w:bidi="ar-QA"/>
        </w:rPr>
        <w:t>اهتماما خاصا بدور الجنسانية و</w:t>
      </w:r>
      <w:r w:rsidR="00865AC6" w:rsidRPr="00EA4124">
        <w:rPr>
          <w:rFonts w:asciiTheme="minorBidi" w:eastAsia="SimSun" w:hAnsiTheme="minorBidi" w:cstheme="minorBidi"/>
          <w:color w:val="auto"/>
          <w:sz w:val="28"/>
          <w:szCs w:val="28"/>
          <w:rtl/>
          <w:lang w:bidi="ar-QA"/>
        </w:rPr>
        <w:t xml:space="preserve">تقدّم معلومات عن الوضع الراهن </w:t>
      </w:r>
      <w:r w:rsidR="00093640">
        <w:rPr>
          <w:rFonts w:asciiTheme="minorBidi" w:eastAsia="SimSun" w:hAnsiTheme="minorBidi" w:cstheme="minorBidi"/>
          <w:color w:val="auto"/>
          <w:sz w:val="28"/>
          <w:szCs w:val="28"/>
          <w:lang w:bidi="ar-QA"/>
        </w:rPr>
        <w:t xml:space="preserve">      </w:t>
      </w:r>
      <w:r w:rsidR="00865AC6" w:rsidRPr="00EA4124">
        <w:rPr>
          <w:rFonts w:asciiTheme="minorBidi" w:eastAsia="SimSun" w:hAnsiTheme="minorBidi" w:cstheme="minorBidi"/>
          <w:color w:val="auto"/>
          <w:sz w:val="28"/>
          <w:szCs w:val="28"/>
          <w:rtl/>
          <w:lang w:bidi="ar-QA"/>
        </w:rPr>
        <w:t>للعنصر، بما في ذلك ما يلي:</w:t>
      </w:r>
    </w:p>
    <w:p w:rsidR="00865AC6" w:rsidRPr="00EA4124" w:rsidRDefault="00865AC6" w:rsidP="003025F5">
      <w:pPr>
        <w:widowControl/>
        <w:suppressAutoHyphens w:val="0"/>
        <w:autoSpaceDE/>
        <w:autoSpaceDN/>
        <w:adjustRightInd/>
        <w:spacing w:before="120" w:after="120" w:line="240" w:lineRule="auto"/>
        <w:ind w:left="1984" w:hanging="567"/>
        <w:jc w:val="both"/>
        <w:rPr>
          <w:rFonts w:asciiTheme="minorBidi" w:eastAsia="SimSun" w:hAnsiTheme="minorBidi" w:cstheme="minorBidi"/>
          <w:color w:val="auto"/>
          <w:sz w:val="28"/>
          <w:szCs w:val="28"/>
          <w:rtl/>
          <w:lang w:bidi="ar-QA"/>
        </w:rPr>
      </w:pPr>
      <w:r w:rsidRPr="00EA4124">
        <w:rPr>
          <w:rFonts w:asciiTheme="minorBidi" w:eastAsia="SimSun" w:hAnsiTheme="minorBidi" w:cstheme="minorBidi"/>
          <w:color w:val="auto"/>
          <w:sz w:val="28"/>
          <w:szCs w:val="28"/>
          <w:rtl/>
          <w:lang w:bidi="ar-QA"/>
        </w:rPr>
        <w:t>(أ)</w:t>
      </w:r>
      <w:r w:rsidRPr="00EA4124">
        <w:rPr>
          <w:rFonts w:asciiTheme="minorBidi" w:eastAsia="SimSun" w:hAnsiTheme="minorBidi" w:cstheme="minorBidi"/>
          <w:color w:val="auto"/>
          <w:sz w:val="28"/>
          <w:szCs w:val="28"/>
          <w:rtl/>
          <w:lang w:bidi="ar-QA"/>
        </w:rPr>
        <w:tab/>
        <w:t>وظائفه الاجتماعية والثقافية؛</w:t>
      </w:r>
    </w:p>
    <w:p w:rsidR="00865AC6" w:rsidRPr="00EA4124" w:rsidRDefault="00865AC6" w:rsidP="003025F5">
      <w:pPr>
        <w:widowControl/>
        <w:suppressAutoHyphens w:val="0"/>
        <w:autoSpaceDE/>
        <w:autoSpaceDN/>
        <w:adjustRightInd/>
        <w:spacing w:before="120" w:after="120" w:line="240" w:lineRule="auto"/>
        <w:ind w:left="1984" w:hanging="567"/>
        <w:jc w:val="both"/>
        <w:rPr>
          <w:rFonts w:asciiTheme="minorBidi" w:eastAsia="SimSun" w:hAnsiTheme="minorBidi" w:cstheme="minorBidi"/>
          <w:color w:val="auto"/>
          <w:sz w:val="28"/>
          <w:szCs w:val="28"/>
          <w:rtl/>
          <w:lang w:bidi="ar-QA"/>
        </w:rPr>
      </w:pPr>
      <w:r w:rsidRPr="00EA4124">
        <w:rPr>
          <w:rFonts w:asciiTheme="minorBidi" w:eastAsia="SimSun" w:hAnsiTheme="minorBidi" w:cstheme="minorBidi"/>
          <w:color w:val="auto"/>
          <w:sz w:val="28"/>
          <w:szCs w:val="28"/>
          <w:rtl/>
          <w:lang w:bidi="ar-QA"/>
        </w:rPr>
        <w:t>(ب)</w:t>
      </w:r>
      <w:r w:rsidRPr="00EA4124">
        <w:rPr>
          <w:rFonts w:asciiTheme="minorBidi" w:eastAsia="SimSun" w:hAnsiTheme="minorBidi" w:cstheme="minorBidi"/>
          <w:color w:val="auto"/>
          <w:sz w:val="28"/>
          <w:szCs w:val="28"/>
          <w:rtl/>
          <w:lang w:bidi="ar-QA"/>
        </w:rPr>
        <w:tab/>
        <w:t>تقييم مقومات بقائه والمخاطر الحالية التي تواجهه؛</w:t>
      </w:r>
    </w:p>
    <w:p w:rsidR="00865AC6" w:rsidRPr="00EA4124" w:rsidRDefault="00865AC6" w:rsidP="003025F5">
      <w:pPr>
        <w:widowControl/>
        <w:suppressAutoHyphens w:val="0"/>
        <w:autoSpaceDE/>
        <w:autoSpaceDN/>
        <w:adjustRightInd/>
        <w:spacing w:before="120" w:after="120" w:line="240" w:lineRule="auto"/>
        <w:ind w:left="1984" w:hanging="567"/>
        <w:jc w:val="both"/>
        <w:rPr>
          <w:rFonts w:asciiTheme="minorBidi" w:eastAsia="SimSun" w:hAnsiTheme="minorBidi" w:cstheme="minorBidi"/>
          <w:color w:val="auto"/>
          <w:sz w:val="28"/>
          <w:szCs w:val="28"/>
          <w:rtl/>
          <w:lang w:bidi="ar-QA"/>
        </w:rPr>
      </w:pPr>
      <w:r w:rsidRPr="00EA4124">
        <w:rPr>
          <w:rFonts w:asciiTheme="minorBidi" w:eastAsia="SimSun" w:hAnsiTheme="minorBidi" w:cstheme="minorBidi"/>
          <w:color w:val="auto"/>
          <w:sz w:val="28"/>
          <w:szCs w:val="28"/>
          <w:rtl/>
          <w:lang w:bidi="ar-QA"/>
        </w:rPr>
        <w:t>(ج)</w:t>
      </w:r>
      <w:r w:rsidRPr="00EA4124">
        <w:rPr>
          <w:rFonts w:asciiTheme="minorBidi" w:eastAsia="SimSun" w:hAnsiTheme="minorBidi" w:cstheme="minorBidi"/>
          <w:color w:val="auto"/>
          <w:sz w:val="28"/>
          <w:szCs w:val="28"/>
          <w:rtl/>
          <w:lang w:bidi="ar-QA"/>
        </w:rPr>
        <w:tab/>
        <w:t>آثار الجهود المبذولة لصون العنصر، لا سيما تنفيذ خطة الصون التي قدمت عند الترشيح؛</w:t>
      </w:r>
    </w:p>
    <w:p w:rsidR="00865AC6" w:rsidRPr="00EA4124" w:rsidRDefault="00865AC6" w:rsidP="003025F5">
      <w:pPr>
        <w:widowControl/>
        <w:suppressAutoHyphens w:val="0"/>
        <w:autoSpaceDE/>
        <w:autoSpaceDN/>
        <w:adjustRightInd/>
        <w:spacing w:before="120" w:after="120" w:line="240" w:lineRule="auto"/>
        <w:ind w:left="1984" w:hanging="567"/>
        <w:jc w:val="both"/>
        <w:rPr>
          <w:rFonts w:asciiTheme="minorBidi" w:eastAsia="SimSun" w:hAnsiTheme="minorBidi" w:cstheme="minorBidi"/>
          <w:color w:val="auto"/>
          <w:sz w:val="28"/>
          <w:szCs w:val="28"/>
          <w:rtl/>
          <w:lang w:val="en-GB" w:bidi="ar-SA"/>
        </w:rPr>
      </w:pPr>
      <w:r w:rsidRPr="00EA4124">
        <w:rPr>
          <w:rFonts w:asciiTheme="minorBidi" w:eastAsia="SimSun" w:hAnsiTheme="minorBidi" w:cstheme="minorBidi"/>
          <w:color w:val="auto"/>
          <w:sz w:val="28"/>
          <w:szCs w:val="28"/>
          <w:rtl/>
          <w:lang w:bidi="ar-QA"/>
        </w:rPr>
        <w:t>(د)</w:t>
      </w:r>
      <w:r w:rsidRPr="00EA4124">
        <w:rPr>
          <w:rFonts w:asciiTheme="minorBidi" w:eastAsia="SimSun" w:hAnsiTheme="minorBidi" w:cstheme="minorBidi"/>
          <w:color w:val="auto"/>
          <w:sz w:val="28"/>
          <w:szCs w:val="28"/>
          <w:rtl/>
          <w:lang w:bidi="ar-QA"/>
        </w:rPr>
        <w:tab/>
        <w:t>مشاركة الجماعات والمجموعات والأفراد في صون العنصر،</w:t>
      </w:r>
      <w:r w:rsidRPr="00EA4124">
        <w:rPr>
          <w:rFonts w:asciiTheme="minorBidi" w:eastAsia="SimSun" w:hAnsiTheme="minorBidi" w:cstheme="minorBidi"/>
          <w:bCs/>
          <w:color w:val="auto"/>
          <w:sz w:val="28"/>
          <w:szCs w:val="28"/>
          <w:u w:val="single"/>
          <w:rtl/>
          <w:lang w:bidi="ar-QA"/>
        </w:rPr>
        <w:t xml:space="preserve"> </w:t>
      </w:r>
      <w:r w:rsidRPr="00EA4124">
        <w:rPr>
          <w:rFonts w:asciiTheme="minorBidi" w:eastAsia="SimSun" w:hAnsiTheme="minorBidi" w:cstheme="minorBidi"/>
          <w:b/>
          <w:color w:val="auto"/>
          <w:sz w:val="28"/>
          <w:szCs w:val="28"/>
          <w:rtl/>
          <w:lang w:bidi="ar-QA"/>
        </w:rPr>
        <w:t>بالإضافة إلى المنظمات غير الحكومية المعنية</w:t>
      </w:r>
      <w:r w:rsidRPr="00EA4124">
        <w:rPr>
          <w:rFonts w:asciiTheme="minorBidi" w:eastAsia="SimSun" w:hAnsiTheme="minorBidi" w:cstheme="minorBidi"/>
          <w:color w:val="auto"/>
          <w:sz w:val="28"/>
          <w:szCs w:val="28"/>
          <w:rtl/>
          <w:lang w:bidi="ar-QA"/>
        </w:rPr>
        <w:t>، والتزامهم المستمر بتعزيز صونه.</w:t>
      </w:r>
    </w:p>
    <w:p w:rsidR="00E370E9" w:rsidRPr="00EA4124" w:rsidRDefault="00E370E9" w:rsidP="00865AC6">
      <w:pPr>
        <w:spacing w:after="120"/>
        <w:ind w:left="1415" w:hanging="848"/>
        <w:rPr>
          <w:rFonts w:asciiTheme="minorBidi" w:hAnsiTheme="minorBidi" w:cstheme="minorBidi"/>
          <w:sz w:val="28"/>
          <w:szCs w:val="28"/>
          <w:lang w:val="en-GB"/>
        </w:rPr>
      </w:pPr>
      <w:r w:rsidRPr="00EA4124">
        <w:rPr>
          <w:rFonts w:asciiTheme="minorBidi" w:hAnsiTheme="minorBidi" w:cstheme="minorBidi"/>
          <w:sz w:val="28"/>
          <w:szCs w:val="28"/>
          <w:lang w:val="en-GB"/>
        </w:rPr>
        <w:t>-163</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تقدم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الطرف</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معلومات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السياق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المؤسسي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لصون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المدرج</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يلي</w:t>
      </w:r>
      <w:r w:rsidRPr="00EA4124">
        <w:rPr>
          <w:rFonts w:asciiTheme="minorBidi" w:hAnsiTheme="minorBidi" w:cstheme="minorBidi"/>
          <w:sz w:val="28"/>
          <w:szCs w:val="28"/>
          <w:rtl/>
          <w:lang w:val="en-GB"/>
        </w:rPr>
        <w:t>:</w:t>
      </w:r>
    </w:p>
    <w:p w:rsidR="00E370E9" w:rsidRPr="00EA4124" w:rsidRDefault="00E370E9" w:rsidP="00E370E9">
      <w:pPr>
        <w:pStyle w:val="1entry"/>
        <w:tabs>
          <w:tab w:val="clear" w:pos="360"/>
        </w:tabs>
        <w:spacing w:after="120" w:line="240" w:lineRule="auto"/>
        <w:ind w:left="1922" w:hanging="507"/>
        <w:jc w:val="both"/>
        <w:rPr>
          <w:rFonts w:asciiTheme="minorBidi" w:hAnsiTheme="minorBidi" w:cstheme="minorBidi"/>
          <w:spacing w:val="0"/>
          <w:w w:val="100"/>
          <w:sz w:val="28"/>
          <w:szCs w:val="28"/>
          <w:lang w:val="en-GB"/>
        </w:rPr>
      </w:pPr>
      <w:r w:rsidRPr="00EA4124">
        <w:rPr>
          <w:rFonts w:asciiTheme="minorBidi" w:hAnsiTheme="minorBidi" w:cstheme="minorBidi"/>
          <w:spacing w:val="0"/>
          <w:w w:val="100"/>
          <w:sz w:val="28"/>
          <w:szCs w:val="28"/>
          <w:rtl/>
          <w:lang w:val="en-GB"/>
        </w:rPr>
        <w:t>(أ)</w:t>
      </w:r>
      <w:r w:rsidRPr="00EA4124">
        <w:rPr>
          <w:rFonts w:asciiTheme="minorBidi" w:hAnsiTheme="minorBidi" w:cstheme="minorBidi"/>
          <w:spacing w:val="0"/>
          <w:w w:val="100"/>
          <w:sz w:val="28"/>
          <w:szCs w:val="28"/>
          <w:lang w:val="en-GB"/>
        </w:rPr>
        <w:tab/>
      </w:r>
      <w:r w:rsidRPr="00EA4124">
        <w:rPr>
          <w:rFonts w:asciiTheme="minorBidi" w:hAnsiTheme="minorBidi" w:cstheme="minorBidi"/>
          <w:spacing w:val="0"/>
          <w:w w:val="100"/>
          <w:sz w:val="28"/>
          <w:szCs w:val="28"/>
          <w:rtl/>
          <w:lang w:val="en-GB"/>
        </w:rPr>
        <w:t>الهيئة (الهيئات) المختصة المشاركة في صونه؛</w:t>
      </w:r>
    </w:p>
    <w:p w:rsidR="00E370E9" w:rsidRPr="00EA4124" w:rsidRDefault="00E370E9" w:rsidP="00E370E9">
      <w:pPr>
        <w:tabs>
          <w:tab w:val="left" w:pos="1270"/>
          <w:tab w:val="left" w:pos="2164"/>
        </w:tabs>
        <w:spacing w:after="120"/>
        <w:ind w:left="1922" w:hanging="507"/>
        <w:rPr>
          <w:rFonts w:asciiTheme="minorBidi" w:hAnsiTheme="minorBidi" w:cstheme="minorBidi"/>
          <w:sz w:val="28"/>
          <w:szCs w:val="28"/>
          <w:rtl/>
          <w:lang w:val="en-GB"/>
        </w:rPr>
      </w:pPr>
      <w:r w:rsidRPr="00EA4124">
        <w:rPr>
          <w:rFonts w:asciiTheme="minorBidi" w:hAnsiTheme="minorBidi" w:cstheme="minorBidi"/>
          <w:sz w:val="28"/>
          <w:szCs w:val="28"/>
          <w:rtl/>
          <w:lang w:val="en-GB"/>
        </w:rPr>
        <w:t>(</w:t>
      </w:r>
      <w:r w:rsidRPr="00EA4124">
        <w:rPr>
          <w:rFonts w:asciiTheme="minorBidi" w:hAnsiTheme="minorBidi" w:cstheme="minorBidi" w:hint="cs"/>
          <w:sz w:val="28"/>
          <w:szCs w:val="28"/>
          <w:rtl/>
          <w:lang w:val="en-GB"/>
        </w:rPr>
        <w:t>ب</w:t>
      </w:r>
      <w:r w:rsidRPr="00EA4124">
        <w:rPr>
          <w:rFonts w:asciiTheme="minorBidi" w:hAnsiTheme="minorBidi" w:cstheme="minorBidi"/>
          <w:sz w:val="28"/>
          <w:szCs w:val="28"/>
          <w:rtl/>
          <w:lang w:val="en-GB"/>
        </w:rPr>
        <w:t>)</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lang w:val="en-GB"/>
        </w:rPr>
        <w:t>المنظمة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المنظمات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الجماعة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أو</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المجموعة،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المعنية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بالعنصر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وصونه</w:t>
      </w:r>
      <w:r w:rsidRPr="00EA4124">
        <w:rPr>
          <w:rFonts w:asciiTheme="minorBidi" w:hAnsiTheme="minorBidi" w:cstheme="minorBidi"/>
          <w:sz w:val="28"/>
          <w:szCs w:val="28"/>
          <w:rtl/>
          <w:lang w:val="en-GB"/>
        </w:rPr>
        <w:t>.</w:t>
      </w:r>
    </w:p>
    <w:p w:rsidR="00E370E9" w:rsidRPr="00EA4124" w:rsidRDefault="00E370E9" w:rsidP="00E370E9">
      <w:pPr>
        <w:spacing w:after="120"/>
        <w:ind w:left="1274" w:hanging="707"/>
        <w:rPr>
          <w:rFonts w:asciiTheme="minorBidi" w:hAnsiTheme="minorBidi" w:cstheme="minorBidi"/>
          <w:sz w:val="28"/>
          <w:szCs w:val="28"/>
          <w:rtl/>
          <w:lang w:val="en-GB"/>
        </w:rPr>
      </w:pPr>
      <w:r w:rsidRPr="00EA4124">
        <w:rPr>
          <w:rFonts w:asciiTheme="minorBidi" w:hAnsiTheme="minorBidi" w:cstheme="minorBidi"/>
          <w:sz w:val="28"/>
          <w:szCs w:val="28"/>
          <w:lang w:val="en-GB"/>
        </w:rPr>
        <w:t>-164</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تستجيب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الوقت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المناسب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لطلبات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معينة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توجهها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للحصول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معلومات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إضافية،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الاقتضاء،</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الفترات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الفاصلة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بين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المواعيد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النهائية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المحددة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الفقرة</w:t>
      </w:r>
      <w:r w:rsidRPr="00EA4124">
        <w:rPr>
          <w:rFonts w:asciiTheme="minorBidi" w:hAnsiTheme="minorBidi" w:cstheme="minorBidi"/>
          <w:sz w:val="28"/>
          <w:szCs w:val="28"/>
          <w:rtl/>
          <w:lang w:val="en-GB"/>
        </w:rPr>
        <w:t xml:space="preserve"> 161 </w:t>
      </w:r>
      <w:r w:rsidRPr="00EA4124">
        <w:rPr>
          <w:rFonts w:asciiTheme="minorBidi" w:hAnsiTheme="minorBidi" w:cstheme="minorBidi" w:hint="cs"/>
          <w:sz w:val="28"/>
          <w:szCs w:val="28"/>
          <w:rtl/>
          <w:lang w:val="en-GB"/>
        </w:rPr>
        <w:t>أعلاه</w:t>
      </w:r>
      <w:r w:rsidRPr="00EA4124">
        <w:rPr>
          <w:rFonts w:asciiTheme="minorBidi" w:hAnsiTheme="minorBidi" w:cstheme="minorBidi"/>
          <w:sz w:val="28"/>
          <w:szCs w:val="28"/>
          <w:lang w:val="en-GB"/>
        </w:rPr>
        <w:t>.</w:t>
      </w:r>
    </w:p>
    <w:p w:rsidR="00E370E9" w:rsidRPr="00EA4124" w:rsidRDefault="00E370E9" w:rsidP="00E370E9">
      <w:pPr>
        <w:keepNext/>
        <w:spacing w:before="240" w:after="120"/>
        <w:ind w:left="567" w:hanging="567"/>
        <w:rPr>
          <w:rFonts w:asciiTheme="minorBidi" w:hAnsiTheme="minorBidi" w:cstheme="minorBidi"/>
          <w:sz w:val="28"/>
          <w:szCs w:val="28"/>
          <w:rtl/>
          <w:lang w:val="en-GB"/>
        </w:rPr>
      </w:pPr>
      <w:r w:rsidRPr="00EA4124">
        <w:rPr>
          <w:rFonts w:asciiTheme="minorBidi" w:hAnsiTheme="minorBidi" w:cstheme="minorBidi"/>
          <w:sz w:val="28"/>
          <w:szCs w:val="28"/>
          <w:lang w:val="en-GB"/>
        </w:rPr>
        <w:t>5.3</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تسلّم</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التقارير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ومعالجتها</w:t>
      </w:r>
    </w:p>
    <w:p w:rsidR="00E370E9" w:rsidRPr="00EA4124" w:rsidRDefault="00E370E9" w:rsidP="00E370E9">
      <w:pPr>
        <w:spacing w:after="120"/>
        <w:ind w:left="1273" w:hanging="706"/>
        <w:rPr>
          <w:rFonts w:asciiTheme="minorBidi" w:hAnsiTheme="minorBidi" w:cstheme="minorBidi"/>
          <w:sz w:val="28"/>
          <w:szCs w:val="28"/>
          <w:rtl/>
          <w:lang w:val="en-GB"/>
        </w:rPr>
      </w:pPr>
      <w:r w:rsidRPr="00EA4124">
        <w:rPr>
          <w:rFonts w:asciiTheme="minorBidi" w:hAnsiTheme="minorBidi" w:cstheme="minorBidi"/>
          <w:sz w:val="28"/>
          <w:szCs w:val="28"/>
          <w:lang w:val="en-GB"/>
        </w:rPr>
        <w:t>-165</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تقوم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الأمانة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تسلّم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تقارير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بتسجيلها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والإقرار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بتسلمها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وإذا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كان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التقرير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كامل،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تقدم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المشورة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الطرف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بشأن</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سبل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إكماله</w:t>
      </w:r>
      <w:r w:rsidRPr="00EA4124">
        <w:rPr>
          <w:rFonts w:asciiTheme="minorBidi" w:hAnsiTheme="minorBidi" w:cstheme="minorBidi"/>
          <w:sz w:val="28"/>
          <w:szCs w:val="28"/>
          <w:rtl/>
          <w:lang w:val="en-GB"/>
        </w:rPr>
        <w:t>.</w:t>
      </w:r>
    </w:p>
    <w:p w:rsidR="00E370E9" w:rsidRPr="00EA4124" w:rsidRDefault="00E370E9" w:rsidP="00865AC6">
      <w:pPr>
        <w:spacing w:after="120"/>
        <w:ind w:left="1273" w:hanging="706"/>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166</w:t>
      </w:r>
      <w:r w:rsidRPr="00EA4124">
        <w:rPr>
          <w:rFonts w:asciiTheme="minorBidi" w:hAnsiTheme="minorBidi" w:cstheme="minorBidi"/>
          <w:sz w:val="28"/>
          <w:szCs w:val="28"/>
          <w:rtl/>
          <w:lang w:val="en-GB"/>
        </w:rPr>
        <w:tab/>
      </w:r>
      <w:r w:rsidR="00865AC6" w:rsidRPr="00EA4124">
        <w:rPr>
          <w:rFonts w:asciiTheme="minorBidi" w:eastAsia="SimSun" w:hAnsiTheme="minorBidi" w:cstheme="minorBidi"/>
          <w:color w:val="auto"/>
          <w:sz w:val="28"/>
          <w:szCs w:val="28"/>
          <w:rtl/>
          <w:lang w:bidi="ar-QA"/>
        </w:rPr>
        <w:t>ستقدم الأمانة إلى اللجنة عرضاً عاماً للتقارير الواردة قبل أربعة أسابيع من انعقاد دورتها.</w:t>
      </w:r>
      <w:r w:rsidR="00865AC6" w:rsidRPr="00EA4124">
        <w:rPr>
          <w:rFonts w:asciiTheme="minorBidi" w:eastAsia="SimSun" w:hAnsiTheme="minorBidi" w:cstheme="minorBidi"/>
          <w:color w:val="auto"/>
          <w:sz w:val="28"/>
          <w:szCs w:val="28"/>
          <w:lang w:bidi="ar-QA"/>
        </w:rPr>
        <w:t xml:space="preserve"> </w:t>
      </w:r>
      <w:r w:rsidR="00865AC6" w:rsidRPr="00EA4124">
        <w:rPr>
          <w:rFonts w:asciiTheme="minorBidi" w:eastAsia="SimSun" w:hAnsiTheme="minorBidi" w:cstheme="minorBidi"/>
          <w:color w:val="auto"/>
          <w:sz w:val="28"/>
          <w:szCs w:val="28"/>
          <w:rtl/>
          <w:lang w:bidi="ar-QA"/>
        </w:rPr>
        <w:t>وسيتاح العرض العام والتقارير على الشبكة للاطلاع عليها.</w:t>
      </w:r>
    </w:p>
    <w:p w:rsidR="00E370E9" w:rsidRPr="00EA4124" w:rsidRDefault="00E370E9" w:rsidP="00E370E9">
      <w:pPr>
        <w:spacing w:after="120"/>
        <w:ind w:left="1273" w:hanging="706"/>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167</w:t>
      </w:r>
      <w:r w:rsidRPr="00EA4124">
        <w:rPr>
          <w:rFonts w:asciiTheme="minorBidi" w:hAnsiTheme="minorBidi" w:cstheme="minorBidi"/>
          <w:sz w:val="28"/>
          <w:szCs w:val="28"/>
          <w:rtl/>
          <w:lang w:val="en-GB"/>
        </w:rPr>
        <w:tab/>
      </w:r>
      <w:r w:rsidRPr="00EA4124">
        <w:rPr>
          <w:rFonts w:asciiTheme="minorBidi" w:hAnsiTheme="minorBidi" w:cstheme="minorBidi" w:hint="cs"/>
          <w:sz w:val="28"/>
          <w:szCs w:val="28"/>
          <w:rtl/>
          <w:lang w:val="en-GB"/>
        </w:rPr>
        <w:t>ستتاح</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التقارير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للجمهور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سبيل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الإعلام</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عقب</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الدورة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تدرس</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التقارير،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إلا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إذا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قررت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اللجنة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خلاف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ذلك</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حالات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استثنائية</w:t>
      </w:r>
      <w:r w:rsidRPr="00EA4124">
        <w:rPr>
          <w:rFonts w:asciiTheme="minorBidi" w:hAnsiTheme="minorBidi" w:cstheme="minorBidi"/>
          <w:sz w:val="28"/>
          <w:szCs w:val="28"/>
          <w:rtl/>
          <w:lang w:val="en-GB"/>
        </w:rPr>
        <w:t>.</w:t>
      </w:r>
    </w:p>
    <w:p w:rsidR="00E370E9" w:rsidRPr="00EA4124" w:rsidRDefault="00E370E9" w:rsidP="00E370E9">
      <w:pPr>
        <w:keepNext/>
        <w:spacing w:before="240" w:after="120"/>
        <w:ind w:left="567" w:hanging="567"/>
        <w:rPr>
          <w:rFonts w:asciiTheme="minorBidi" w:hAnsiTheme="minorBidi" w:cstheme="minorBidi"/>
          <w:sz w:val="28"/>
          <w:szCs w:val="28"/>
          <w:rtl/>
          <w:lang w:val="en-GB"/>
        </w:rPr>
      </w:pPr>
      <w:r w:rsidRPr="00EA4124">
        <w:rPr>
          <w:rFonts w:asciiTheme="minorBidi" w:hAnsiTheme="minorBidi" w:cstheme="minorBidi"/>
          <w:sz w:val="28"/>
          <w:szCs w:val="28"/>
          <w:lang w:val="en-GB"/>
        </w:rPr>
        <w:t>5.4</w:t>
      </w:r>
      <w:r w:rsidRPr="00EA4124">
        <w:rPr>
          <w:rFonts w:asciiTheme="minorBidi" w:hAnsiTheme="minorBidi" w:cstheme="minorBidi"/>
          <w:sz w:val="28"/>
          <w:szCs w:val="28"/>
          <w:lang w:val="en-GB"/>
        </w:rPr>
        <w:tab/>
      </w:r>
      <w:r w:rsidRPr="00EA4124">
        <w:rPr>
          <w:rFonts w:asciiTheme="minorBidi" w:hAnsiTheme="minorBidi" w:cstheme="minorBidi" w:hint="cs"/>
          <w:sz w:val="28"/>
          <w:szCs w:val="28"/>
          <w:rtl/>
        </w:rPr>
        <w:t>تقارير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الدول</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الأطراف</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الاتفاقية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عن</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العناصر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المدرجة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القائمة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التمثيلية</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للتراث</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الثقافي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غير</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المادي</w:t>
      </w:r>
      <w:r w:rsidRPr="00EA4124">
        <w:rPr>
          <w:rFonts w:asciiTheme="minorBidi" w:hAnsiTheme="minorBidi" w:cstheme="minorBidi"/>
          <w:sz w:val="28"/>
          <w:szCs w:val="28"/>
          <w:rtl/>
        </w:rPr>
        <w:t xml:space="preserve"> </w:t>
      </w:r>
      <w:r w:rsidRPr="00EA4124">
        <w:rPr>
          <w:rFonts w:asciiTheme="minorBidi" w:hAnsiTheme="minorBidi" w:cstheme="minorBidi" w:hint="cs"/>
          <w:sz w:val="28"/>
          <w:szCs w:val="28"/>
          <w:rtl/>
        </w:rPr>
        <w:t>للبشرية</w:t>
      </w:r>
    </w:p>
    <w:p w:rsidR="00E370E9" w:rsidRPr="00EA4124" w:rsidRDefault="00E370E9" w:rsidP="00E370E9">
      <w:pPr>
        <w:spacing w:after="120"/>
        <w:ind w:left="1273" w:hanging="706"/>
        <w:rPr>
          <w:rFonts w:asciiTheme="minorBidi" w:hAnsiTheme="minorBidi" w:cstheme="minorBidi"/>
          <w:sz w:val="28"/>
          <w:szCs w:val="28"/>
          <w:rtl/>
          <w:lang w:val="en-GB"/>
        </w:rPr>
      </w:pPr>
      <w:r w:rsidRPr="00EA4124">
        <w:rPr>
          <w:rFonts w:asciiTheme="minorBidi" w:hAnsiTheme="minorBidi" w:cstheme="minorBidi"/>
          <w:sz w:val="28"/>
          <w:szCs w:val="28"/>
        </w:rPr>
        <w:t>-</w:t>
      </w:r>
      <w:r w:rsidRPr="00EA4124">
        <w:rPr>
          <w:rFonts w:asciiTheme="minorBidi" w:hAnsiTheme="minorBidi" w:cstheme="minorBidi"/>
          <w:sz w:val="28"/>
          <w:szCs w:val="28"/>
          <w:lang w:val="en-GB"/>
        </w:rPr>
        <w:t>168</w:t>
      </w:r>
      <w:r w:rsidRPr="00EA4124">
        <w:rPr>
          <w:rFonts w:asciiTheme="minorBidi" w:hAnsiTheme="minorBidi" w:cstheme="minorBidi"/>
          <w:sz w:val="28"/>
          <w:szCs w:val="28"/>
          <w:rtl/>
        </w:rPr>
        <w:tab/>
      </w:r>
      <w:r w:rsidRPr="00EA4124">
        <w:rPr>
          <w:rFonts w:asciiTheme="minorBidi" w:hAnsiTheme="minorBidi" w:cstheme="minorBidi"/>
          <w:sz w:val="28"/>
          <w:szCs w:val="28"/>
        </w:rPr>
        <w:tab/>
      </w:r>
      <w:r w:rsidRPr="00EA4124">
        <w:rPr>
          <w:rFonts w:asciiTheme="minorBidi" w:hAnsiTheme="minorBidi" w:cstheme="minorBidi" w:hint="cs"/>
          <w:sz w:val="28"/>
          <w:szCs w:val="28"/>
          <w:rtl/>
          <w:lang w:val="en-GB"/>
        </w:rPr>
        <w:t>تنطبق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الفقرات</w:t>
      </w:r>
      <w:r w:rsidRPr="00EA4124">
        <w:rPr>
          <w:rFonts w:asciiTheme="minorBidi" w:hAnsiTheme="minorBidi" w:cstheme="minorBidi"/>
          <w:sz w:val="28"/>
          <w:szCs w:val="28"/>
          <w:rtl/>
          <w:lang w:val="en-GB"/>
        </w:rPr>
        <w:t xml:space="preserve"> 159</w:t>
      </w:r>
      <w:r w:rsidRPr="00EA4124">
        <w:rPr>
          <w:rFonts w:asciiTheme="minorBidi" w:hAnsiTheme="minorBidi" w:cstheme="minorBidi" w:hint="eastAsia"/>
          <w:sz w:val="28"/>
          <w:szCs w:val="28"/>
          <w:rtl/>
          <w:lang w:val="en-GB"/>
        </w:rPr>
        <w:t> </w:t>
      </w:r>
      <w:r w:rsidRPr="00EA4124">
        <w:rPr>
          <w:rFonts w:asciiTheme="minorBidi" w:hAnsiTheme="minorBidi" w:cstheme="minorBidi"/>
          <w:sz w:val="28"/>
          <w:szCs w:val="28"/>
          <w:lang w:val="en-GB"/>
        </w:rPr>
        <w:t>157-</w:t>
      </w:r>
      <w:r w:rsidRPr="00EA4124">
        <w:rPr>
          <w:rFonts w:asciiTheme="minorBidi" w:hAnsiTheme="minorBidi" w:cstheme="minorBidi" w:hint="cs"/>
          <w:sz w:val="28"/>
          <w:szCs w:val="28"/>
          <w:rtl/>
          <w:lang w:val="en-GB"/>
        </w:rPr>
        <w:t>و</w:t>
      </w:r>
      <w:r w:rsidRPr="00EA4124">
        <w:rPr>
          <w:rFonts w:asciiTheme="minorBidi" w:hAnsiTheme="minorBidi" w:cstheme="minorBidi"/>
          <w:sz w:val="28"/>
          <w:szCs w:val="28"/>
          <w:rtl/>
          <w:lang w:val="en-GB"/>
        </w:rPr>
        <w:t xml:space="preserve"> 167</w:t>
      </w:r>
      <w:r w:rsidRPr="00EA4124">
        <w:rPr>
          <w:rFonts w:asciiTheme="minorBidi" w:hAnsiTheme="minorBidi" w:cstheme="minorBidi"/>
          <w:sz w:val="28"/>
          <w:szCs w:val="28"/>
          <w:lang w:val="en-GB"/>
        </w:rPr>
        <w:t>165-</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تماماً</w:t>
      </w:r>
      <w:r w:rsidRPr="00EA4124">
        <w:rPr>
          <w:rFonts w:asciiTheme="minorBidi" w:hAnsiTheme="minorBidi" w:cstheme="minorBidi"/>
          <w:sz w:val="28"/>
          <w:szCs w:val="28"/>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هذه</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التوجيهات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التنفيذية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على</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الدول</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الأطراف</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الاتفاقية،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توجد</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أراضيها</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عناصر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اعتبرت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روائع</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مدرجة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القائمة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التمثيلية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للتراث</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الثقافي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غير</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المادي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للبشرية،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والتي</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قبلت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الحقوق</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والالتزامات</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المتعلقة</w:t>
      </w:r>
      <w:r w:rsidRPr="00EA4124">
        <w:rPr>
          <w:rFonts w:asciiTheme="minorBidi" w:hAnsiTheme="minorBidi" w:cstheme="minorBidi"/>
          <w:sz w:val="28"/>
          <w:szCs w:val="28"/>
          <w:rtl/>
          <w:lang w:val="en-GB"/>
        </w:rPr>
        <w:t xml:space="preserve"> </w:t>
      </w:r>
      <w:r w:rsidRPr="00EA4124">
        <w:rPr>
          <w:rFonts w:asciiTheme="minorBidi" w:hAnsiTheme="minorBidi" w:cstheme="minorBidi" w:hint="cs"/>
          <w:sz w:val="28"/>
          <w:szCs w:val="28"/>
          <w:rtl/>
          <w:lang w:val="en-GB"/>
        </w:rPr>
        <w:t>بها</w:t>
      </w:r>
      <w:r w:rsidRPr="00EA4124">
        <w:rPr>
          <w:rFonts w:asciiTheme="minorBidi" w:hAnsiTheme="minorBidi" w:cstheme="minorBidi"/>
          <w:sz w:val="28"/>
          <w:szCs w:val="28"/>
          <w:rtl/>
          <w:lang w:val="en-GB"/>
        </w:rPr>
        <w:t>.</w:t>
      </w:r>
    </w:p>
    <w:p w:rsidR="00865AC6" w:rsidRPr="00EA4124" w:rsidRDefault="00E370E9" w:rsidP="00865AC6">
      <w:pPr>
        <w:spacing w:after="120"/>
        <w:ind w:left="1273" w:hanging="706"/>
        <w:rPr>
          <w:rFonts w:asciiTheme="minorBidi" w:hAnsiTheme="minorBidi" w:cstheme="minorBidi"/>
          <w:sz w:val="28"/>
          <w:szCs w:val="28"/>
          <w:rtl/>
          <w:lang w:val="en-GB" w:bidi="ar-QA"/>
        </w:rPr>
      </w:pPr>
      <w:r w:rsidRPr="00EA4124">
        <w:rPr>
          <w:rFonts w:asciiTheme="minorBidi" w:hAnsiTheme="minorBidi" w:cstheme="minorBidi"/>
          <w:sz w:val="28"/>
          <w:szCs w:val="28"/>
          <w:lang w:val="en-GB"/>
        </w:rPr>
        <w:t>-169</w:t>
      </w:r>
      <w:r w:rsidRPr="00EA4124">
        <w:rPr>
          <w:rFonts w:asciiTheme="minorBidi" w:hAnsiTheme="minorBidi" w:cstheme="minorBidi"/>
          <w:sz w:val="28"/>
          <w:szCs w:val="28"/>
          <w:rtl/>
          <w:lang w:val="en-GB"/>
        </w:rPr>
        <w:tab/>
      </w:r>
      <w:r w:rsidR="00865AC6" w:rsidRPr="00EA4124">
        <w:rPr>
          <w:rFonts w:asciiTheme="minorBidi" w:hAnsiTheme="minorBidi" w:cstheme="minorBidi" w:hint="cs"/>
          <w:sz w:val="28"/>
          <w:szCs w:val="28"/>
          <w:rtl/>
          <w:lang w:val="en-GB" w:bidi="ar-QA"/>
        </w:rPr>
        <w:t>تقدم</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الدول</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غير</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الأطراف</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هذه</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التقارير</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إلى</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اللجنة،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بحلول</w:t>
      </w:r>
      <w:r w:rsidR="00865AC6" w:rsidRPr="00EA4124">
        <w:rPr>
          <w:rFonts w:asciiTheme="minorBidi" w:hAnsiTheme="minorBidi" w:cstheme="minorBidi"/>
          <w:sz w:val="28"/>
          <w:szCs w:val="28"/>
          <w:rtl/>
          <w:lang w:val="en-GB" w:bidi="ar-QA"/>
        </w:rPr>
        <w:t xml:space="preserve"> 15 </w:t>
      </w:r>
      <w:r w:rsidR="00865AC6" w:rsidRPr="00EA4124">
        <w:rPr>
          <w:rFonts w:asciiTheme="minorBidi" w:hAnsiTheme="minorBidi" w:cstheme="minorBidi" w:hint="cs"/>
          <w:sz w:val="28"/>
          <w:szCs w:val="28"/>
          <w:rtl/>
          <w:lang w:val="en-GB" w:bidi="ar-QA"/>
        </w:rPr>
        <w:t>كانون</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الأول</w:t>
      </w:r>
      <w:r w:rsidR="00865AC6" w:rsidRPr="00EA4124">
        <w:rPr>
          <w:rFonts w:asciiTheme="minorBidi" w:hAnsiTheme="minorBidi" w:cstheme="minorBidi"/>
          <w:sz w:val="28"/>
          <w:szCs w:val="28"/>
          <w:rtl/>
          <w:lang w:val="en-GB" w:bidi="ar-QA"/>
        </w:rPr>
        <w:t>/</w:t>
      </w:r>
      <w:r w:rsidR="00865AC6" w:rsidRPr="00EA4124">
        <w:rPr>
          <w:rFonts w:asciiTheme="minorBidi" w:hAnsiTheme="minorBidi" w:cstheme="minorBidi" w:hint="cs"/>
          <w:sz w:val="28"/>
          <w:szCs w:val="28"/>
          <w:rtl/>
          <w:lang w:val="en-GB" w:bidi="ar-QA"/>
        </w:rPr>
        <w:t>ديسمبر</w:t>
      </w:r>
      <w:r w:rsidR="00865AC6" w:rsidRPr="00EA4124">
        <w:rPr>
          <w:rFonts w:asciiTheme="minorBidi" w:hAnsiTheme="minorBidi" w:cstheme="minorBidi"/>
          <w:sz w:val="28"/>
          <w:szCs w:val="28"/>
          <w:rtl/>
          <w:lang w:val="en-GB" w:bidi="ar-QA"/>
        </w:rPr>
        <w:t xml:space="preserve"> 2014</w:t>
      </w:r>
      <w:r w:rsidR="00865AC6" w:rsidRPr="00EA4124">
        <w:rPr>
          <w:rFonts w:asciiTheme="minorBidi" w:hAnsiTheme="minorBidi" w:cstheme="minorBidi" w:hint="cs"/>
          <w:sz w:val="28"/>
          <w:szCs w:val="28"/>
          <w:rtl/>
          <w:lang w:val="en-GB" w:bidi="ar-QA"/>
        </w:rPr>
        <w:t>،</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ثم</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تقدم</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التقارير</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بعد</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ذلك</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كل</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ست</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سنوات</w:t>
      </w:r>
      <w:r w:rsidR="00865AC6" w:rsidRPr="00EA4124">
        <w:rPr>
          <w:rFonts w:asciiTheme="minorBidi" w:hAnsiTheme="minorBidi" w:cstheme="minorBidi"/>
          <w:sz w:val="28"/>
          <w:szCs w:val="28"/>
          <w:rtl/>
          <w:lang w:val="en-GB" w:bidi="ar-QA"/>
        </w:rPr>
        <w:t>.</w:t>
      </w:r>
      <w:r w:rsidR="00865AC6" w:rsidRPr="00EA4124">
        <w:rPr>
          <w:rFonts w:asciiTheme="minorBidi" w:hAnsiTheme="minorBidi" w:cstheme="minorBidi"/>
          <w:sz w:val="28"/>
          <w:szCs w:val="28"/>
          <w:lang w:val="en-US"/>
        </w:rPr>
        <w:t xml:space="preserve"> </w:t>
      </w:r>
      <w:r w:rsidR="00865AC6" w:rsidRPr="00EA4124">
        <w:rPr>
          <w:rFonts w:asciiTheme="minorBidi" w:hAnsiTheme="minorBidi" w:cstheme="minorBidi" w:hint="cs"/>
          <w:sz w:val="28"/>
          <w:szCs w:val="28"/>
          <w:rtl/>
          <w:lang w:val="en-GB" w:bidi="ar-QA"/>
        </w:rPr>
        <w:t>يستخدم</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النموذج</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sz w:val="28"/>
          <w:szCs w:val="28"/>
          <w:lang w:val="en-US"/>
        </w:rPr>
        <w:t>ICH-10</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لهذه</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التقارير</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ويتوفّر</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على</w:t>
      </w:r>
      <w:r w:rsidR="00865AC6" w:rsidRPr="00EA4124">
        <w:rPr>
          <w:rFonts w:asciiTheme="minorBidi" w:hAnsiTheme="minorBidi" w:cstheme="minorBidi"/>
          <w:bCs/>
          <w:sz w:val="28"/>
          <w:szCs w:val="28"/>
          <w:u w:val="single"/>
          <w:rtl/>
          <w:lang w:val="en-GB" w:bidi="ar-QA"/>
        </w:rPr>
        <w:t xml:space="preserve"> </w:t>
      </w:r>
      <w:hyperlink r:id="rId16" w:history="1">
        <w:r w:rsidR="00865AC6" w:rsidRPr="00EA4124">
          <w:rPr>
            <w:rStyle w:val="Hyperlink"/>
            <w:rFonts w:asciiTheme="minorBidi" w:hAnsiTheme="minorBidi" w:cstheme="minorBidi"/>
            <w:sz w:val="28"/>
            <w:szCs w:val="28"/>
            <w:lang w:val="en-GB"/>
          </w:rPr>
          <w:t>www.unesco.org/culture/ich</w:t>
        </w:r>
      </w:hyperlink>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أو</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بتقديم</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طلب</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إلى</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الأمانة</w:t>
      </w:r>
      <w:r w:rsidR="00865AC6" w:rsidRPr="00EA4124">
        <w:rPr>
          <w:rFonts w:asciiTheme="minorBidi" w:hAnsiTheme="minorBidi" w:cstheme="minorBidi"/>
          <w:sz w:val="28"/>
          <w:szCs w:val="28"/>
          <w:rtl/>
          <w:lang w:val="en-GB" w:bidi="ar-QA"/>
        </w:rPr>
        <w:t>.</w:t>
      </w:r>
      <w:r w:rsidR="00865AC6" w:rsidRPr="00EA4124">
        <w:rPr>
          <w:rFonts w:asciiTheme="minorBidi" w:hAnsiTheme="minorBidi" w:cstheme="minorBidi"/>
          <w:sz w:val="28"/>
          <w:szCs w:val="28"/>
          <w:lang w:val="en-US"/>
        </w:rPr>
        <w:t xml:space="preserve"> </w:t>
      </w:r>
      <w:r w:rsidR="00865AC6" w:rsidRPr="00EA4124">
        <w:rPr>
          <w:rFonts w:asciiTheme="minorBidi" w:hAnsiTheme="minorBidi" w:cstheme="minorBidi" w:hint="cs"/>
          <w:sz w:val="28"/>
          <w:szCs w:val="28"/>
          <w:rtl/>
          <w:lang w:val="en-GB" w:bidi="ar-QA"/>
        </w:rPr>
        <w:t>يجب</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أن</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تتضمّن</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التقارير</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المعلومات</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المطلوبة</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في</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النموذج</w:t>
      </w:r>
      <w:r w:rsidR="00865AC6" w:rsidRPr="00EA4124">
        <w:rPr>
          <w:rFonts w:asciiTheme="minorBidi" w:hAnsiTheme="minorBidi" w:cstheme="minorBidi"/>
          <w:sz w:val="28"/>
          <w:szCs w:val="28"/>
          <w:rtl/>
          <w:lang w:val="en-GB" w:bidi="ar-QA"/>
        </w:rPr>
        <w:t xml:space="preserve"> </w:t>
      </w:r>
      <w:r w:rsidR="00865AC6" w:rsidRPr="00EA4124">
        <w:rPr>
          <w:rFonts w:asciiTheme="minorBidi" w:hAnsiTheme="minorBidi" w:cstheme="minorBidi" w:hint="cs"/>
          <w:sz w:val="28"/>
          <w:szCs w:val="28"/>
          <w:rtl/>
          <w:lang w:val="en-GB" w:bidi="ar-QA"/>
        </w:rPr>
        <w:t>فقط</w:t>
      </w:r>
      <w:r w:rsidR="00865AC6" w:rsidRPr="00EA4124">
        <w:rPr>
          <w:rFonts w:asciiTheme="minorBidi" w:hAnsiTheme="minorBidi" w:cstheme="minorBidi"/>
          <w:sz w:val="28"/>
          <w:szCs w:val="28"/>
          <w:rtl/>
          <w:lang w:val="en-GB" w:bidi="ar-QA"/>
        </w:rPr>
        <w:t>.</w:t>
      </w:r>
    </w:p>
    <w:p w:rsidR="00865AC6" w:rsidRPr="00EA4124" w:rsidRDefault="00865AC6" w:rsidP="00865AC6">
      <w:pPr>
        <w:keepNext/>
        <w:widowControl/>
        <w:suppressAutoHyphens w:val="0"/>
        <w:autoSpaceDE/>
        <w:autoSpaceDN/>
        <w:adjustRightInd/>
        <w:spacing w:before="360" w:after="240" w:line="240" w:lineRule="auto"/>
        <w:ind w:left="1558" w:hanging="1134"/>
        <w:jc w:val="both"/>
        <w:rPr>
          <w:rFonts w:asciiTheme="minorBidi" w:eastAsia="SimSun" w:hAnsiTheme="minorBidi" w:cstheme="minorBidi"/>
          <w:bCs/>
          <w:color w:val="auto"/>
          <w:sz w:val="28"/>
          <w:szCs w:val="28"/>
          <w:rtl/>
          <w:lang w:bidi="ar-QA"/>
        </w:rPr>
      </w:pPr>
      <w:r w:rsidRPr="00EA4124">
        <w:rPr>
          <w:rFonts w:asciiTheme="minorBidi" w:eastAsia="SimSun" w:hAnsiTheme="minorBidi" w:cstheme="minorBidi"/>
          <w:bCs/>
          <w:sz w:val="28"/>
          <w:szCs w:val="28"/>
          <w:rtl/>
          <w:lang w:bidi="ar-QA"/>
        </w:rPr>
        <w:t>الفصل السادس</w:t>
      </w:r>
      <w:r w:rsidRPr="00EA4124">
        <w:rPr>
          <w:rFonts w:asciiTheme="minorBidi" w:eastAsia="Times New Roman" w:hAnsiTheme="minorBidi" w:cstheme="minorBidi"/>
          <w:b/>
          <w:sz w:val="28"/>
          <w:szCs w:val="28"/>
          <w:lang w:bidi="ar-SA"/>
        </w:rPr>
        <w:tab/>
      </w:r>
      <w:r w:rsidRPr="00EA4124">
        <w:rPr>
          <w:rFonts w:asciiTheme="minorBidi" w:eastAsia="SimSun" w:hAnsiTheme="minorBidi" w:cstheme="minorBidi"/>
          <w:bCs/>
          <w:color w:val="auto"/>
          <w:sz w:val="28"/>
          <w:szCs w:val="28"/>
          <w:rtl/>
          <w:lang w:bidi="ar-QA"/>
        </w:rPr>
        <w:t>صون التراث الثقافي غير المادي والتنمية المستدامة على الصعيد الوطني</w:t>
      </w:r>
    </w:p>
    <w:p w:rsidR="00865AC6" w:rsidRPr="00EA4124" w:rsidRDefault="00865AC6" w:rsidP="00865AC6">
      <w:pPr>
        <w:keepNext/>
        <w:widowControl/>
        <w:suppressAutoHyphens w:val="0"/>
        <w:autoSpaceDE/>
        <w:autoSpaceDN/>
        <w:adjustRightInd/>
        <w:spacing w:before="360" w:after="240" w:line="240" w:lineRule="auto"/>
        <w:ind w:left="1133" w:hanging="709"/>
        <w:jc w:val="both"/>
        <w:rPr>
          <w:rFonts w:asciiTheme="minorBidi" w:eastAsia="Times New Roman" w:hAnsiTheme="minorBidi" w:cstheme="minorBidi"/>
          <w:b/>
          <w:color w:val="auto"/>
          <w:sz w:val="28"/>
          <w:szCs w:val="28"/>
          <w:lang w:bidi="ar-SA"/>
        </w:rPr>
      </w:pPr>
      <w:r w:rsidRPr="00EA4124">
        <w:rPr>
          <w:rFonts w:asciiTheme="minorBidi" w:eastAsia="SimSun" w:hAnsiTheme="minorBidi" w:cstheme="minorBidi"/>
          <w:b/>
          <w:sz w:val="28"/>
          <w:szCs w:val="28"/>
          <w:rtl/>
          <w:lang w:bidi="ar-QA"/>
        </w:rPr>
        <w:t>170.</w:t>
      </w:r>
      <w:r w:rsidRPr="00EA4124">
        <w:rPr>
          <w:rFonts w:asciiTheme="minorBidi" w:eastAsia="SimSun" w:hAnsiTheme="minorBidi" w:cstheme="minorBidi"/>
          <w:b/>
          <w:sz w:val="28"/>
          <w:szCs w:val="28"/>
          <w:rtl/>
          <w:lang w:bidi="ar-QA"/>
        </w:rPr>
        <w:tab/>
      </w:r>
      <w:r w:rsidRPr="00EA4124">
        <w:rPr>
          <w:rFonts w:asciiTheme="minorBidi" w:eastAsia="SimSun" w:hAnsiTheme="minorBidi" w:cstheme="minorBidi"/>
          <w:color w:val="auto"/>
          <w:sz w:val="28"/>
          <w:szCs w:val="28"/>
          <w:rtl/>
          <w:lang w:bidi="ar-QA"/>
        </w:rPr>
        <w:t>سعياً إلى تنفيذ الاتفاقية بصورة فعالة، تسعى الدول الأطراف، بجميع الوسائل الملائمة، إلى الاعتراف بأهمية دور التراث الثقافي غير المادي وتعزيز دوره كعامل يدفع ويضمن التنمية المستدامة، وإلى الإدماج الكامل لحماية التراث الثقافي غير المادي في خططها وسياساتها وبرامجها الإنمائية على جميع المستويات.</w:t>
      </w:r>
      <w:r w:rsidRPr="00EA4124">
        <w:rPr>
          <w:rFonts w:asciiTheme="minorBidi" w:eastAsia="Times New Roman" w:hAnsiTheme="minorBidi" w:cstheme="minorBidi"/>
          <w:color w:val="auto"/>
          <w:sz w:val="28"/>
          <w:szCs w:val="28"/>
          <w:lang w:bidi="ar-QA"/>
        </w:rPr>
        <w:t xml:space="preserve"> </w:t>
      </w:r>
      <w:r w:rsidRPr="00EA4124">
        <w:rPr>
          <w:rFonts w:asciiTheme="minorBidi" w:eastAsia="SimSun" w:hAnsiTheme="minorBidi" w:cstheme="minorBidi"/>
          <w:color w:val="auto"/>
          <w:sz w:val="28"/>
          <w:szCs w:val="28"/>
          <w:rtl/>
          <w:lang w:bidi="ar-QA"/>
        </w:rPr>
        <w:t>إلى جانب الاعتراف بالترابط القائم بين صون التراث الثقافي غير المادي والتنمية المستدامة، تبذل الدول الأطراف قصارى جهدها للحفاظ على التوازن بين الأبعاد الثلاثة للتنمية المستدامة (الاقتصادية والاجتماعية والبيئية)،</w:t>
      </w:r>
      <w:r w:rsidRPr="00EA4124">
        <w:rPr>
          <w:rFonts w:asciiTheme="minorBidi" w:eastAsia="SimSun" w:hAnsiTheme="minorBidi" w:cstheme="minorBidi"/>
          <w:color w:val="222222"/>
          <w:sz w:val="28"/>
          <w:szCs w:val="28"/>
          <w:rtl/>
          <w:lang w:bidi="ar"/>
        </w:rPr>
        <w:t xml:space="preserve"> </w:t>
      </w:r>
      <w:r w:rsidRPr="00EA4124">
        <w:rPr>
          <w:rFonts w:asciiTheme="minorBidi" w:eastAsia="SimSun" w:hAnsiTheme="minorBidi" w:cstheme="minorBidi"/>
          <w:color w:val="222222"/>
          <w:sz w:val="28"/>
          <w:szCs w:val="28"/>
          <w:rtl/>
          <w:lang w:bidi="ar-SA"/>
        </w:rPr>
        <w:t>فضلا عن</w:t>
      </w:r>
      <w:r w:rsidRPr="00EA4124">
        <w:rPr>
          <w:rFonts w:asciiTheme="minorBidi" w:eastAsia="SimSun" w:hAnsiTheme="minorBidi" w:cstheme="minorBidi"/>
          <w:color w:val="auto"/>
          <w:sz w:val="28"/>
          <w:szCs w:val="28"/>
          <w:rtl/>
          <w:lang w:bidi="ar-SA"/>
        </w:rPr>
        <w:t xml:space="preserve"> </w:t>
      </w:r>
      <w:r w:rsidRPr="00EA4124">
        <w:rPr>
          <w:rFonts w:asciiTheme="minorBidi" w:eastAsia="SimSun" w:hAnsiTheme="minorBidi" w:cstheme="minorBidi"/>
          <w:color w:val="222222"/>
          <w:sz w:val="28"/>
          <w:szCs w:val="28"/>
          <w:rtl/>
          <w:lang w:bidi="ar-SA"/>
        </w:rPr>
        <w:t>الترابط مع السلام والأمن</w:t>
      </w:r>
      <w:r w:rsidRPr="00EA4124">
        <w:rPr>
          <w:rFonts w:asciiTheme="minorBidi" w:eastAsia="SimSun" w:hAnsiTheme="minorBidi" w:cstheme="minorBidi"/>
          <w:color w:val="auto"/>
          <w:sz w:val="28"/>
          <w:szCs w:val="28"/>
          <w:rtl/>
          <w:lang w:bidi="ar-QA"/>
        </w:rPr>
        <w:t xml:space="preserve"> في جهود الصون التي تبذلها، وتسهّل لهذه الغاية التعاون مع الخبراء والوسطاء الثقافيين المعنيين، من خلال نهج تشاركي.</w:t>
      </w:r>
      <w:r w:rsidRPr="00EA4124">
        <w:rPr>
          <w:rFonts w:asciiTheme="minorBidi" w:eastAsia="Times New Roman" w:hAnsiTheme="minorBidi" w:cstheme="minorBidi"/>
          <w:color w:val="auto"/>
          <w:sz w:val="28"/>
          <w:szCs w:val="28"/>
          <w:lang w:bidi="ar-QA"/>
        </w:rPr>
        <w:t xml:space="preserve"> </w:t>
      </w:r>
      <w:r w:rsidRPr="00EA4124">
        <w:rPr>
          <w:rFonts w:asciiTheme="minorBidi" w:eastAsia="SimSun" w:hAnsiTheme="minorBidi" w:cstheme="minorBidi"/>
          <w:color w:val="auto"/>
          <w:sz w:val="28"/>
          <w:szCs w:val="28"/>
          <w:rtl/>
          <w:lang w:bidi="ar-QA"/>
        </w:rPr>
        <w:t>وتعترف الدول الأطراف بالطبيعة الديناميكية للتراث الثقافي غير المادي في كلّ من السياقين الحضري والريفي وتوجّه جهود الصون التي تبذلها فقط للتراث الثقافي غير المادي الذي يتوافق مع الصكوك الدولية القائمة المتعلقة بحقوق الإنسان أو مع مقتضيات الاحترام المتبادل فيما بين الجماعات والمجموعات والأفراد والتنمية المستدامة.</w:t>
      </w:r>
    </w:p>
    <w:p w:rsidR="00865AC6" w:rsidRPr="00EA4124" w:rsidRDefault="00865AC6" w:rsidP="00865AC6">
      <w:pPr>
        <w:widowControl/>
        <w:suppressAutoHyphens w:val="0"/>
        <w:autoSpaceDE/>
        <w:autoSpaceDN/>
        <w:adjustRightInd/>
        <w:spacing w:line="240" w:lineRule="auto"/>
        <w:ind w:left="1133" w:hanging="709"/>
        <w:jc w:val="both"/>
        <w:rPr>
          <w:rFonts w:asciiTheme="minorBidi" w:eastAsia="SimSun" w:hAnsiTheme="minorBidi" w:cstheme="minorBidi"/>
          <w:color w:val="auto"/>
          <w:sz w:val="28"/>
          <w:szCs w:val="28"/>
          <w:lang w:bidi="ar-QA"/>
        </w:rPr>
      </w:pPr>
      <w:r w:rsidRPr="00EA4124">
        <w:rPr>
          <w:rFonts w:asciiTheme="minorBidi" w:eastAsia="SimSun" w:hAnsiTheme="minorBidi" w:cstheme="minorBidi"/>
          <w:color w:val="auto"/>
          <w:sz w:val="28"/>
          <w:szCs w:val="28"/>
          <w:rtl/>
          <w:lang w:bidi="ar-QA"/>
        </w:rPr>
        <w:t>171.</w:t>
      </w:r>
      <w:r w:rsidRPr="00EA4124">
        <w:rPr>
          <w:rFonts w:asciiTheme="minorBidi" w:eastAsia="SimSun" w:hAnsiTheme="minorBidi" w:cstheme="minorBidi"/>
          <w:color w:val="auto"/>
          <w:sz w:val="28"/>
          <w:szCs w:val="28"/>
          <w:rtl/>
          <w:lang w:bidi="ar-QA"/>
        </w:rPr>
        <w:tab/>
        <w:t xml:space="preserve">وإذا تضمنت خططها وسياساتها وبرامجها الإنمائية التراث الثقافي غير المادي أو من كان شأنها أن تؤثر على مقومات بقائه، تسعى الدول الأطراف إلى: </w:t>
      </w:r>
    </w:p>
    <w:p w:rsidR="00865AC6" w:rsidRPr="00EA4124" w:rsidRDefault="00865AC6" w:rsidP="00865AC6">
      <w:pPr>
        <w:widowControl/>
        <w:numPr>
          <w:ilvl w:val="1"/>
          <w:numId w:val="10"/>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bidi="ar-SA"/>
        </w:rPr>
      </w:pPr>
      <w:r w:rsidRPr="00EA4124">
        <w:rPr>
          <w:rFonts w:asciiTheme="minorBidi" w:eastAsia="SimSun" w:hAnsiTheme="minorBidi" w:cstheme="minorBidi"/>
          <w:color w:val="auto"/>
          <w:sz w:val="28"/>
          <w:szCs w:val="28"/>
          <w:rtl/>
          <w:lang w:bidi="ar-QA"/>
        </w:rPr>
        <w:t xml:space="preserve">ضمان أوسع مشاركة ممكنة للجماعات والمجموعات والأفراد، بحسب الحالة، الذين يبدعون التراث الثقافي غير المادي ويحافظون عليه وينقلونه، وإشراكهم بشكل فعال </w:t>
      </w:r>
      <w:r w:rsidRPr="00EA4124">
        <w:rPr>
          <w:rFonts w:asciiTheme="minorBidi" w:eastAsia="SimSun" w:hAnsiTheme="minorBidi" w:cstheme="minorBidi"/>
          <w:color w:val="auto"/>
          <w:sz w:val="28"/>
          <w:szCs w:val="28"/>
          <w:rtl/>
          <w:lang w:bidi="ar-SA"/>
        </w:rPr>
        <w:t>في وضع وتنفيذ</w:t>
      </w:r>
      <w:r w:rsidRPr="00EA4124">
        <w:rPr>
          <w:rFonts w:asciiTheme="minorBidi" w:eastAsia="SimSun" w:hAnsiTheme="minorBidi" w:cstheme="minorBidi"/>
          <w:color w:val="auto"/>
          <w:sz w:val="28"/>
          <w:szCs w:val="28"/>
          <w:rtl/>
          <w:lang w:bidi="ar-QA"/>
        </w:rPr>
        <w:t xml:space="preserve"> هذه الخطط والسياسات والبرامج.</w:t>
      </w:r>
      <w:r w:rsidRPr="00EA4124">
        <w:rPr>
          <w:rFonts w:asciiTheme="minorBidi" w:eastAsia="SimSun" w:hAnsiTheme="minorBidi" w:cstheme="minorBidi"/>
          <w:color w:val="222222"/>
          <w:sz w:val="28"/>
          <w:szCs w:val="28"/>
          <w:rtl/>
          <w:lang w:bidi="ar"/>
        </w:rPr>
        <w:t xml:space="preserve"> </w:t>
      </w:r>
    </w:p>
    <w:p w:rsidR="00865AC6" w:rsidRPr="00EA4124" w:rsidRDefault="00865AC6" w:rsidP="00865AC6">
      <w:pPr>
        <w:widowControl/>
        <w:numPr>
          <w:ilvl w:val="1"/>
          <w:numId w:val="10"/>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bidi="ar-SA"/>
        </w:rPr>
      </w:pPr>
      <w:r w:rsidRPr="00EA4124">
        <w:rPr>
          <w:rFonts w:asciiTheme="minorBidi" w:eastAsia="SimSun" w:hAnsiTheme="minorBidi" w:cstheme="minorBidi"/>
          <w:color w:val="auto"/>
          <w:sz w:val="28"/>
          <w:szCs w:val="28"/>
          <w:rtl/>
          <w:lang w:bidi="ar-QA"/>
        </w:rPr>
        <w:t>ضمان أن تكون الجماعات والمجموعات والأفراد المعنيين، بحسب الحالة، الجهة المستفيدة الأولى سواء من الناحية المعنوية أو المادية، من هذه الخطط والسياسات والبرامج؛</w:t>
      </w:r>
    </w:p>
    <w:p w:rsidR="00865AC6" w:rsidRPr="00EA4124" w:rsidRDefault="00865AC6" w:rsidP="00865AC6">
      <w:pPr>
        <w:widowControl/>
        <w:numPr>
          <w:ilvl w:val="1"/>
          <w:numId w:val="10"/>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bidi="ar-SA"/>
        </w:rPr>
      </w:pPr>
      <w:r w:rsidRPr="00EA4124">
        <w:rPr>
          <w:rFonts w:asciiTheme="minorBidi" w:eastAsia="SimSun" w:hAnsiTheme="minorBidi" w:cstheme="minorBidi"/>
          <w:color w:val="auto"/>
          <w:sz w:val="28"/>
          <w:szCs w:val="28"/>
          <w:rtl/>
          <w:lang w:bidi="ar-QA"/>
        </w:rPr>
        <w:t>ضمان احترام هذه الخطط والسياسات والبرامج للاعتبارات الأخلاقية وعدم تأثيرها سلباً على مقومات بقاء التراث الثقافي غير المادي المعني أو النيل من سياق أو من طبيعة ذلك التراث؛</w:t>
      </w:r>
    </w:p>
    <w:p w:rsidR="00865AC6" w:rsidRPr="00EA4124" w:rsidRDefault="00865AC6" w:rsidP="00865AC6">
      <w:pPr>
        <w:widowControl/>
        <w:numPr>
          <w:ilvl w:val="1"/>
          <w:numId w:val="10"/>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bidi="ar-SA"/>
        </w:rPr>
      </w:pPr>
      <w:r w:rsidRPr="00EA4124">
        <w:rPr>
          <w:rFonts w:asciiTheme="minorBidi" w:eastAsia="SimSun" w:hAnsiTheme="minorBidi" w:cstheme="minorBidi"/>
          <w:color w:val="auto"/>
          <w:sz w:val="28"/>
          <w:szCs w:val="28"/>
          <w:rtl/>
          <w:lang w:bidi="ar-QA"/>
        </w:rPr>
        <w:t>تيسير التعاون مع خبراء التنمية المستدامة والوسطاء الثقافيين لتحقيق الإدماج المناسب لصون التراث الثقافي غير المادي في الخطط والسياسات والبرامج داخل القطاع الثقافي وخارجه على حد سواء.</w:t>
      </w:r>
    </w:p>
    <w:p w:rsidR="00865AC6" w:rsidRPr="00EA4124" w:rsidRDefault="00865AC6" w:rsidP="00865AC6">
      <w:pPr>
        <w:widowControl/>
        <w:numPr>
          <w:ilvl w:val="0"/>
          <w:numId w:val="11"/>
        </w:numPr>
        <w:suppressAutoHyphens w:val="0"/>
        <w:autoSpaceDE/>
        <w:autoSpaceDN/>
        <w:adjustRightInd/>
        <w:spacing w:after="120" w:line="240" w:lineRule="auto"/>
        <w:ind w:left="1134" w:hanging="709"/>
        <w:contextualSpacing/>
        <w:jc w:val="both"/>
        <w:rPr>
          <w:rFonts w:asciiTheme="minorBidi" w:eastAsia="SimSun" w:hAnsiTheme="minorBidi" w:cstheme="minorBidi"/>
          <w:color w:val="auto"/>
          <w:sz w:val="28"/>
          <w:szCs w:val="28"/>
          <w:lang w:bidi="ar-SA"/>
        </w:rPr>
      </w:pPr>
      <w:r w:rsidRPr="00EA4124">
        <w:rPr>
          <w:rFonts w:asciiTheme="minorBidi" w:eastAsia="SimSun" w:hAnsiTheme="minorBidi" w:cstheme="minorBidi"/>
          <w:color w:val="auto"/>
          <w:sz w:val="28"/>
          <w:szCs w:val="28"/>
          <w:rtl/>
          <w:lang w:bidi="ar-QA"/>
        </w:rPr>
        <w:t>وتسعى الدول الأطراف إلى الحصول على إدراك كامل للتأثيرات المحتملة والفعلية لجميع خطط وبرامج التنمية على التراث الثقافي غير المادي، ولا سيما في سياق عمليات تقييم الأثر البيئي والاجتماعي والاقتصادي والثقافي.</w:t>
      </w:r>
    </w:p>
    <w:p w:rsidR="00865AC6" w:rsidRPr="00EA4124" w:rsidRDefault="00865AC6" w:rsidP="00865AC6">
      <w:pPr>
        <w:widowControl/>
        <w:numPr>
          <w:ilvl w:val="0"/>
          <w:numId w:val="11"/>
        </w:numPr>
        <w:suppressAutoHyphens w:val="0"/>
        <w:autoSpaceDE/>
        <w:autoSpaceDN/>
        <w:adjustRightInd/>
        <w:spacing w:before="240" w:after="240" w:line="240" w:lineRule="auto"/>
        <w:ind w:left="1134" w:hanging="709"/>
        <w:jc w:val="both"/>
        <w:rPr>
          <w:rFonts w:asciiTheme="minorBidi" w:eastAsia="Times New Roman" w:hAnsiTheme="minorBidi" w:cstheme="minorBidi"/>
          <w:color w:val="auto"/>
          <w:sz w:val="28"/>
          <w:szCs w:val="28"/>
          <w:lang w:bidi="ar-SA"/>
        </w:rPr>
      </w:pPr>
      <w:r w:rsidRPr="00EA4124">
        <w:rPr>
          <w:rFonts w:asciiTheme="minorBidi" w:eastAsia="SimSun" w:hAnsiTheme="minorBidi" w:cstheme="minorBidi"/>
          <w:color w:val="auto"/>
          <w:sz w:val="28"/>
          <w:szCs w:val="28"/>
          <w:rtl/>
          <w:lang w:bidi="ar-QA"/>
        </w:rPr>
        <w:t>تسعى الدول الأطراف إلى الاعتراف بأهمية التراث الثقافي غير المادي وتشجيعه وتعزيزه كمورد استراتيجي لإتاحة التنمية المستدامة.</w:t>
      </w:r>
      <w:r w:rsidRPr="00EA4124">
        <w:rPr>
          <w:rFonts w:asciiTheme="minorBidi" w:eastAsia="Times New Roman" w:hAnsiTheme="minorBidi" w:cstheme="minorBidi"/>
          <w:sz w:val="28"/>
          <w:szCs w:val="28"/>
          <w:lang w:bidi="ar-QA"/>
        </w:rPr>
        <w:t xml:space="preserve"> </w:t>
      </w:r>
      <w:r w:rsidRPr="00EA4124">
        <w:rPr>
          <w:rFonts w:asciiTheme="minorBidi" w:eastAsia="SimSun" w:hAnsiTheme="minorBidi" w:cstheme="minorBidi"/>
          <w:sz w:val="28"/>
          <w:szCs w:val="28"/>
          <w:rtl/>
          <w:lang w:bidi="ar-QA"/>
        </w:rPr>
        <w:t>لهذا الغرض، تُشجع الدول الأطراف على:</w:t>
      </w:r>
    </w:p>
    <w:p w:rsidR="00865AC6" w:rsidRPr="00EA4124" w:rsidRDefault="00865AC6" w:rsidP="00865AC6">
      <w:pPr>
        <w:widowControl/>
        <w:numPr>
          <w:ilvl w:val="1"/>
          <w:numId w:val="11"/>
        </w:numPr>
        <w:suppressAutoHyphens w:val="0"/>
        <w:autoSpaceDE/>
        <w:autoSpaceDN/>
        <w:adjustRightInd/>
        <w:spacing w:after="120" w:line="240" w:lineRule="auto"/>
        <w:ind w:left="1700" w:hanging="567"/>
        <w:contextualSpacing/>
        <w:jc w:val="both"/>
        <w:rPr>
          <w:rFonts w:asciiTheme="minorBidi" w:eastAsia="SimSun" w:hAnsiTheme="minorBidi" w:cstheme="minorBidi"/>
          <w:color w:val="auto"/>
          <w:sz w:val="28"/>
          <w:szCs w:val="28"/>
          <w:lang w:bidi="ar-SA"/>
        </w:rPr>
      </w:pPr>
      <w:r w:rsidRPr="00EA4124">
        <w:rPr>
          <w:rFonts w:asciiTheme="minorBidi" w:eastAsia="SimSun" w:hAnsiTheme="minorBidi" w:cstheme="minorBidi"/>
          <w:color w:val="auto"/>
          <w:sz w:val="28"/>
          <w:szCs w:val="28"/>
          <w:rtl/>
          <w:lang w:bidi="ar-QA"/>
        </w:rPr>
        <w:t>تشجيع الدراسات العلمية ومنهجيات البحث، بما في ذلك تلك التي تُجريها بها المجتمعات والمجموعات نفسها، التي تهدف إلى فهم تنوع القضايا المرتبطة بحماية مختلف حقوق الجماعات والمجموعات والأفراد المتعلّقة بصون التراث الثقافي غير المادي.</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bidi="ar-SA"/>
        </w:rPr>
      </w:pPr>
      <w:r w:rsidRPr="00EA4124">
        <w:rPr>
          <w:rFonts w:asciiTheme="minorBidi" w:eastAsia="SimSun" w:hAnsiTheme="minorBidi" w:cstheme="minorBidi"/>
          <w:color w:val="auto"/>
          <w:sz w:val="28"/>
          <w:szCs w:val="28"/>
          <w:rtl/>
          <w:lang w:bidi="ar-QA"/>
        </w:rPr>
        <w:t>اتخاذ التدابير القانونية والتقنية والإدارية والمالية المناسبة، ولا سيما عن طريق إعمال حقوق الملكية الفكرية والحق في الخصوصية وأي شكل ملائم آخر من أشكال الحماية القانونية، لضمان أن تكون حقوق الجماعات والمجموعات والأفراد الذين يُبدِعون أو يحملون أو ينقلون تراثهم الثقافي غير المادي موضع حماية كاملة عند التوعية بتراثهم أو عند مزاولة أنشطة تجارية.</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SimSun" w:hAnsiTheme="minorBidi" w:cstheme="minorBidi"/>
          <w:color w:val="auto"/>
          <w:sz w:val="28"/>
          <w:szCs w:val="28"/>
          <w:lang w:bidi="ar-SA"/>
        </w:rPr>
      </w:pPr>
      <w:r w:rsidRPr="00EA4124">
        <w:rPr>
          <w:rFonts w:asciiTheme="minorBidi" w:eastAsia="SimSun" w:hAnsiTheme="minorBidi" w:cstheme="minorBidi"/>
          <w:color w:val="auto"/>
          <w:sz w:val="28"/>
          <w:szCs w:val="28"/>
          <w:rtl/>
          <w:lang w:bidi="ar-QA"/>
        </w:rPr>
        <w:t>تسعى الدول الأطراف إلى ضمان أن خطط وبرامج الصون شاملة تماماً لجميع القطاعات وشرائح المجتمع، بما في ذلك الشعوب الأصلية والمهاجرين واللاجئين والأشخاص من مختلف الأعمار والأجناس وذوي الإعاقة وأفراد الفئات الضعيفة وفقاً للمادة 11 من الاتفاقية.</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bidi="ar-SA"/>
        </w:rPr>
      </w:pPr>
      <w:r w:rsidRPr="00EA4124">
        <w:rPr>
          <w:rFonts w:asciiTheme="minorBidi" w:eastAsia="SimSun" w:hAnsiTheme="minorBidi" w:cstheme="minorBidi"/>
          <w:color w:val="auto"/>
          <w:sz w:val="28"/>
          <w:szCs w:val="28"/>
          <w:rtl/>
          <w:lang w:bidi="ar-QA"/>
        </w:rPr>
        <w:t>تُشجّع الدول الأطراف على تعزيز الدراسات العلمية ومنهجيات البحث، بما في ذلك تلك التي تُجريها الجماعات أو المجموعات أنفسها والمنظمات غير الحكومية، التي تهدف إلى فهم مساهمات التراث الثقافي غير المادي في التنمية المستدامة وأهميته كمورد للتعامل مع مشاكل التنمية وإثبات قيمته من خلال أدلة واضحة، بما في ذلك المؤشرات المناسبة إن أمكن.</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bidi="ar-SA"/>
        </w:rPr>
      </w:pPr>
      <w:r w:rsidRPr="00EA4124">
        <w:rPr>
          <w:rFonts w:asciiTheme="minorBidi" w:eastAsia="SimSun" w:hAnsiTheme="minorBidi" w:cstheme="minorBidi"/>
          <w:color w:val="auto"/>
          <w:sz w:val="28"/>
          <w:szCs w:val="28"/>
          <w:rtl/>
          <w:lang w:bidi="ar-QA"/>
        </w:rPr>
        <w:t>تسعى الدول الأطراف إلى ضمان استخدام إدراج التراث الثقافي غير المادي في قوائم الاتفاقية على النحو المنصوص عليه في المادتين 16 و17 من الاتفاقية، واختيار أفضل ممارسات الصون على النحو المنصوص عليه في المادة 18 من الاتفاقية لتحقيق أهداف الاتفاقية من الصون والتنمية المستدامة وعدم إساءة استخدامها على حساب التراث الثقافي غير المادي والجماعات أو المجموعات أو الأفراد المعنيين، ولا سيما لتحقيق مكاسب اقتصادية قصيرة الأجل.</w:t>
      </w:r>
    </w:p>
    <w:p w:rsidR="00865AC6" w:rsidRPr="00383D73" w:rsidRDefault="00383D73" w:rsidP="00865AC6">
      <w:pPr>
        <w:keepNext/>
        <w:widowControl/>
        <w:suppressAutoHyphens w:val="0"/>
        <w:autoSpaceDE/>
        <w:autoSpaceDN/>
        <w:adjustRightInd/>
        <w:spacing w:before="360" w:after="120" w:line="240" w:lineRule="auto"/>
        <w:ind w:left="1133" w:hanging="709"/>
        <w:jc w:val="both"/>
        <w:rPr>
          <w:rFonts w:asciiTheme="minorBidi" w:eastAsia="Times New Roman" w:hAnsiTheme="minorBidi" w:cstheme="minorBidi"/>
          <w:b/>
          <w:color w:val="auto"/>
          <w:sz w:val="28"/>
          <w:szCs w:val="28"/>
          <w:lang w:val="en-GB" w:bidi="ar-SA"/>
        </w:rPr>
      </w:pPr>
      <w:r w:rsidRPr="003025F5">
        <w:rPr>
          <w:rFonts w:asciiTheme="minorBidi" w:eastAsia="Times New Roman" w:hAnsiTheme="minorBidi" w:cstheme="minorBidi"/>
          <w:bCs/>
          <w:noProof/>
          <w:color w:val="auto"/>
          <w:sz w:val="28"/>
          <w:szCs w:val="28"/>
          <w:lang w:bidi="ar-SA"/>
        </w:rPr>
        <w:t>6</w:t>
      </w:r>
      <w:r w:rsidR="00865AC6" w:rsidRPr="003025F5">
        <w:rPr>
          <w:rFonts w:asciiTheme="minorBidi" w:eastAsia="Times New Roman" w:hAnsiTheme="minorBidi" w:cstheme="minorBidi"/>
          <w:bCs/>
          <w:noProof/>
          <w:color w:val="auto"/>
          <w:sz w:val="28"/>
          <w:szCs w:val="28"/>
          <w:lang w:bidi="ar-SA"/>
        </w:rPr>
        <w:t>.1</w:t>
      </w:r>
      <w:r w:rsidR="00865AC6" w:rsidRPr="00383D73">
        <w:rPr>
          <w:rFonts w:asciiTheme="minorBidi" w:eastAsia="Times New Roman" w:hAnsiTheme="minorBidi" w:cstheme="minorBidi"/>
          <w:b/>
          <w:color w:val="auto"/>
          <w:sz w:val="28"/>
          <w:szCs w:val="28"/>
          <w:lang w:val="en-GB" w:bidi="ar-SA"/>
        </w:rPr>
        <w:tab/>
      </w:r>
      <w:r w:rsidR="00865AC6" w:rsidRPr="003025F5">
        <w:rPr>
          <w:rFonts w:asciiTheme="minorBidi" w:eastAsia="SimSun" w:hAnsiTheme="minorBidi" w:cstheme="minorBidi"/>
          <w:b/>
          <w:color w:val="auto"/>
          <w:sz w:val="28"/>
          <w:szCs w:val="28"/>
          <w:rtl/>
          <w:lang w:bidi="ar-QA"/>
        </w:rPr>
        <w:t>التنمية الاجتماعية الشاملة</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sz w:val="28"/>
          <w:szCs w:val="28"/>
          <w:lang w:val="en-GB" w:bidi="ar-SA"/>
        </w:rPr>
      </w:pPr>
      <w:r w:rsidRPr="00EA4124">
        <w:rPr>
          <w:rFonts w:asciiTheme="minorBidi" w:eastAsia="SimSun" w:hAnsiTheme="minorBidi" w:cstheme="minorBidi"/>
          <w:color w:val="auto"/>
          <w:sz w:val="28"/>
          <w:szCs w:val="28"/>
          <w:rtl/>
          <w:lang w:bidi="ar-QA"/>
        </w:rPr>
        <w:t>تُشجّع الدول الأطراف على الاعتراف بان التنمية الاجتماعية</w:t>
      </w:r>
      <w:r w:rsidRPr="00EA4124">
        <w:rPr>
          <w:rFonts w:asciiTheme="minorBidi" w:eastAsia="SimSun" w:hAnsiTheme="minorBidi" w:cstheme="minorBidi"/>
          <w:color w:val="auto"/>
          <w:sz w:val="28"/>
          <w:szCs w:val="28"/>
          <w:rtl/>
          <w:lang w:bidi="ar-SA"/>
        </w:rPr>
        <w:t xml:space="preserve"> </w:t>
      </w:r>
      <w:r w:rsidRPr="00EA4124">
        <w:rPr>
          <w:rFonts w:asciiTheme="minorBidi" w:eastAsia="SimSun" w:hAnsiTheme="minorBidi" w:cstheme="minorBidi"/>
          <w:color w:val="auto"/>
          <w:sz w:val="28"/>
          <w:szCs w:val="28"/>
          <w:rtl/>
          <w:lang w:bidi="ar-QA"/>
        </w:rPr>
        <w:t>تشمل قضايا مثل دون أمن غذائي مستدام ورعاية صحية جيدة وتعليم جيد للجميع والمساواة بين الجنسين والحصول على المياه الآمنة والصرف الصحي، وأنّ هذه الأهداف ينبغي أن تكون مدعومة بحكومة شاملة وبحرية الأشخاص في اختيار نظم القيم الخاصة بها.</w:t>
      </w:r>
    </w:p>
    <w:p w:rsidR="00865AC6" w:rsidRPr="003025F5" w:rsidRDefault="00383D73" w:rsidP="00865AC6">
      <w:pPr>
        <w:keepNext/>
        <w:widowControl/>
        <w:suppressAutoHyphens w:val="0"/>
        <w:autoSpaceDE/>
        <w:autoSpaceDN/>
        <w:adjustRightInd/>
        <w:spacing w:before="360" w:after="120" w:line="240" w:lineRule="auto"/>
        <w:ind w:left="424"/>
        <w:jc w:val="both"/>
        <w:rPr>
          <w:rFonts w:asciiTheme="minorBidi" w:eastAsia="Times New Roman" w:hAnsiTheme="minorBidi" w:cstheme="minorBidi"/>
          <w:b/>
          <w:color w:val="auto"/>
          <w:sz w:val="28"/>
          <w:szCs w:val="28"/>
          <w:lang w:val="en-GB" w:bidi="ar-SA"/>
        </w:rPr>
      </w:pPr>
      <w:r w:rsidRPr="00383D73">
        <w:rPr>
          <w:rFonts w:asciiTheme="minorBidi" w:eastAsia="Times New Roman" w:hAnsiTheme="minorBidi" w:cstheme="minorBidi"/>
          <w:bCs/>
          <w:noProof/>
          <w:color w:val="auto"/>
          <w:sz w:val="28"/>
          <w:szCs w:val="28"/>
          <w:lang w:bidi="ar-SA"/>
        </w:rPr>
        <w:t>6</w:t>
      </w:r>
      <w:r w:rsidR="00865AC6" w:rsidRPr="003025F5">
        <w:rPr>
          <w:rFonts w:asciiTheme="minorBidi" w:eastAsia="Times New Roman" w:hAnsiTheme="minorBidi" w:cstheme="minorBidi"/>
          <w:bCs/>
          <w:noProof/>
          <w:color w:val="auto"/>
          <w:sz w:val="28"/>
          <w:szCs w:val="28"/>
          <w:lang w:bidi="ar-SA"/>
        </w:rPr>
        <w:t>.1.1</w:t>
      </w:r>
      <w:r w:rsidR="00865AC6" w:rsidRPr="00383D73">
        <w:rPr>
          <w:rFonts w:asciiTheme="minorBidi" w:eastAsia="Times New Roman" w:hAnsiTheme="minorBidi" w:cstheme="minorBidi"/>
          <w:b/>
          <w:color w:val="auto"/>
          <w:sz w:val="28"/>
          <w:szCs w:val="28"/>
          <w:lang w:val="en-GB" w:bidi="ar-SA"/>
        </w:rPr>
        <w:tab/>
      </w:r>
      <w:r w:rsidR="00865AC6" w:rsidRPr="003025F5">
        <w:rPr>
          <w:rFonts w:asciiTheme="minorBidi" w:eastAsia="SimSun" w:hAnsiTheme="minorBidi" w:cstheme="minorBidi"/>
          <w:b/>
          <w:color w:val="auto"/>
          <w:sz w:val="28"/>
          <w:szCs w:val="28"/>
          <w:rtl/>
          <w:lang w:bidi="ar-QA"/>
        </w:rPr>
        <w:t>الأمن الغذائي</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sz w:val="28"/>
          <w:szCs w:val="28"/>
          <w:lang w:val="en-GB" w:bidi="ar-SA"/>
        </w:rPr>
      </w:pPr>
      <w:r w:rsidRPr="00EA4124">
        <w:rPr>
          <w:rFonts w:asciiTheme="minorBidi" w:eastAsia="SimSun" w:hAnsiTheme="minorBidi" w:cstheme="minorBidi"/>
          <w:color w:val="auto"/>
          <w:sz w:val="28"/>
          <w:szCs w:val="28"/>
          <w:rtl/>
          <w:lang w:bidi="ar-QA"/>
        </w:rPr>
        <w:t>تسعى الدول الأطراف إلى ضمان الاعتراف بمعارف وممارسات الزراعة وصيد الأسماك والصيد والرعي وجمع الغذاء وإعداد الطعام وحفظ الأغذية، بما في ذلك الطقوس والمعتقدات المرتبطة بها، التي تساهم في الأمن الغذائي والتغذية الملائمة والمعترف بها من طرف الجماعات والمجموعات والأفراد، بحسب الحالة، كجزء من تراثهم الثقافي غير المادي واحترامها وتعزيزها.</w:t>
      </w:r>
      <w:r w:rsidRPr="00EA4124">
        <w:rPr>
          <w:rFonts w:asciiTheme="minorBidi" w:eastAsia="Times New Roman" w:hAnsiTheme="minorBidi" w:cstheme="minorBidi"/>
          <w:sz w:val="28"/>
          <w:szCs w:val="28"/>
          <w:lang w:val="en-GB" w:bidi="ar-QA"/>
        </w:rPr>
        <w:t xml:space="preserve"> </w:t>
      </w:r>
      <w:r w:rsidRPr="00EA4124">
        <w:rPr>
          <w:rFonts w:asciiTheme="minorBidi" w:eastAsia="SimSun" w:hAnsiTheme="minorBidi" w:cstheme="minorBidi"/>
          <w:color w:val="auto"/>
          <w:sz w:val="28"/>
          <w:szCs w:val="28"/>
          <w:rtl/>
          <w:lang w:bidi="ar-QA"/>
        </w:rPr>
        <w:t>لهذا الغرض، تُشجع الدول الأطراف على:</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تعزيز الدراسات العلمية ومنهجيات البحث، بما في ذلك تلك التي تُجريها الجماعات أو المجموعات نفسها، التي تهدف إلى فهم تنوع تلك المعارف والممارسات، وتبيان فعاليتها وتحديد وتعزيز مساهمتها في الحفاظ على التنوع البيولوجي الزراعي وتوفير الأمن الغذائي وتعزيز قدرتها على التكيف مع تغير المناخ؛</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اتخاذ التدابير القانونية والتقنية والإدارية والمالية المناسبة، بما في ذلك مدونات قواعد السلوك أو أدوات أخرى، لتعزيز و/أو تنظيم الوصول إلى معارف وممارسات الزراعة وصيد الأسماك والصيد والرعي وجمع الغذاء وإعداد الطعام وحفظ الأغذية، المعترف بها من طرف الجماعات والمجموعات والأفراد، بحسب الحالة، كجزء من تراثهم الثقافي غير المادي بالإضافة إلى كذلك التقاسم العادل للفوائد التي تولدها وضمان نقل هذه المعارف والممارسات؛</w:t>
      </w:r>
    </w:p>
    <w:p w:rsidR="00865AC6" w:rsidRPr="00EA4124" w:rsidRDefault="00865AC6" w:rsidP="00865AC6">
      <w:pPr>
        <w:widowControl/>
        <w:suppressAutoHyphens w:val="0"/>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(ج)</w:t>
      </w:r>
      <w:r w:rsidRPr="00EA4124">
        <w:rPr>
          <w:rFonts w:asciiTheme="minorBidi" w:eastAsia="SimSun" w:hAnsiTheme="minorBidi" w:cstheme="minorBidi"/>
          <w:color w:val="auto"/>
          <w:sz w:val="28"/>
          <w:szCs w:val="28"/>
          <w:rtl/>
          <w:lang w:bidi="ar-QA"/>
        </w:rPr>
        <w:tab/>
        <w:t>اتخاذ التدابير القانونية والتقنية والإدارية والمالية المناسبة للاعتراف بالحقوق العرفية للجماعات والمجموعات على النظم الإيكولوجية البرية والبحرية والغابية اللازمة لمعارف وممارسات الزراعة وصيد السمك والرعي وجمع الغذاء والممارسات المعترف بها من طرف الجماعات والمجموعات والأفراد، بحسب الحالة، كجزء من تراثهم الثقافي غير المادي وحمايتها.</w:t>
      </w:r>
    </w:p>
    <w:p w:rsidR="00865AC6" w:rsidRPr="003025F5" w:rsidRDefault="00383D73" w:rsidP="00865AC6">
      <w:pPr>
        <w:keepNext/>
        <w:widowControl/>
        <w:suppressAutoHyphens w:val="0"/>
        <w:autoSpaceDE/>
        <w:autoSpaceDN/>
        <w:adjustRightInd/>
        <w:spacing w:before="360" w:after="120" w:line="240" w:lineRule="auto"/>
        <w:ind w:left="424" w:hanging="1"/>
        <w:jc w:val="both"/>
        <w:rPr>
          <w:rFonts w:asciiTheme="minorBidi" w:eastAsia="Times New Roman" w:hAnsiTheme="minorBidi" w:cstheme="minorBidi"/>
          <w:bCs/>
          <w:color w:val="auto"/>
          <w:sz w:val="28"/>
          <w:szCs w:val="28"/>
          <w:lang w:val="en-GB" w:bidi="ar-SA"/>
        </w:rPr>
      </w:pPr>
      <w:r w:rsidRPr="003025F5">
        <w:rPr>
          <w:rFonts w:asciiTheme="minorBidi" w:eastAsia="Times New Roman" w:hAnsiTheme="minorBidi" w:cstheme="minorBidi"/>
          <w:bCs/>
          <w:noProof/>
          <w:sz w:val="28"/>
          <w:szCs w:val="28"/>
          <w:lang w:bidi="ar-SA"/>
        </w:rPr>
        <w:t>6</w:t>
      </w:r>
      <w:r w:rsidR="00865AC6" w:rsidRPr="003025F5">
        <w:rPr>
          <w:rFonts w:asciiTheme="minorBidi" w:eastAsia="Times New Roman" w:hAnsiTheme="minorBidi" w:cstheme="minorBidi"/>
          <w:bCs/>
          <w:noProof/>
          <w:sz w:val="28"/>
          <w:szCs w:val="28"/>
          <w:lang w:bidi="ar-SA"/>
        </w:rPr>
        <w:t>.1.2</w:t>
      </w:r>
      <w:r w:rsidR="00865AC6" w:rsidRPr="003025F5">
        <w:rPr>
          <w:rFonts w:asciiTheme="minorBidi" w:eastAsia="Times New Roman" w:hAnsiTheme="minorBidi" w:cstheme="minorBidi"/>
          <w:bCs/>
          <w:sz w:val="28"/>
          <w:szCs w:val="28"/>
          <w:lang w:val="en-GB" w:bidi="ar-SA"/>
        </w:rPr>
        <w:tab/>
      </w:r>
      <w:r w:rsidR="00865AC6" w:rsidRPr="003025F5">
        <w:rPr>
          <w:rFonts w:asciiTheme="minorBidi" w:eastAsia="SimSun" w:hAnsiTheme="minorBidi" w:cstheme="minorBidi"/>
          <w:b/>
          <w:sz w:val="28"/>
          <w:szCs w:val="28"/>
          <w:rtl/>
          <w:lang w:bidi="ar-QA"/>
        </w:rPr>
        <w:t>الرعاية الصحية</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تسعى الدول الأطراف إلى ضمان الاعتراف بالممارسات الصحية المعترف بها من قبل الجماعات والمجموعات والأفراد، بحسب الحالة، كجزء من تراثهم الثقافي غير المادي والتي تساهم في رفاههم، بما في ذلك معارفهم ذات الصلة والموارد الجينية والممارسات والتعبيرات والطقوس والمعتقدات، وحمايتها وتعزيزها وتسخير طاقاتها للمساهمة في تحقيق رعاية صحية جيّدة للجميع.</w:t>
      </w:r>
      <w:r w:rsidRPr="00EA4124">
        <w:rPr>
          <w:rFonts w:asciiTheme="minorBidi" w:eastAsia="Times New Roman" w:hAnsiTheme="minorBidi" w:cstheme="minorBidi"/>
          <w:color w:val="auto"/>
          <w:sz w:val="28"/>
          <w:szCs w:val="28"/>
          <w:lang w:val="en-GB" w:bidi="ar-QA"/>
        </w:rPr>
        <w:t xml:space="preserve"> </w:t>
      </w:r>
      <w:r w:rsidRPr="00EA4124">
        <w:rPr>
          <w:rFonts w:asciiTheme="minorBidi" w:eastAsia="SimSun" w:hAnsiTheme="minorBidi" w:cstheme="minorBidi"/>
          <w:color w:val="auto"/>
          <w:sz w:val="28"/>
          <w:szCs w:val="28"/>
          <w:rtl/>
          <w:lang w:bidi="ar-QA"/>
        </w:rPr>
        <w:t>لهذا الغرض، تُشجع الدول الأطراف على:</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 xml:space="preserve">تعزيز الدراسات العلمية ومنهجيات البحث، بما في ذلك تلك التي تجريها الجماعات أو المجموعات نفسها، التي تهدف إلى فهم تنوع ممارسات الرعاية الصحية المعترف بها من قبل الجماعات والمجموعات والأفراد، بحسب الحالة، كجزء من تراثهم الثقافي غير المادي وإظهار وظائفها ونجاعتها وتحديد مساهماتها في تلبية حاجيات الرعاية الصحية؛ </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اتخاذ التدابير القانونية والتقنية والإدارية والمالية المناسبة، بالتشاور مع أصحاب المعرفة والمعالجين والممارسين، لتعزيز الوصول إلى معارف الشفاء والمواد الخام، والمشاركة في الممارسات العلاجية ونقل تلك المعارف والممارسات المعترف بها من قبل الجماعات والمجموعات والأفراد، بحسب الحالة، كجزء</w:t>
      </w:r>
      <w:r w:rsidRPr="00EA4124">
        <w:rPr>
          <w:rFonts w:asciiTheme="minorBidi" w:eastAsia="SimSun" w:hAnsiTheme="minorBidi" w:cstheme="minorBidi"/>
          <w:color w:val="auto"/>
          <w:sz w:val="28"/>
          <w:szCs w:val="28"/>
          <w:lang w:val="en-US" w:bidi="ar-QA"/>
        </w:rPr>
        <w:t xml:space="preserve"> </w:t>
      </w:r>
      <w:r w:rsidRPr="00EA4124">
        <w:rPr>
          <w:rFonts w:asciiTheme="minorBidi" w:eastAsia="SimSun" w:hAnsiTheme="minorBidi" w:cstheme="minorBidi"/>
          <w:color w:val="auto"/>
          <w:sz w:val="28"/>
          <w:szCs w:val="28"/>
          <w:rtl/>
          <w:lang w:bidi="ar-QA"/>
        </w:rPr>
        <w:t>من تراثهم الثقافي غير المادي مع احترام الممارسات العرفية التي تحكم الانتفاع بجوانب محددة من هذا التراث؛</w:t>
      </w:r>
    </w:p>
    <w:p w:rsidR="00865AC6" w:rsidRPr="00EA4124" w:rsidRDefault="00865AC6" w:rsidP="00865AC6">
      <w:pPr>
        <w:widowControl/>
        <w:suppressAutoHyphens w:val="0"/>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(ج)</w:t>
      </w:r>
      <w:r w:rsidRPr="00EA4124">
        <w:rPr>
          <w:rFonts w:asciiTheme="minorBidi" w:eastAsia="SimSun" w:hAnsiTheme="minorBidi" w:cstheme="minorBidi"/>
          <w:color w:val="auto"/>
          <w:sz w:val="28"/>
          <w:szCs w:val="28"/>
          <w:rtl/>
          <w:lang w:bidi="ar-QA"/>
        </w:rPr>
        <w:tab/>
        <w:t>تعزيز التعاون والتكامل بين ممارسات ونظم الرعاية الصحية المتنوعة.</w:t>
      </w:r>
    </w:p>
    <w:p w:rsidR="00865AC6" w:rsidRPr="00EA4124" w:rsidRDefault="00383D73" w:rsidP="00865AC6">
      <w:pPr>
        <w:keepNext/>
        <w:widowControl/>
        <w:suppressAutoHyphens w:val="0"/>
        <w:autoSpaceDE/>
        <w:autoSpaceDN/>
        <w:adjustRightInd/>
        <w:spacing w:before="360" w:after="120" w:line="240" w:lineRule="auto"/>
        <w:ind w:firstLine="424"/>
        <w:jc w:val="both"/>
        <w:rPr>
          <w:rFonts w:asciiTheme="minorBidi" w:eastAsia="Times New Roman" w:hAnsiTheme="minorBidi" w:cstheme="minorBidi"/>
          <w:color w:val="auto"/>
          <w:sz w:val="28"/>
          <w:szCs w:val="28"/>
          <w:lang w:val="en-GB" w:bidi="ar-SA"/>
        </w:rPr>
      </w:pPr>
      <w:r w:rsidRPr="003025F5">
        <w:rPr>
          <w:rFonts w:asciiTheme="minorBidi" w:eastAsia="Times New Roman" w:hAnsiTheme="minorBidi" w:cstheme="minorBidi"/>
          <w:bCs/>
          <w:noProof/>
          <w:sz w:val="28"/>
          <w:szCs w:val="28"/>
          <w:lang w:bidi="ar-SA"/>
        </w:rPr>
        <w:t>6</w:t>
      </w:r>
      <w:r w:rsidR="00865AC6" w:rsidRPr="003025F5">
        <w:rPr>
          <w:rFonts w:asciiTheme="minorBidi" w:eastAsia="Times New Roman" w:hAnsiTheme="minorBidi" w:cstheme="minorBidi"/>
          <w:bCs/>
          <w:noProof/>
          <w:sz w:val="28"/>
          <w:szCs w:val="28"/>
          <w:lang w:bidi="ar-SA"/>
        </w:rPr>
        <w:t>.1.3</w:t>
      </w:r>
      <w:r w:rsidR="00865AC6" w:rsidRPr="00383D73">
        <w:rPr>
          <w:rFonts w:asciiTheme="minorBidi" w:eastAsia="Times New Roman" w:hAnsiTheme="minorBidi" w:cstheme="minorBidi"/>
          <w:b/>
          <w:sz w:val="28"/>
          <w:szCs w:val="28"/>
          <w:lang w:val="en-GB" w:bidi="ar-SA"/>
        </w:rPr>
        <w:tab/>
      </w:r>
      <w:r w:rsidR="00865AC6" w:rsidRPr="003025F5">
        <w:rPr>
          <w:rFonts w:asciiTheme="minorBidi" w:eastAsia="SimSun" w:hAnsiTheme="minorBidi" w:cstheme="minorBidi"/>
          <w:b/>
          <w:sz w:val="28"/>
          <w:szCs w:val="28"/>
          <w:rtl/>
          <w:lang w:bidi="ar-QA"/>
        </w:rPr>
        <w:t>التثقيف الجيّد</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sz w:val="28"/>
          <w:szCs w:val="28"/>
          <w:lang w:val="en-GB" w:bidi="ar-SA"/>
        </w:rPr>
      </w:pPr>
      <w:r w:rsidRPr="00EA4124">
        <w:rPr>
          <w:rFonts w:asciiTheme="minorBidi" w:eastAsia="SimSun" w:hAnsiTheme="minorBidi" w:cstheme="minorBidi"/>
          <w:sz w:val="28"/>
          <w:szCs w:val="28"/>
          <w:rtl/>
          <w:lang w:bidi="ar-QA"/>
        </w:rPr>
        <w:t>تسعى الدول الأطراف، بجميع الوسائل المناسبة، في إطار نظمها وسياساتها التثقيفية إلى ضمان الاعتراف بالتراث الثقافي غير المادي في المجتمع واحترامه ودعمه، مع التأكيد على دوره ال</w:t>
      </w:r>
      <w:r w:rsidRPr="00EA4124">
        <w:rPr>
          <w:rFonts w:asciiTheme="minorBidi" w:eastAsia="SimSun" w:hAnsiTheme="minorBidi" w:cstheme="minorBidi"/>
          <w:color w:val="auto"/>
          <w:sz w:val="28"/>
          <w:szCs w:val="28"/>
          <w:rtl/>
          <w:lang w:bidi="ar-QA"/>
        </w:rPr>
        <w:t xml:space="preserve">خاص </w:t>
      </w:r>
      <w:r w:rsidRPr="00EA4124">
        <w:rPr>
          <w:rFonts w:asciiTheme="minorBidi" w:eastAsia="SimSun" w:hAnsiTheme="minorBidi" w:cstheme="minorBidi"/>
          <w:sz w:val="28"/>
          <w:szCs w:val="28"/>
          <w:rtl/>
          <w:lang w:bidi="ar-QA"/>
        </w:rPr>
        <w:t xml:space="preserve">في نقل القيم والمهارات الحياتية، </w:t>
      </w:r>
      <w:r w:rsidRPr="00EA4124">
        <w:rPr>
          <w:rFonts w:asciiTheme="minorBidi" w:eastAsia="SimSun" w:hAnsiTheme="minorBidi" w:cstheme="minorBidi"/>
          <w:color w:val="auto"/>
          <w:sz w:val="28"/>
          <w:szCs w:val="28"/>
          <w:rtl/>
          <w:lang w:bidi="ar-QA"/>
        </w:rPr>
        <w:t>والمساهمة في التنمية المستدامة</w:t>
      </w:r>
      <w:r w:rsidRPr="00EA4124">
        <w:rPr>
          <w:rFonts w:asciiTheme="minorBidi" w:eastAsia="SimSun" w:hAnsiTheme="minorBidi" w:cstheme="minorBidi"/>
          <w:sz w:val="28"/>
          <w:szCs w:val="28"/>
          <w:rtl/>
          <w:lang w:bidi="ar-QA"/>
        </w:rPr>
        <w:t xml:space="preserve"> ولا سيما من خلال برامج </w:t>
      </w:r>
      <w:r w:rsidRPr="00EA4124">
        <w:rPr>
          <w:rFonts w:asciiTheme="minorBidi" w:eastAsia="SimSun" w:hAnsiTheme="minorBidi" w:cstheme="minorBidi"/>
          <w:color w:val="auto"/>
          <w:sz w:val="28"/>
          <w:szCs w:val="28"/>
          <w:rtl/>
          <w:lang w:bidi="ar-QA"/>
        </w:rPr>
        <w:t>تعليمية</w:t>
      </w:r>
      <w:r w:rsidRPr="00EA4124">
        <w:rPr>
          <w:rFonts w:asciiTheme="minorBidi" w:eastAsia="SimSun" w:hAnsiTheme="minorBidi" w:cstheme="minorBidi"/>
          <w:sz w:val="28"/>
          <w:szCs w:val="28"/>
          <w:rtl/>
          <w:lang w:bidi="ar-QA"/>
        </w:rPr>
        <w:t xml:space="preserve"> وتدريبية محددة في إطار الجماعات والمجموعات المعنية ومن خلال استخدام وسائل غير نظامية لنقل المعارف.</w:t>
      </w:r>
      <w:r w:rsidRPr="00EA4124">
        <w:rPr>
          <w:rFonts w:asciiTheme="minorBidi" w:eastAsia="Times New Roman" w:hAnsiTheme="minorBidi" w:cstheme="minorBidi"/>
          <w:sz w:val="28"/>
          <w:szCs w:val="28"/>
          <w:lang w:val="en-GB" w:bidi="ar-QA"/>
        </w:rPr>
        <w:t xml:space="preserve"> </w:t>
      </w:r>
      <w:r w:rsidRPr="00EA4124">
        <w:rPr>
          <w:rFonts w:asciiTheme="minorBidi" w:eastAsia="SimSun" w:hAnsiTheme="minorBidi" w:cstheme="minorBidi"/>
          <w:color w:val="auto"/>
          <w:sz w:val="28"/>
          <w:szCs w:val="28"/>
          <w:rtl/>
          <w:lang w:bidi="ar-QA"/>
        </w:rPr>
        <w:t>لهذا الغرض، تُشجع الدول الأطراف على:</w:t>
      </w:r>
      <w:r w:rsidRPr="00EA4124">
        <w:rPr>
          <w:rFonts w:asciiTheme="minorBidi" w:eastAsia="SimSun" w:hAnsiTheme="minorBidi" w:cstheme="minorBidi"/>
          <w:color w:val="auto"/>
          <w:sz w:val="28"/>
          <w:szCs w:val="28"/>
          <w:rtl/>
          <w:lang w:bidi="ar-SA"/>
        </w:rPr>
        <w:t xml:space="preserve"> </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اعتماد التدابير القانونية والتقنية والإدارية والمالية المناسبة لـ:</w:t>
      </w:r>
    </w:p>
    <w:p w:rsidR="00865AC6" w:rsidRPr="00EA4124" w:rsidRDefault="00865AC6" w:rsidP="00865AC6">
      <w:pPr>
        <w:widowControl/>
        <w:numPr>
          <w:ilvl w:val="2"/>
          <w:numId w:val="11"/>
        </w:numPr>
        <w:suppressAutoHyphens w:val="0"/>
        <w:autoSpaceDE/>
        <w:autoSpaceDN/>
        <w:adjustRightInd/>
        <w:spacing w:after="120" w:line="240" w:lineRule="auto"/>
        <w:ind w:left="2267" w:hanging="426"/>
        <w:jc w:val="both"/>
        <w:rPr>
          <w:rFonts w:asciiTheme="minorBidi" w:eastAsia="SimSu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ضمان أن الأنظمة التعليمية تعزّز احترام الذات، واحترام الجماعة أو المجموعة والاحترام المتبادل للآخرين ولا تغرّب بأي شكل من الأشكال الأشخاص عن تراثهم الثقافي غير المادي ولا تميّز جماعاتهم أو مجموعاتهم على أنّها لا تشارك في الحياة المعاصرة أو تضر بصورتها بأي شكل من الأشكال؛</w:t>
      </w:r>
    </w:p>
    <w:p w:rsidR="00865AC6" w:rsidRPr="00EA4124" w:rsidRDefault="00865AC6" w:rsidP="00865AC6">
      <w:pPr>
        <w:widowControl/>
        <w:numPr>
          <w:ilvl w:val="2"/>
          <w:numId w:val="11"/>
        </w:numPr>
        <w:suppressAutoHyphens w:val="0"/>
        <w:autoSpaceDE/>
        <w:autoSpaceDN/>
        <w:adjustRightInd/>
        <w:spacing w:after="120" w:line="240" w:lineRule="auto"/>
        <w:ind w:left="2267" w:hanging="426"/>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 xml:space="preserve">ضمان إدماج التراث الثقافي غير المادي على أكمل وجه ممكن في محتوى البرامج </w:t>
      </w:r>
      <w:r w:rsidRPr="00EA4124">
        <w:rPr>
          <w:rFonts w:asciiTheme="minorBidi" w:eastAsia="SimSun" w:hAnsiTheme="minorBidi" w:cstheme="minorBidi"/>
          <w:sz w:val="28"/>
          <w:szCs w:val="28"/>
          <w:rtl/>
          <w:lang w:bidi="ar-QA"/>
        </w:rPr>
        <w:t xml:space="preserve">التثقيفية </w:t>
      </w:r>
      <w:r w:rsidRPr="00EA4124">
        <w:rPr>
          <w:rFonts w:asciiTheme="minorBidi" w:eastAsia="SimSun" w:hAnsiTheme="minorBidi" w:cstheme="minorBidi"/>
          <w:color w:val="auto"/>
          <w:sz w:val="28"/>
          <w:szCs w:val="28"/>
          <w:rtl/>
          <w:lang w:bidi="ar-QA"/>
        </w:rPr>
        <w:t>في جميع التخصصات ذات الصلة، سواء كمساهمة في حد ذاتها وكوسيلة لشرح أو إثبات مواضيع أخرى على مستويات المناهج الدراسية والمناهج المتعدّدة الاختصاصات وخارج المناهج الدراسية.</w:t>
      </w:r>
    </w:p>
    <w:p w:rsidR="00865AC6" w:rsidRPr="00EA4124" w:rsidRDefault="00865AC6" w:rsidP="00865AC6">
      <w:pPr>
        <w:widowControl/>
        <w:numPr>
          <w:ilvl w:val="2"/>
          <w:numId w:val="11"/>
        </w:numPr>
        <w:suppressAutoHyphens w:val="0"/>
        <w:autoSpaceDE/>
        <w:autoSpaceDN/>
        <w:adjustRightInd/>
        <w:spacing w:after="120" w:line="240" w:lineRule="auto"/>
        <w:ind w:left="2267" w:hanging="426"/>
        <w:jc w:val="both"/>
        <w:rPr>
          <w:rFonts w:asciiTheme="minorBidi" w:eastAsia="SimSu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 xml:space="preserve">الاعتراف بأهمية طرق وأساليب نقل التراث الثقافي غير المادي، إلى جانب أساليب صون مبتكرة، المعترف بها من طرف الجماعات والمجموعات والأفراد، بحسب الحالة، كجزء من تراثهم الثقافي غير المادي، وتسعى إلى تسخير طاقاته ضمن نظم </w:t>
      </w:r>
      <w:r w:rsidRPr="00EA4124">
        <w:rPr>
          <w:rFonts w:asciiTheme="minorBidi" w:eastAsia="SimSun" w:hAnsiTheme="minorBidi" w:cstheme="minorBidi"/>
          <w:b/>
          <w:sz w:val="28"/>
          <w:szCs w:val="28"/>
          <w:rtl/>
          <w:lang w:bidi="ar-QA"/>
        </w:rPr>
        <w:t>التثقيف</w:t>
      </w:r>
      <w:r w:rsidRPr="00EA4124">
        <w:rPr>
          <w:rFonts w:asciiTheme="minorBidi" w:eastAsia="SimSun" w:hAnsiTheme="minorBidi" w:cstheme="minorBidi"/>
          <w:color w:val="auto"/>
          <w:sz w:val="28"/>
          <w:szCs w:val="28"/>
          <w:rtl/>
          <w:lang w:bidi="ar-QA"/>
        </w:rPr>
        <w:t xml:space="preserve"> النظامي وغير النظامي.</w:t>
      </w:r>
    </w:p>
    <w:p w:rsidR="00865AC6" w:rsidRPr="00EA4124" w:rsidRDefault="00865AC6" w:rsidP="00865AC6">
      <w:pPr>
        <w:widowControl/>
        <w:numPr>
          <w:ilvl w:val="1"/>
          <w:numId w:val="11"/>
        </w:numPr>
        <w:suppressAutoHyphens w:val="0"/>
        <w:autoSpaceDE/>
        <w:autoSpaceDN/>
        <w:adjustRightInd/>
        <w:spacing w:after="120" w:line="240" w:lineRule="auto"/>
        <w:ind w:left="1700" w:hanging="572"/>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 xml:space="preserve">تعزيز التعاون والتكامل بين الممارسات </w:t>
      </w:r>
      <w:r w:rsidRPr="00EA4124">
        <w:rPr>
          <w:rFonts w:asciiTheme="minorBidi" w:eastAsia="SimSun" w:hAnsiTheme="minorBidi" w:cstheme="minorBidi"/>
          <w:sz w:val="28"/>
          <w:szCs w:val="28"/>
          <w:rtl/>
          <w:lang w:bidi="ar-QA"/>
        </w:rPr>
        <w:t xml:space="preserve">التثقيفية </w:t>
      </w:r>
      <w:r w:rsidRPr="00EA4124">
        <w:rPr>
          <w:rFonts w:asciiTheme="minorBidi" w:eastAsia="SimSun" w:hAnsiTheme="minorBidi" w:cstheme="minorBidi"/>
          <w:color w:val="auto"/>
          <w:sz w:val="28"/>
          <w:szCs w:val="28"/>
          <w:rtl/>
          <w:lang w:bidi="ar-QA"/>
        </w:rPr>
        <w:t>المتنوعة؛</w:t>
      </w:r>
    </w:p>
    <w:p w:rsidR="00865AC6" w:rsidRPr="00EA4124" w:rsidRDefault="00865AC6" w:rsidP="00865AC6">
      <w:pPr>
        <w:widowControl/>
        <w:suppressAutoHyphens w:val="0"/>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(ج)</w:t>
      </w:r>
      <w:r w:rsidRPr="00EA4124">
        <w:rPr>
          <w:rFonts w:asciiTheme="minorBidi" w:eastAsia="SimSun" w:hAnsiTheme="minorBidi" w:cstheme="minorBidi"/>
          <w:color w:val="auto"/>
          <w:sz w:val="28"/>
          <w:szCs w:val="28"/>
          <w:rtl/>
          <w:lang w:bidi="ar-QA"/>
        </w:rPr>
        <w:tab/>
        <w:t xml:space="preserve">تعزيز الدراسات العلمية ومنهجيات البحث، بما في ذلك تلك التي تُجريها الجماعات أو المجموعات نفسها، التي تهدف إلى فهم تنوع الممارسات البيداغوجية المعترف بها من قبل الجماعات والمجموعات والأفراد، بحسب الحالة، كجزء من تراثهم الثقافي غير المادي وتقييم نجاعتها وملاءمتها للإدماج في سياقات </w:t>
      </w:r>
      <w:r w:rsidRPr="00EA4124">
        <w:rPr>
          <w:rFonts w:asciiTheme="minorBidi" w:eastAsia="SimSun" w:hAnsiTheme="minorBidi" w:cstheme="minorBidi"/>
          <w:sz w:val="28"/>
          <w:szCs w:val="28"/>
          <w:rtl/>
          <w:lang w:bidi="ar-QA"/>
        </w:rPr>
        <w:t xml:space="preserve">تثقيفية </w:t>
      </w:r>
      <w:r w:rsidRPr="00EA4124">
        <w:rPr>
          <w:rFonts w:asciiTheme="minorBidi" w:eastAsia="SimSun" w:hAnsiTheme="minorBidi" w:cstheme="minorBidi"/>
          <w:color w:val="auto"/>
          <w:sz w:val="28"/>
          <w:szCs w:val="28"/>
          <w:rtl/>
          <w:lang w:bidi="ar-QA"/>
        </w:rPr>
        <w:t xml:space="preserve">أخرى؛ </w:t>
      </w:r>
    </w:p>
    <w:p w:rsidR="00865AC6" w:rsidRPr="00EA4124" w:rsidRDefault="00865AC6" w:rsidP="00865AC6">
      <w:pPr>
        <w:widowControl/>
        <w:suppressAutoHyphens w:val="0"/>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(د)</w:t>
      </w:r>
      <w:r w:rsidRPr="00EA4124">
        <w:rPr>
          <w:rFonts w:asciiTheme="minorBidi" w:eastAsia="SimSun" w:hAnsiTheme="minorBidi" w:cstheme="minorBidi"/>
          <w:color w:val="auto"/>
          <w:sz w:val="28"/>
          <w:szCs w:val="28"/>
          <w:rtl/>
          <w:lang w:bidi="ar-QA"/>
        </w:rPr>
        <w:tab/>
        <w:t xml:space="preserve">تعزيز </w:t>
      </w:r>
      <w:r w:rsidRPr="00EA4124">
        <w:rPr>
          <w:rFonts w:asciiTheme="minorBidi" w:eastAsia="SimSun" w:hAnsiTheme="minorBidi" w:cstheme="minorBidi"/>
          <w:b/>
          <w:sz w:val="28"/>
          <w:szCs w:val="28"/>
          <w:rtl/>
          <w:lang w:bidi="ar-QA"/>
        </w:rPr>
        <w:t>التثقيف</w:t>
      </w:r>
      <w:r w:rsidRPr="00EA4124">
        <w:rPr>
          <w:rFonts w:asciiTheme="minorBidi" w:eastAsia="SimSun" w:hAnsiTheme="minorBidi" w:cstheme="minorBidi"/>
          <w:color w:val="auto"/>
          <w:sz w:val="28"/>
          <w:szCs w:val="28"/>
          <w:rtl/>
          <w:lang w:bidi="ar-QA"/>
        </w:rPr>
        <w:t xml:space="preserve"> من أجل</w:t>
      </w:r>
      <w:r w:rsidRPr="00EA4124">
        <w:rPr>
          <w:rFonts w:asciiTheme="minorBidi" w:eastAsia="SimSun" w:hAnsiTheme="minorBidi" w:cstheme="minorBidi"/>
          <w:color w:val="auto"/>
          <w:sz w:val="28"/>
          <w:szCs w:val="28"/>
          <w:rtl/>
          <w:lang w:bidi="ar-SA"/>
        </w:rPr>
        <w:t xml:space="preserve"> </w:t>
      </w:r>
      <w:r w:rsidRPr="00EA4124">
        <w:rPr>
          <w:rFonts w:asciiTheme="minorBidi" w:eastAsia="SimSun" w:hAnsiTheme="minorBidi" w:cstheme="minorBidi"/>
          <w:color w:val="auto"/>
          <w:sz w:val="28"/>
          <w:szCs w:val="28"/>
          <w:rtl/>
          <w:lang w:bidi="ar-QA"/>
        </w:rPr>
        <w:t>الحفظ والاستعمال المستدام للتنوع البيولوجي وحماية الأماكن الطبيعية وأماكن الذاكرة التي يعتبر وجودها ضروريا للتعبير عن التراث الثقافي غير المادي.</w:t>
      </w:r>
    </w:p>
    <w:p w:rsidR="00865AC6" w:rsidRPr="00383D73" w:rsidRDefault="00383D73" w:rsidP="00865AC6">
      <w:pPr>
        <w:keepNext/>
        <w:widowControl/>
        <w:suppressAutoHyphens w:val="0"/>
        <w:autoSpaceDE/>
        <w:autoSpaceDN/>
        <w:adjustRightInd/>
        <w:spacing w:before="360" w:after="120" w:line="240" w:lineRule="auto"/>
        <w:ind w:firstLine="424"/>
        <w:jc w:val="both"/>
        <w:rPr>
          <w:rFonts w:asciiTheme="minorBidi" w:eastAsia="Times New Roman" w:hAnsiTheme="minorBidi" w:cstheme="minorBidi"/>
          <w:b/>
          <w:sz w:val="28"/>
          <w:szCs w:val="28"/>
          <w:lang w:val="en-GB" w:bidi="ar-SA"/>
        </w:rPr>
      </w:pPr>
      <w:r w:rsidRPr="003025F5">
        <w:rPr>
          <w:rFonts w:asciiTheme="minorBidi" w:eastAsia="Times New Roman" w:hAnsiTheme="minorBidi" w:cstheme="minorBidi"/>
          <w:bCs/>
          <w:noProof/>
          <w:sz w:val="28"/>
          <w:szCs w:val="28"/>
          <w:lang w:bidi="ar-SA"/>
        </w:rPr>
        <w:t>6</w:t>
      </w:r>
      <w:r w:rsidR="00865AC6" w:rsidRPr="003025F5">
        <w:rPr>
          <w:rFonts w:asciiTheme="minorBidi" w:eastAsia="Times New Roman" w:hAnsiTheme="minorBidi" w:cstheme="minorBidi"/>
          <w:bCs/>
          <w:noProof/>
          <w:sz w:val="28"/>
          <w:szCs w:val="28"/>
          <w:lang w:bidi="ar-SA"/>
        </w:rPr>
        <w:t>.1</w:t>
      </w:r>
      <w:r w:rsidR="00865AC6" w:rsidRPr="00EA4124">
        <w:rPr>
          <w:rFonts w:asciiTheme="minorBidi" w:eastAsia="Times New Roman" w:hAnsiTheme="minorBidi" w:cstheme="minorBidi"/>
          <w:b/>
          <w:noProof/>
          <w:sz w:val="28"/>
          <w:szCs w:val="28"/>
          <w:lang w:bidi="ar-SA"/>
        </w:rPr>
        <w:t>.</w:t>
      </w:r>
      <w:r w:rsidR="00865AC6" w:rsidRPr="003025F5">
        <w:rPr>
          <w:rFonts w:asciiTheme="minorBidi" w:eastAsia="Times New Roman" w:hAnsiTheme="minorBidi" w:cstheme="minorBidi"/>
          <w:bCs/>
          <w:noProof/>
          <w:sz w:val="28"/>
          <w:szCs w:val="28"/>
          <w:lang w:bidi="ar-SA"/>
        </w:rPr>
        <w:t>4</w:t>
      </w:r>
      <w:r w:rsidR="00865AC6" w:rsidRPr="00383D73">
        <w:rPr>
          <w:rFonts w:asciiTheme="minorBidi" w:eastAsia="Times New Roman" w:hAnsiTheme="minorBidi" w:cstheme="minorBidi"/>
          <w:b/>
          <w:sz w:val="28"/>
          <w:szCs w:val="28"/>
          <w:lang w:val="en-GB" w:bidi="ar-SA"/>
        </w:rPr>
        <w:tab/>
      </w:r>
      <w:r w:rsidR="00865AC6" w:rsidRPr="003025F5">
        <w:rPr>
          <w:rFonts w:asciiTheme="minorBidi" w:eastAsia="SimSun" w:hAnsiTheme="minorBidi" w:cstheme="minorBidi"/>
          <w:b/>
          <w:sz w:val="28"/>
          <w:szCs w:val="28"/>
          <w:rtl/>
          <w:lang w:bidi="ar-QA"/>
        </w:rPr>
        <w:t>المساواة بين الجنسية</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تسعى الدول الأطراف إلى تعزيز مساهمات التراث الثقافي غير المادي وصونه لتوفير قدر أكبر من المساواة بين الجنسين والقضاء على التمييز القائم على الجنس مع الاعتراف بأنّ الجماعات والمجموعات تنقل قيمها ومعاييرها وتوقعاتها المتعلقة بالجنسانية من خلال التراث الثقافي غير المادي، وهو بالتالي سياق متميز تتشكل في إطاره الهويات الجنسانية لأفراد المجموعة أو الجماعة. لهذا الغرض، تُشجع الدول الأطراف على:</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الاستفادة من إمكانات التراث الثقافي غير المادي وصونه لخلق فضاءات مشتركة للحوار حول أفضل السبل لتحقيق المساواة بين الجنسين، مع أخذ مختلف وجهات نظر جميع أصحاب المصلحة بعين الاعتبار؛</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تعزيز الدور الهام الذي يمكن أن يلعبه التراث الثقافي غير المادي وصونه في بناء الاحترام المتبادل بين الجماعات والمجموعات التي قد لا يتقاسم أفرادها مفاهيم الجنسانية نفسها؛</w:t>
      </w:r>
    </w:p>
    <w:p w:rsidR="00865AC6" w:rsidRPr="00EA4124" w:rsidRDefault="00865AC6" w:rsidP="00865AC6">
      <w:pPr>
        <w:widowControl/>
        <w:suppressAutoHyphens w:val="0"/>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(ج)</w:t>
      </w:r>
      <w:r w:rsidRPr="00EA4124">
        <w:rPr>
          <w:rFonts w:asciiTheme="minorBidi" w:eastAsia="SimSun" w:hAnsiTheme="minorBidi" w:cstheme="minorBidi"/>
          <w:color w:val="auto"/>
          <w:sz w:val="28"/>
          <w:szCs w:val="28"/>
          <w:rtl/>
          <w:lang w:bidi="ar-QA"/>
        </w:rPr>
        <w:tab/>
        <w:t>مساعدة الجماعات والمجموعات في دراسة تعبيرات تراثها الثقافي غير المادي فيما يتعلق بتأثيرها ومساهمتها المحتملة في تعزيز المساواة بين الجنسين وأخذ نتائج هذه الدراسة في الاعتبار عند اتخاذ قرارات لصون وممارسة ونقل وترويج هذه التعبيرات على الصعيد الدولي؛</w:t>
      </w:r>
    </w:p>
    <w:p w:rsidR="00865AC6" w:rsidRPr="00EA4124" w:rsidRDefault="00865AC6" w:rsidP="00865AC6">
      <w:pPr>
        <w:widowControl/>
        <w:suppressAutoHyphens w:val="0"/>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(د)</w:t>
      </w:r>
      <w:r w:rsidRPr="00EA4124">
        <w:rPr>
          <w:rFonts w:asciiTheme="minorBidi" w:eastAsia="SimSun" w:hAnsiTheme="minorBidi" w:cstheme="minorBidi"/>
          <w:color w:val="auto"/>
          <w:sz w:val="28"/>
          <w:szCs w:val="28"/>
          <w:rtl/>
          <w:lang w:bidi="ar-QA"/>
        </w:rPr>
        <w:tab/>
        <w:t>تشجيع الدراسات العلمية ومنهجيات البحث، بما في ذلك تلك التي تجريها الجماعات والمجموعات نفسها، التي تهدف إلى فهم تنوع أدوار الجنسين في تعبيرات معيّنة للتراث الثقافي غير المادي؛</w:t>
      </w:r>
    </w:p>
    <w:p w:rsidR="00865AC6" w:rsidRPr="00EA4124" w:rsidRDefault="00865AC6" w:rsidP="00865AC6">
      <w:pPr>
        <w:widowControl/>
        <w:suppressAutoHyphens w:val="0"/>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(ه)</w:t>
      </w:r>
      <w:r w:rsidRPr="00EA4124">
        <w:rPr>
          <w:rFonts w:asciiTheme="minorBidi" w:eastAsia="SimSun" w:hAnsiTheme="minorBidi" w:cstheme="minorBidi"/>
          <w:color w:val="auto"/>
          <w:sz w:val="28"/>
          <w:szCs w:val="28"/>
          <w:rtl/>
          <w:lang w:bidi="ar-QA"/>
        </w:rPr>
        <w:tab/>
        <w:t>ضمان المساواة بين الجنسين في تخطيط تدابير الصون وإدارتها وتنفيذها، على جميع المستويات وفي جميع السياقات، من أجل الاستفادة الكاملة من مختلف وجهات نظر جميع أفراد المجتمع.</w:t>
      </w:r>
    </w:p>
    <w:p w:rsidR="00865AC6" w:rsidRPr="00EA4124" w:rsidRDefault="00383D73" w:rsidP="00865AC6">
      <w:pPr>
        <w:keepNext/>
        <w:widowControl/>
        <w:suppressAutoHyphens w:val="0"/>
        <w:autoSpaceDE/>
        <w:autoSpaceDN/>
        <w:adjustRightInd/>
        <w:spacing w:before="360" w:after="120" w:line="240" w:lineRule="auto"/>
        <w:ind w:left="-1" w:firstLine="425"/>
        <w:jc w:val="both"/>
        <w:rPr>
          <w:rFonts w:asciiTheme="minorBidi" w:eastAsia="Times New Roman" w:hAnsiTheme="minorBidi" w:cstheme="minorBidi"/>
          <w:b/>
          <w:sz w:val="28"/>
          <w:szCs w:val="28"/>
          <w:lang w:val="en-GB" w:bidi="ar-SA"/>
        </w:rPr>
      </w:pPr>
      <w:r w:rsidRPr="003025F5">
        <w:rPr>
          <w:rFonts w:asciiTheme="minorBidi" w:eastAsia="Times New Roman" w:hAnsiTheme="minorBidi" w:cstheme="minorBidi"/>
          <w:bCs/>
          <w:noProof/>
          <w:sz w:val="28"/>
          <w:szCs w:val="28"/>
          <w:lang w:val="en-GB" w:bidi="ar-SA"/>
        </w:rPr>
        <w:t>6</w:t>
      </w:r>
      <w:r w:rsidR="00865AC6" w:rsidRPr="003025F5">
        <w:rPr>
          <w:rFonts w:asciiTheme="minorBidi" w:eastAsia="Times New Roman" w:hAnsiTheme="minorBidi" w:cstheme="minorBidi"/>
          <w:bCs/>
          <w:noProof/>
          <w:sz w:val="28"/>
          <w:szCs w:val="28"/>
          <w:lang w:val="en-GB" w:bidi="ar-SA"/>
        </w:rPr>
        <w:t>.1.5</w:t>
      </w:r>
      <w:r w:rsidR="00865AC6" w:rsidRPr="00EA4124">
        <w:rPr>
          <w:rFonts w:asciiTheme="minorBidi" w:eastAsia="Times New Roman" w:hAnsiTheme="minorBidi" w:cstheme="minorBidi"/>
          <w:b/>
          <w:sz w:val="28"/>
          <w:szCs w:val="28"/>
          <w:lang w:val="en-GB" w:bidi="ar-SA"/>
        </w:rPr>
        <w:tab/>
      </w:r>
      <w:r w:rsidR="00865AC6" w:rsidRPr="003025F5">
        <w:rPr>
          <w:rFonts w:asciiTheme="minorBidi" w:eastAsia="SimSun" w:hAnsiTheme="minorBidi" w:cstheme="minorBidi"/>
          <w:b/>
          <w:sz w:val="28"/>
          <w:szCs w:val="28"/>
          <w:rtl/>
          <w:lang w:bidi="ar-QA"/>
        </w:rPr>
        <w:t>الحصول على مياه نظيفة وآمنة والاستخدام المستدام للماء</w:t>
      </w:r>
    </w:p>
    <w:p w:rsidR="00865AC6" w:rsidRPr="00EA4124" w:rsidRDefault="00865AC6" w:rsidP="00865AC6">
      <w:pPr>
        <w:widowControl/>
        <w:numPr>
          <w:ilvl w:val="0"/>
          <w:numId w:val="11"/>
        </w:numPr>
        <w:suppressAutoHyphens w:val="0"/>
        <w:autoSpaceDE/>
        <w:autoSpaceDN/>
        <w:adjustRightInd/>
        <w:spacing w:after="120" w:line="240" w:lineRule="auto"/>
        <w:ind w:left="1133" w:hanging="711"/>
        <w:jc w:val="both"/>
        <w:rPr>
          <w:rFonts w:asciiTheme="minorBidi" w:eastAsia="Times New Roman" w:hAnsiTheme="minorBidi" w:cstheme="minorBidi"/>
          <w:sz w:val="28"/>
          <w:szCs w:val="28"/>
          <w:lang w:val="en-GB" w:bidi="ar-SA"/>
        </w:rPr>
      </w:pPr>
      <w:r w:rsidRPr="00EA4124">
        <w:rPr>
          <w:rFonts w:asciiTheme="minorBidi" w:eastAsia="SimSun" w:hAnsiTheme="minorBidi" w:cstheme="minorBidi"/>
          <w:color w:val="auto"/>
          <w:sz w:val="28"/>
          <w:szCs w:val="28"/>
          <w:rtl/>
          <w:lang w:bidi="ar-QA"/>
        </w:rPr>
        <w:t>تسعى الدول الأطراف إلى ضمان مقومات بقاء نظم إدارة المياه المعترف بها من قبل الجماعات والمجموعات والأفراد، بحسب الحالة، كجزء من تراثهم الثقافي غير المادي والتي تدعم الانتفاع العادل بماء آمن صالح للشرب والاستخدام المستدام للماء، ولا سيما في الزراعة والأنشطة المعيشية الأخرى.</w:t>
      </w:r>
      <w:r w:rsidRPr="00EA4124">
        <w:rPr>
          <w:rFonts w:asciiTheme="minorBidi" w:eastAsia="Times New Roman" w:hAnsiTheme="minorBidi" w:cstheme="minorBidi"/>
          <w:sz w:val="28"/>
          <w:szCs w:val="28"/>
          <w:lang w:val="en-GB" w:bidi="ar-QA"/>
        </w:rPr>
        <w:t xml:space="preserve"> </w:t>
      </w:r>
      <w:r w:rsidRPr="00EA4124">
        <w:rPr>
          <w:rFonts w:asciiTheme="minorBidi" w:eastAsia="SimSun" w:hAnsiTheme="minorBidi" w:cstheme="minorBidi"/>
          <w:color w:val="auto"/>
          <w:sz w:val="28"/>
          <w:szCs w:val="28"/>
          <w:rtl/>
          <w:lang w:bidi="ar-QA"/>
        </w:rPr>
        <w:t>لهذا الغرض، تُشجع الدول الأطراف على:</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تشجيع الدراسات العلمية ومنهجيات البحث، بما في ذلك تلك التي تُجريها الجماعات والمجموعات نفسها، التي تهدف إلى فهم تنوع نظم إدارة المياه المعترف بها من قبل الجماعات والمجموعات والأفراد، بحسب الحالة، كجزء من تراثهم الثقافي غير المادي والتي تحدّد مساهماتها في تلبية الاحتياجات البيئية والتنموية المرتبطة بالماء، علاوة على كيفية تعزيز تكيّفها مع تغيّر المناخ؛</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اعتماد التدابير القانونية والتقنية والإدارية والمالية المناسبة لتحديد هذه النظم وتعزيزها وتشجيعها من أجل الاستجابة لاحتياجات المياه وتحديات تغير المناخ على المستويات المحلية والوطنية والدولية.</w:t>
      </w:r>
    </w:p>
    <w:p w:rsidR="00865AC6" w:rsidRPr="00EA4124" w:rsidRDefault="00383D73" w:rsidP="003025F5">
      <w:pPr>
        <w:keepNext/>
        <w:widowControl/>
        <w:suppressAutoHyphens w:val="0"/>
        <w:autoSpaceDE/>
        <w:autoSpaceDN/>
        <w:adjustRightInd/>
        <w:spacing w:before="360" w:after="120" w:line="240" w:lineRule="auto"/>
        <w:ind w:left="1134" w:hanging="709"/>
        <w:jc w:val="both"/>
        <w:rPr>
          <w:rFonts w:asciiTheme="minorBidi" w:eastAsia="Times New Roman" w:hAnsiTheme="minorBidi" w:cstheme="minorBidi"/>
          <w:b/>
          <w:color w:val="auto"/>
          <w:sz w:val="28"/>
          <w:szCs w:val="28"/>
          <w:lang w:val="en-GB" w:bidi="ar-SA"/>
        </w:rPr>
      </w:pPr>
      <w:r w:rsidRPr="003025F5">
        <w:rPr>
          <w:rFonts w:asciiTheme="minorBidi" w:eastAsia="Times New Roman" w:hAnsiTheme="minorBidi" w:cstheme="minorBidi"/>
          <w:bCs/>
          <w:noProof/>
          <w:color w:val="auto"/>
          <w:sz w:val="28"/>
          <w:szCs w:val="28"/>
          <w:lang w:bidi="ar-SA"/>
        </w:rPr>
        <w:t>6</w:t>
      </w:r>
      <w:r w:rsidR="00865AC6" w:rsidRPr="003025F5">
        <w:rPr>
          <w:rFonts w:asciiTheme="minorBidi" w:eastAsia="Times New Roman" w:hAnsiTheme="minorBidi" w:cstheme="minorBidi"/>
          <w:bCs/>
          <w:noProof/>
          <w:color w:val="auto"/>
          <w:sz w:val="28"/>
          <w:szCs w:val="28"/>
          <w:lang w:bidi="ar-SA"/>
        </w:rPr>
        <w:t>.2</w:t>
      </w:r>
      <w:r w:rsidR="00865AC6" w:rsidRPr="00EA4124">
        <w:rPr>
          <w:rFonts w:asciiTheme="minorBidi" w:eastAsia="Times New Roman" w:hAnsiTheme="minorBidi" w:cstheme="minorBidi"/>
          <w:b/>
          <w:color w:val="auto"/>
          <w:sz w:val="28"/>
          <w:szCs w:val="28"/>
          <w:lang w:val="en-GB" w:bidi="ar-SA"/>
        </w:rPr>
        <w:tab/>
      </w:r>
      <w:r w:rsidR="00865AC6" w:rsidRPr="003025F5">
        <w:rPr>
          <w:rFonts w:asciiTheme="minorBidi" w:eastAsia="SimSun" w:hAnsiTheme="minorBidi" w:cstheme="minorBidi"/>
          <w:b/>
          <w:color w:val="auto"/>
          <w:sz w:val="28"/>
          <w:szCs w:val="28"/>
          <w:rtl/>
          <w:lang w:bidi="ar-QA"/>
        </w:rPr>
        <w:t>التنمية الاقتصادية الشاملة</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تُشجع الدول الأطراف على الإقرار بأنّ صون التراث الثقافي غير المادي يساهم في التنمية الاقتصادية الشاملة وعلى الاعتراف في هذا السياق بأنّ التنمية المستدامة</w:t>
      </w:r>
      <w:r w:rsidRPr="00EA4124">
        <w:rPr>
          <w:rFonts w:asciiTheme="minorBidi" w:eastAsia="SimSun" w:hAnsiTheme="minorBidi" w:cstheme="minorBidi"/>
          <w:color w:val="auto"/>
          <w:sz w:val="28"/>
          <w:szCs w:val="28"/>
          <w:rtl/>
          <w:lang w:bidi="ar-SA"/>
        </w:rPr>
        <w:t xml:space="preserve"> </w:t>
      </w:r>
      <w:r w:rsidRPr="00EA4124">
        <w:rPr>
          <w:rFonts w:asciiTheme="minorBidi" w:eastAsia="SimSun" w:hAnsiTheme="minorBidi" w:cstheme="minorBidi"/>
          <w:color w:val="auto"/>
          <w:sz w:val="28"/>
          <w:szCs w:val="28"/>
          <w:rtl/>
          <w:lang w:bidi="ar-QA"/>
        </w:rPr>
        <w:t>تعتمد على نمو اقتصادي مستقر وعادل وشامل يستند إلى أنماط إنتاج واستهلاك مستدامة، ويمكن أيضا الاستفادة من الحد من الفقر ومن التفاوتات، والعمالة المنتجة واللائقة</w:t>
      </w:r>
      <w:r w:rsidRPr="00EA4124">
        <w:rPr>
          <w:rFonts w:asciiTheme="minorBidi" w:eastAsia="SimSun" w:hAnsiTheme="minorBidi" w:cstheme="minorBidi"/>
          <w:color w:val="auto"/>
          <w:sz w:val="28"/>
          <w:szCs w:val="28"/>
          <w:rtl/>
          <w:lang w:bidi="ar-SA"/>
        </w:rPr>
        <w:t xml:space="preserve"> </w:t>
      </w:r>
      <w:r w:rsidRPr="00EA4124">
        <w:rPr>
          <w:rFonts w:asciiTheme="minorBidi" w:eastAsia="SimSun" w:hAnsiTheme="minorBidi" w:cstheme="minorBidi"/>
          <w:color w:val="auto"/>
          <w:sz w:val="28"/>
          <w:szCs w:val="28"/>
          <w:rtl/>
          <w:lang w:bidi="ar-EG"/>
        </w:rPr>
        <w:t>فضلا عن ضمان الحصول على الطاقة بأسعار معقولة وموثوق</w:t>
      </w:r>
      <w:r w:rsidRPr="00EA4124">
        <w:rPr>
          <w:rFonts w:asciiTheme="minorBidi" w:eastAsia="SimSun" w:hAnsiTheme="minorBidi" w:cstheme="minorBidi"/>
          <w:color w:val="auto"/>
          <w:sz w:val="28"/>
          <w:szCs w:val="28"/>
          <w:rtl/>
          <w:lang w:bidi="ar-SA"/>
        </w:rPr>
        <w:t xml:space="preserve"> </w:t>
      </w:r>
      <w:r w:rsidRPr="00EA4124">
        <w:rPr>
          <w:rFonts w:asciiTheme="minorBidi" w:eastAsia="SimSun" w:hAnsiTheme="minorBidi" w:cstheme="minorBidi"/>
          <w:color w:val="auto"/>
          <w:sz w:val="28"/>
          <w:szCs w:val="28"/>
          <w:rtl/>
          <w:lang w:bidi="ar-EG"/>
        </w:rPr>
        <w:t>بها وباستقرارها وتكون مستدامة ومتجددة وعصرية للجميع وتحسين الموارد والكفاءة في الاستهلاك والإنتاج</w:t>
      </w:r>
      <w:r w:rsidRPr="00EA4124">
        <w:rPr>
          <w:rFonts w:asciiTheme="minorBidi" w:eastAsia="SimSun" w:hAnsiTheme="minorBidi" w:cstheme="minorBidi"/>
          <w:color w:val="auto"/>
          <w:sz w:val="28"/>
          <w:szCs w:val="28"/>
          <w:rtl/>
          <w:lang w:bidi="ar-SA"/>
        </w:rPr>
        <w:t xml:space="preserve"> </w:t>
      </w:r>
      <w:r w:rsidRPr="00EA4124">
        <w:rPr>
          <w:rFonts w:asciiTheme="minorBidi" w:eastAsia="SimSun" w:hAnsiTheme="minorBidi" w:cstheme="minorBidi"/>
          <w:color w:val="auto"/>
          <w:sz w:val="28"/>
          <w:szCs w:val="28"/>
          <w:rtl/>
          <w:lang w:bidi="ar-EG"/>
        </w:rPr>
        <w:t>تدريجيا.</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وتسعى الدول الأطراف إلى الاستفادة الكاملة من التراث الثقافي غير المادي كقوة دافعة للتنمية الاقتصادية الشاملة والعادلة تشمل مجموعة متنوعة من الأنشطة الإنتاجية ذات قيمة النقدية وغير نقدية، وتساهم بشكل خاص في تعزيز الاقتصادات المحلية.</w:t>
      </w:r>
      <w:r w:rsidRPr="00EA4124">
        <w:rPr>
          <w:rFonts w:asciiTheme="minorBidi" w:eastAsia="Times New Roman" w:hAnsiTheme="minorBidi" w:cstheme="minorBidi"/>
          <w:color w:val="auto"/>
          <w:sz w:val="28"/>
          <w:szCs w:val="28"/>
          <w:lang w:val="en-GB" w:bidi="ar-QA"/>
        </w:rPr>
        <w:t xml:space="preserve"> </w:t>
      </w:r>
      <w:r w:rsidRPr="00EA4124">
        <w:rPr>
          <w:rFonts w:asciiTheme="minorBidi" w:eastAsia="SimSun" w:hAnsiTheme="minorBidi" w:cstheme="minorBidi"/>
          <w:color w:val="auto"/>
          <w:sz w:val="28"/>
          <w:szCs w:val="28"/>
          <w:rtl/>
          <w:lang w:bidi="ar-QA"/>
        </w:rPr>
        <w:t>لهذا الغرض، تُشجّع الدول الأطراف على احترام طبيعة هذا التراث والظروف الخاصة للجماعات أو المجموعات أو الأفراد المعنيين، ولا سيما اختيارهم لإدارة جماعية أو فردية لتراثهم مع توفير الظروف اللازمة لممارسة التعبيرات الإبداعية وتعزيز التجارة العادلة والعلاقات الاقتصادية الأخلاقية.</w:t>
      </w:r>
    </w:p>
    <w:p w:rsidR="00865AC6" w:rsidRPr="00EA4124" w:rsidRDefault="00383D73" w:rsidP="00865AC6">
      <w:pPr>
        <w:keepNext/>
        <w:widowControl/>
        <w:suppressAutoHyphens w:val="0"/>
        <w:autoSpaceDE/>
        <w:autoSpaceDN/>
        <w:adjustRightInd/>
        <w:spacing w:before="360" w:after="120" w:line="240" w:lineRule="auto"/>
        <w:ind w:left="1416" w:hanging="992"/>
        <w:jc w:val="both"/>
        <w:rPr>
          <w:rFonts w:asciiTheme="minorBidi" w:eastAsia="Times New Roman" w:hAnsiTheme="minorBidi" w:cstheme="minorBidi"/>
          <w:color w:val="auto"/>
          <w:sz w:val="28"/>
          <w:szCs w:val="28"/>
          <w:lang w:val="en-GB" w:bidi="ar-SA"/>
        </w:rPr>
      </w:pPr>
      <w:r w:rsidRPr="003025F5">
        <w:rPr>
          <w:rFonts w:asciiTheme="minorBidi" w:eastAsia="Times New Roman" w:hAnsiTheme="minorBidi" w:cstheme="minorBidi"/>
          <w:bCs/>
          <w:noProof/>
          <w:sz w:val="28"/>
          <w:szCs w:val="28"/>
          <w:lang w:val="en-GB" w:bidi="ar-SA"/>
        </w:rPr>
        <w:t>6</w:t>
      </w:r>
      <w:r w:rsidR="00865AC6" w:rsidRPr="003025F5">
        <w:rPr>
          <w:rFonts w:asciiTheme="minorBidi" w:eastAsia="Times New Roman" w:hAnsiTheme="minorBidi" w:cstheme="minorBidi"/>
          <w:bCs/>
          <w:noProof/>
          <w:sz w:val="28"/>
          <w:szCs w:val="28"/>
          <w:lang w:val="en-GB" w:bidi="ar-SA"/>
        </w:rPr>
        <w:t>.2.1</w:t>
      </w:r>
      <w:r w:rsidR="00865AC6" w:rsidRPr="00EA4124">
        <w:rPr>
          <w:rFonts w:asciiTheme="minorBidi" w:eastAsia="Times New Roman" w:hAnsiTheme="minorBidi" w:cstheme="minorBidi"/>
          <w:b/>
          <w:sz w:val="28"/>
          <w:szCs w:val="28"/>
          <w:lang w:val="en-GB" w:bidi="ar-SA"/>
        </w:rPr>
        <w:tab/>
      </w:r>
      <w:r w:rsidR="00865AC6" w:rsidRPr="003025F5">
        <w:rPr>
          <w:rFonts w:asciiTheme="minorBidi" w:eastAsia="SimSun" w:hAnsiTheme="minorBidi" w:cstheme="minorBidi"/>
          <w:b/>
          <w:sz w:val="28"/>
          <w:szCs w:val="28"/>
          <w:rtl/>
          <w:lang w:bidi="ar-QA"/>
        </w:rPr>
        <w:t>إدرار الدخل وسبل المعيشة المستدامة</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تسعى الدول الأطراف إلى الاعتراف بمساهمة التراث الثقافي غير المادي في توليد الدخل ودعم سبل العيش للمجتمعات والجماعات والأفراد وإلى تشجيعها وتعزيزها.</w:t>
      </w:r>
      <w:r w:rsidRPr="00EA4124">
        <w:rPr>
          <w:rFonts w:asciiTheme="minorBidi" w:eastAsia="Times New Roman" w:hAnsiTheme="minorBidi" w:cstheme="minorBidi"/>
          <w:color w:val="auto"/>
          <w:sz w:val="28"/>
          <w:szCs w:val="28"/>
          <w:lang w:val="en-GB" w:bidi="ar-QA"/>
        </w:rPr>
        <w:t xml:space="preserve"> </w:t>
      </w:r>
      <w:r w:rsidRPr="00EA4124">
        <w:rPr>
          <w:rFonts w:asciiTheme="minorBidi" w:eastAsia="SimSun" w:hAnsiTheme="minorBidi" w:cstheme="minorBidi"/>
          <w:color w:val="auto"/>
          <w:sz w:val="28"/>
          <w:szCs w:val="28"/>
          <w:rtl/>
          <w:lang w:bidi="ar-QA"/>
        </w:rPr>
        <w:t>لهذا الغرض، تُشجع الدول الأطراف على:</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 xml:space="preserve">تشجيع الدراسات العلمية ومنهجيات البحث، بما في ذلك تلك التي تُجريها الجماعات والمجموعات نفسها، التي تهدف إلى تحديد وتقييم الفرص التي يوفّرها التراث الثقافي غير المادي لإدرار الدخل ودعم سبل العيش للجماعات والمجموعات والأفراد المعنيين، مع إيلاء اهتمام خاص لدوره في استكمال أشكال أخرى من الدخل. </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اعتماد التدابير القانونية والتقنية والإدارية والمالية المناسبة لـ:</w:t>
      </w:r>
    </w:p>
    <w:p w:rsidR="00865AC6" w:rsidRPr="00EA4124" w:rsidRDefault="00865AC6" w:rsidP="00865AC6">
      <w:pPr>
        <w:widowControl/>
        <w:numPr>
          <w:ilvl w:val="2"/>
          <w:numId w:val="11"/>
        </w:numPr>
        <w:suppressAutoHyphens w:val="0"/>
        <w:autoSpaceDE/>
        <w:autoSpaceDN/>
        <w:adjustRightInd/>
        <w:spacing w:after="120" w:line="240" w:lineRule="auto"/>
        <w:ind w:left="2267" w:hanging="426"/>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 xml:space="preserve">تعزيز فرص الجماعات والمجموعات والأفراد في إدرار دخل والحفاظ على سبل عيشهم بحيث يمكن ضمان ممارسات مستدامة ولنقل تراثهم الثقافي غير المادي وصونه؛ </w:t>
      </w:r>
    </w:p>
    <w:p w:rsidR="00865AC6" w:rsidRPr="00EA4124" w:rsidRDefault="00865AC6" w:rsidP="00865AC6">
      <w:pPr>
        <w:widowControl/>
        <w:numPr>
          <w:ilvl w:val="2"/>
          <w:numId w:val="11"/>
        </w:numPr>
        <w:suppressAutoHyphens w:val="0"/>
        <w:autoSpaceDE/>
        <w:autoSpaceDN/>
        <w:adjustRightInd/>
        <w:spacing w:after="120" w:line="240" w:lineRule="auto"/>
        <w:ind w:left="2267" w:hanging="426"/>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ضمان أنّ الجماعات والمجموعات والأفراد المعنيين هم الجهة المستفيدة الرئيسية من الدخل المولّد نتيجة لتراثهم الثقافي غير المادي، وأنهم غير محرومون منه، لا سيما من أجل توليد دخل للآخرين.</w:t>
      </w:r>
    </w:p>
    <w:p w:rsidR="00865AC6" w:rsidRPr="00EA4124" w:rsidRDefault="00383D73" w:rsidP="00865AC6">
      <w:pPr>
        <w:keepNext/>
        <w:widowControl/>
        <w:suppressAutoHyphens w:val="0"/>
        <w:autoSpaceDE/>
        <w:autoSpaceDN/>
        <w:adjustRightInd/>
        <w:spacing w:before="360" w:after="120" w:line="240" w:lineRule="auto"/>
        <w:ind w:left="1416" w:hanging="992"/>
        <w:jc w:val="both"/>
        <w:rPr>
          <w:rFonts w:asciiTheme="minorBidi" w:eastAsia="Times New Roman" w:hAnsiTheme="minorBidi" w:cstheme="minorBidi"/>
          <w:color w:val="auto"/>
          <w:sz w:val="28"/>
          <w:szCs w:val="28"/>
          <w:lang w:val="en-GB" w:bidi="ar-SA"/>
        </w:rPr>
      </w:pPr>
      <w:r w:rsidRPr="003025F5">
        <w:rPr>
          <w:rFonts w:asciiTheme="minorBidi" w:eastAsia="Times New Roman" w:hAnsiTheme="minorBidi" w:cstheme="minorBidi"/>
          <w:bCs/>
          <w:noProof/>
          <w:sz w:val="28"/>
          <w:szCs w:val="28"/>
          <w:lang w:bidi="ar-SA"/>
        </w:rPr>
        <w:t>6</w:t>
      </w:r>
      <w:r w:rsidR="00865AC6" w:rsidRPr="003025F5">
        <w:rPr>
          <w:rFonts w:asciiTheme="minorBidi" w:eastAsia="Times New Roman" w:hAnsiTheme="minorBidi" w:cstheme="minorBidi"/>
          <w:bCs/>
          <w:noProof/>
          <w:sz w:val="28"/>
          <w:szCs w:val="28"/>
          <w:lang w:bidi="ar-SA"/>
        </w:rPr>
        <w:t>.2.2</w:t>
      </w:r>
      <w:r w:rsidR="00865AC6" w:rsidRPr="00EA4124">
        <w:rPr>
          <w:rFonts w:asciiTheme="minorBidi" w:eastAsia="Times New Roman" w:hAnsiTheme="minorBidi" w:cstheme="minorBidi"/>
          <w:b/>
          <w:sz w:val="28"/>
          <w:szCs w:val="28"/>
          <w:lang w:val="en-GB" w:bidi="ar-SA"/>
        </w:rPr>
        <w:tab/>
      </w:r>
      <w:r w:rsidR="00865AC6" w:rsidRPr="003025F5">
        <w:rPr>
          <w:rFonts w:asciiTheme="minorBidi" w:eastAsia="SimSun" w:hAnsiTheme="minorBidi" w:cstheme="minorBidi"/>
          <w:b/>
          <w:sz w:val="28"/>
          <w:szCs w:val="28"/>
          <w:rtl/>
          <w:lang w:bidi="ar-QA"/>
        </w:rPr>
        <w:t>العمالة المنتجة والعمل اللائق</w:t>
      </w:r>
      <w:r w:rsidR="00865AC6" w:rsidRPr="00EA4124">
        <w:rPr>
          <w:rFonts w:asciiTheme="minorBidi" w:eastAsia="SimSun" w:hAnsiTheme="minorBidi" w:cstheme="minorBidi"/>
          <w:bCs/>
          <w:sz w:val="28"/>
          <w:szCs w:val="28"/>
          <w:rtl/>
          <w:lang w:bidi="ar-QA"/>
        </w:rPr>
        <w:t xml:space="preserve"> </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تسعى الدول الأطراف إلى الاعتراف بمساهمة التراث الثقافي غير المادي في العمالة المنتجة والعمل اللائق للجماعات والمجموعات والأفراد وإلى تشجيعها وتعزيزها.</w:t>
      </w:r>
      <w:r w:rsidRPr="00EA4124">
        <w:rPr>
          <w:rFonts w:asciiTheme="minorBidi" w:eastAsia="Times New Roman" w:hAnsiTheme="minorBidi" w:cstheme="minorBidi"/>
          <w:color w:val="auto"/>
          <w:sz w:val="28"/>
          <w:szCs w:val="28"/>
          <w:lang w:val="en-GB" w:bidi="ar-QA"/>
        </w:rPr>
        <w:t xml:space="preserve"> </w:t>
      </w:r>
      <w:r w:rsidRPr="00EA4124">
        <w:rPr>
          <w:rFonts w:asciiTheme="minorBidi" w:eastAsia="SimSun" w:hAnsiTheme="minorBidi" w:cstheme="minorBidi"/>
          <w:color w:val="auto"/>
          <w:sz w:val="28"/>
          <w:szCs w:val="28"/>
          <w:rtl/>
          <w:lang w:bidi="ar-QA"/>
        </w:rPr>
        <w:t>لهذا الغرض، تُشجع الدول الأطراف على:</w:t>
      </w:r>
      <w:r w:rsidRPr="00EA4124">
        <w:rPr>
          <w:rFonts w:asciiTheme="minorBidi" w:eastAsia="Times New Roman" w:hAnsiTheme="minorBidi" w:cstheme="minorBidi"/>
          <w:color w:val="auto"/>
          <w:sz w:val="28"/>
          <w:szCs w:val="28"/>
          <w:lang w:val="en-GB" w:bidi="ar-SA"/>
        </w:rPr>
        <w:t xml:space="preserve"> </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 xml:space="preserve">تشجيع الدراسات العلمية ومنهجيات البحث، بما في ذلك الدراسات التي تُجريها الجماعات والمجموعات نفسها، التي تهدف إلى تحديد وتقييم الفرص التي يوفّرها التراث الثقافي غير المادي لعمالة منتجة وعمل لائق للجماعات والمجموعات والأفراد المعنيين، مع إيلاء اهتمام خاص بتكيّفه مع ظروف العائلة والأسرة المعيشية وعلاقته بأشكال أخرى من العمالة. </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اعتماد التدابير القانونية والتقنية والإدارية والمالية المناسبة، بما في ذلك الحوافز الضريبية، لـ:</w:t>
      </w:r>
    </w:p>
    <w:p w:rsidR="00865AC6" w:rsidRPr="00EA4124" w:rsidRDefault="00865AC6" w:rsidP="00865AC6">
      <w:pPr>
        <w:widowControl/>
        <w:numPr>
          <w:ilvl w:val="2"/>
          <w:numId w:val="11"/>
        </w:numPr>
        <w:suppressAutoHyphens w:val="0"/>
        <w:autoSpaceDE/>
        <w:autoSpaceDN/>
        <w:adjustRightInd/>
        <w:spacing w:after="120" w:line="240" w:lineRule="auto"/>
        <w:ind w:left="2267" w:hanging="425"/>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تعزيز العمالة المنتجة والعمل اللائق للجماعات والمجموعات والأفراد أثناء ممارسة ونقل تراثهم الثقافي غير المادي مع توفير الضمان الاجتماعي والفوائد الاجتماعية لهم؛</w:t>
      </w:r>
    </w:p>
    <w:p w:rsidR="00865AC6" w:rsidRPr="00EA4124" w:rsidRDefault="00865AC6" w:rsidP="00865AC6">
      <w:pPr>
        <w:widowControl/>
        <w:numPr>
          <w:ilvl w:val="2"/>
          <w:numId w:val="11"/>
        </w:numPr>
        <w:suppressAutoHyphens w:val="0"/>
        <w:autoSpaceDE/>
        <w:autoSpaceDN/>
        <w:adjustRightInd/>
        <w:spacing w:after="120" w:line="240" w:lineRule="auto"/>
        <w:ind w:left="2267" w:hanging="425"/>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ضمان أنّ الجماعات والمجموعات والأفراد المعنيين هم الجهة المستفيدة الرئيسية من فرص العمل التي تتضمّن تراثهم الثقافي غير المادي، وأنهم غير محرومون منها، لا سيما من أجل توفير شغل للآخرين.</w:t>
      </w:r>
    </w:p>
    <w:p w:rsidR="00865AC6" w:rsidRPr="00EA4124" w:rsidRDefault="00383D73" w:rsidP="00865AC6">
      <w:pPr>
        <w:keepNext/>
        <w:widowControl/>
        <w:suppressAutoHyphens w:val="0"/>
        <w:autoSpaceDE/>
        <w:autoSpaceDN/>
        <w:adjustRightInd/>
        <w:spacing w:before="360" w:after="120" w:line="240" w:lineRule="auto"/>
        <w:ind w:left="1416" w:hanging="992"/>
        <w:jc w:val="both"/>
        <w:rPr>
          <w:rFonts w:asciiTheme="minorBidi" w:eastAsia="Times New Roman" w:hAnsiTheme="minorBidi" w:cstheme="minorBidi"/>
          <w:b/>
          <w:sz w:val="28"/>
          <w:szCs w:val="28"/>
          <w:lang w:val="en-GB" w:bidi="ar-SA"/>
        </w:rPr>
      </w:pPr>
      <w:r w:rsidRPr="003025F5">
        <w:rPr>
          <w:rFonts w:asciiTheme="minorBidi" w:eastAsia="Times New Roman" w:hAnsiTheme="minorBidi" w:cstheme="minorBidi"/>
          <w:bCs/>
          <w:noProof/>
          <w:sz w:val="28"/>
          <w:szCs w:val="28"/>
          <w:lang w:val="en-GB" w:bidi="ar-SA"/>
        </w:rPr>
        <w:t>6</w:t>
      </w:r>
      <w:r w:rsidR="00865AC6" w:rsidRPr="003025F5">
        <w:rPr>
          <w:rFonts w:asciiTheme="minorBidi" w:eastAsia="Times New Roman" w:hAnsiTheme="minorBidi" w:cstheme="minorBidi"/>
          <w:bCs/>
          <w:noProof/>
          <w:sz w:val="28"/>
          <w:szCs w:val="28"/>
          <w:lang w:val="en-GB" w:bidi="ar-SA"/>
        </w:rPr>
        <w:t>.2.3</w:t>
      </w:r>
      <w:r w:rsidR="00865AC6" w:rsidRPr="00EA4124">
        <w:rPr>
          <w:rFonts w:asciiTheme="minorBidi" w:eastAsia="Times New Roman" w:hAnsiTheme="minorBidi" w:cstheme="minorBidi"/>
          <w:b/>
          <w:sz w:val="28"/>
          <w:szCs w:val="28"/>
          <w:lang w:val="en-GB" w:bidi="ar-SA"/>
        </w:rPr>
        <w:tab/>
      </w:r>
      <w:r w:rsidR="00865AC6" w:rsidRPr="003025F5">
        <w:rPr>
          <w:rFonts w:asciiTheme="minorBidi" w:eastAsia="SimSun" w:hAnsiTheme="minorBidi" w:cstheme="minorBidi"/>
          <w:b/>
          <w:sz w:val="28"/>
          <w:szCs w:val="28"/>
          <w:rtl/>
          <w:lang w:bidi="ar-QA"/>
        </w:rPr>
        <w:t>أثر السياحة على صون التراث الثقافي غير المادي والعكس بالعكس</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تسعى الدول الأطراف إلى ضمان إظهار أية أنشطة لها علاقة بالسياحة، سواء قامت بها الدول أو الهيئات العامة أو الخاصة، كلّ الاحترام الواجب لصون التراث الثقافي غير المادي الموجود في أراضيها ولحقوق وتطلعات وأماني الجماعات والمجموعات والأفراد المعنيين بذلك.</w:t>
      </w:r>
      <w:r w:rsidRPr="00EA4124">
        <w:rPr>
          <w:rFonts w:asciiTheme="minorBidi" w:eastAsia="Times New Roman" w:hAnsiTheme="minorBidi" w:cstheme="minorBidi"/>
          <w:color w:val="auto"/>
          <w:sz w:val="28"/>
          <w:szCs w:val="28"/>
          <w:lang w:val="en-GB" w:bidi="ar-QA"/>
        </w:rPr>
        <w:t xml:space="preserve"> </w:t>
      </w:r>
      <w:r w:rsidRPr="00EA4124">
        <w:rPr>
          <w:rFonts w:asciiTheme="minorBidi" w:eastAsia="SimSun" w:hAnsiTheme="minorBidi" w:cstheme="minorBidi"/>
          <w:color w:val="auto"/>
          <w:sz w:val="28"/>
          <w:szCs w:val="28"/>
          <w:rtl/>
          <w:lang w:bidi="ar-QA"/>
        </w:rPr>
        <w:t>لهذا الغرض، تُشجع الدول الأطراف على:</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تقييم، سواء بشروط عامة أو محددة، إمكانات للتراث الثقافي غير المادي للسياحة المستدامة وتأثير السياحة على التراث الثقافي غير المادي والتنمية المستدامة للجماعات والمجموعات والأفراد المعنيين، مع إيلاء اهتمام خاص بتوقع التأثيرات المحتملة قبل إطلاق الأنشطة؛</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اعتماد التدابير القانونية والتقنية والإدارية والمالية المناسبة لـ:</w:t>
      </w:r>
    </w:p>
    <w:p w:rsidR="00865AC6" w:rsidRPr="00EA4124" w:rsidRDefault="00865AC6" w:rsidP="00865AC6">
      <w:pPr>
        <w:widowControl/>
        <w:numPr>
          <w:ilvl w:val="2"/>
          <w:numId w:val="11"/>
        </w:numPr>
        <w:suppressAutoHyphens w:val="0"/>
        <w:autoSpaceDE/>
        <w:autoSpaceDN/>
        <w:adjustRightInd/>
        <w:spacing w:after="120" w:line="240" w:lineRule="auto"/>
        <w:ind w:left="2267" w:hanging="426"/>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 xml:space="preserve">ضمان أنّ الجماعات والمجموعات والأفراد المعنيين هم الجهة المستفيدة الرئيسية من أية سياحة مرتبطة بتراثهم الثقافي غير المادي مع تعزيز دورهم القيادي في إدارة هذه السياحة؛ </w:t>
      </w:r>
    </w:p>
    <w:p w:rsidR="00865AC6" w:rsidRPr="00EA4124" w:rsidRDefault="00865AC6" w:rsidP="00865AC6">
      <w:pPr>
        <w:widowControl/>
        <w:numPr>
          <w:ilvl w:val="2"/>
          <w:numId w:val="11"/>
        </w:numPr>
        <w:suppressAutoHyphens w:val="0"/>
        <w:autoSpaceDE/>
        <w:autoSpaceDN/>
        <w:adjustRightInd/>
        <w:spacing w:after="120" w:line="240" w:lineRule="auto"/>
        <w:ind w:left="2267" w:hanging="426"/>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 xml:space="preserve"> ضمان عدم تقليص أو تهديد مقومات بقاء والوظائف الاجتماعية والمعاني الثقافية لهذا التراث بأي حال بسبب هذه السياحة؛</w:t>
      </w:r>
    </w:p>
    <w:p w:rsidR="00865AC6" w:rsidRPr="00EA4124" w:rsidRDefault="00865AC6" w:rsidP="00865AC6">
      <w:pPr>
        <w:widowControl/>
        <w:numPr>
          <w:ilvl w:val="2"/>
          <w:numId w:val="11"/>
        </w:numPr>
        <w:suppressAutoHyphens w:val="0"/>
        <w:autoSpaceDE/>
        <w:autoSpaceDN/>
        <w:adjustRightInd/>
        <w:spacing w:after="120" w:line="240" w:lineRule="auto"/>
        <w:ind w:left="2267" w:hanging="426"/>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توجيه تدخلات المشاركين في صناعة السياحة وسلوك أولئك الذين يشاركون فيها كسياح.</w:t>
      </w:r>
    </w:p>
    <w:p w:rsidR="00865AC6" w:rsidRPr="003025F5" w:rsidRDefault="00383D73" w:rsidP="00865AC6">
      <w:pPr>
        <w:keepNext/>
        <w:widowControl/>
        <w:suppressAutoHyphens w:val="0"/>
        <w:autoSpaceDE/>
        <w:autoSpaceDN/>
        <w:adjustRightInd/>
        <w:spacing w:before="360" w:after="120" w:line="240" w:lineRule="auto"/>
        <w:ind w:left="1416" w:hanging="992"/>
        <w:jc w:val="both"/>
        <w:rPr>
          <w:rFonts w:asciiTheme="minorBidi" w:eastAsia="Times New Roman" w:hAnsiTheme="minorBidi" w:cstheme="minorBidi"/>
          <w:b/>
          <w:color w:val="auto"/>
          <w:sz w:val="28"/>
          <w:szCs w:val="28"/>
          <w:lang w:val="en-GB" w:bidi="ar-SA"/>
        </w:rPr>
      </w:pPr>
      <w:r w:rsidRPr="003025F5">
        <w:rPr>
          <w:rFonts w:asciiTheme="minorBidi" w:eastAsia="Times New Roman" w:hAnsiTheme="minorBidi" w:cstheme="minorBidi"/>
          <w:bCs/>
          <w:noProof/>
          <w:color w:val="auto"/>
          <w:sz w:val="28"/>
          <w:szCs w:val="28"/>
          <w:lang w:bidi="ar-SA"/>
        </w:rPr>
        <w:t>6</w:t>
      </w:r>
      <w:r w:rsidR="00865AC6" w:rsidRPr="003025F5">
        <w:rPr>
          <w:rFonts w:asciiTheme="minorBidi" w:eastAsia="Times New Roman" w:hAnsiTheme="minorBidi" w:cstheme="minorBidi"/>
          <w:bCs/>
          <w:noProof/>
          <w:color w:val="auto"/>
          <w:sz w:val="28"/>
          <w:szCs w:val="28"/>
          <w:lang w:bidi="ar-SA"/>
        </w:rPr>
        <w:t>.3</w:t>
      </w:r>
      <w:r w:rsidR="00865AC6" w:rsidRPr="00383D73">
        <w:rPr>
          <w:rFonts w:asciiTheme="minorBidi" w:eastAsia="Times New Roman" w:hAnsiTheme="minorBidi" w:cstheme="minorBidi"/>
          <w:b/>
          <w:color w:val="auto"/>
          <w:sz w:val="28"/>
          <w:szCs w:val="28"/>
          <w:lang w:val="en-GB" w:bidi="ar-SA"/>
        </w:rPr>
        <w:tab/>
      </w:r>
      <w:r w:rsidR="00865AC6" w:rsidRPr="003025F5">
        <w:rPr>
          <w:rFonts w:asciiTheme="minorBidi" w:eastAsia="SimSun" w:hAnsiTheme="minorBidi" w:cstheme="minorBidi"/>
          <w:b/>
          <w:color w:val="auto"/>
          <w:sz w:val="28"/>
          <w:szCs w:val="28"/>
          <w:rtl/>
          <w:lang w:bidi="ar-QA"/>
        </w:rPr>
        <w:t>الاستدامة البيئية</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تشجّع الدول الأطراف على الإقرار بمساهمة صون التراث الثقافي غير المادي في الاستدامة البيئية والاعتراف بأنّ الاستدامة البيئية تتطلّب ادارة الموارد الطبيعية بطريقة مستدامة و</w:t>
      </w:r>
      <w:r w:rsidRPr="00EA4124">
        <w:rPr>
          <w:rFonts w:asciiTheme="minorBidi" w:eastAsia="SimSun" w:hAnsiTheme="minorBidi" w:cstheme="minorBidi"/>
          <w:color w:val="auto"/>
          <w:sz w:val="28"/>
          <w:szCs w:val="28"/>
          <w:rtl/>
          <w:lang w:bidi="ar-SA"/>
        </w:rPr>
        <w:t xml:space="preserve"> </w:t>
      </w:r>
      <w:r w:rsidRPr="00EA4124">
        <w:rPr>
          <w:rFonts w:asciiTheme="minorBidi" w:eastAsia="SimSun" w:hAnsiTheme="minorBidi" w:cstheme="minorBidi"/>
          <w:color w:val="auto"/>
          <w:sz w:val="28"/>
          <w:szCs w:val="28"/>
          <w:rtl/>
          <w:lang w:bidi="ar-QA"/>
        </w:rPr>
        <w:t xml:space="preserve">الحفظ والاستعمال المستدام للتنوع البيولوجي، </w:t>
      </w:r>
      <w:r w:rsidRPr="00EA4124">
        <w:rPr>
          <w:rFonts w:asciiTheme="minorBidi" w:eastAsia="Times New Roman" w:hAnsiTheme="minorBidi" w:cstheme="minorBidi"/>
          <w:color w:val="auto"/>
          <w:sz w:val="28"/>
          <w:szCs w:val="28"/>
          <w:rtl/>
          <w:lang w:val="en-GB" w:bidi="ar-SA"/>
        </w:rPr>
        <w:t xml:space="preserve">وهي امور تستفيد من تحسين </w:t>
      </w:r>
      <w:r w:rsidRPr="00EA4124">
        <w:rPr>
          <w:rFonts w:asciiTheme="minorBidi" w:eastAsia="SimSun" w:hAnsiTheme="minorBidi" w:cstheme="minorBidi"/>
          <w:color w:val="auto"/>
          <w:sz w:val="28"/>
          <w:szCs w:val="28"/>
          <w:rtl/>
          <w:lang w:bidi="ar-QA"/>
        </w:rPr>
        <w:t>الفهم العلمي وتقاسم المعارف حول تغير المناخ والمخاطر الطبيعية وحدود الموارد البيئية والطبيعية وأنّ تعزيز صمود الفئات السكانية الضعيفة في مواجهة تغير المناخ والكوارث الطبيعية أمر ضروري.</w:t>
      </w:r>
    </w:p>
    <w:p w:rsidR="00865AC6" w:rsidRPr="00EA4124" w:rsidRDefault="00383D73" w:rsidP="00865AC6">
      <w:pPr>
        <w:keepNext/>
        <w:widowControl/>
        <w:suppressAutoHyphens w:val="0"/>
        <w:autoSpaceDE/>
        <w:autoSpaceDN/>
        <w:adjustRightInd/>
        <w:spacing w:before="360" w:after="120" w:line="240" w:lineRule="auto"/>
        <w:ind w:left="1416" w:hanging="992"/>
        <w:jc w:val="both"/>
        <w:rPr>
          <w:rFonts w:asciiTheme="minorBidi" w:eastAsia="Times New Roman" w:hAnsiTheme="minorBidi" w:cstheme="minorBidi"/>
          <w:color w:val="auto"/>
          <w:sz w:val="28"/>
          <w:szCs w:val="28"/>
          <w:lang w:val="en-GB" w:bidi="ar-SA"/>
        </w:rPr>
      </w:pPr>
      <w:r w:rsidRPr="003025F5">
        <w:rPr>
          <w:rFonts w:asciiTheme="minorBidi" w:eastAsia="Times New Roman" w:hAnsiTheme="minorBidi" w:cstheme="minorBidi"/>
          <w:bCs/>
          <w:noProof/>
          <w:sz w:val="28"/>
          <w:szCs w:val="28"/>
          <w:lang w:val="en-GB" w:bidi="ar-SA"/>
        </w:rPr>
        <w:t>6</w:t>
      </w:r>
      <w:r w:rsidR="00865AC6" w:rsidRPr="003025F5">
        <w:rPr>
          <w:rFonts w:asciiTheme="minorBidi" w:eastAsia="Times New Roman" w:hAnsiTheme="minorBidi" w:cstheme="minorBidi"/>
          <w:bCs/>
          <w:noProof/>
          <w:sz w:val="28"/>
          <w:szCs w:val="28"/>
          <w:lang w:val="en-GB" w:bidi="ar-SA"/>
        </w:rPr>
        <w:t>.3.1</w:t>
      </w:r>
      <w:r w:rsidR="00865AC6" w:rsidRPr="00EA4124">
        <w:rPr>
          <w:rFonts w:asciiTheme="minorBidi" w:eastAsia="Times New Roman" w:hAnsiTheme="minorBidi" w:cstheme="minorBidi"/>
          <w:b/>
          <w:sz w:val="28"/>
          <w:szCs w:val="28"/>
          <w:lang w:val="en-GB" w:bidi="ar-SA"/>
        </w:rPr>
        <w:tab/>
      </w:r>
      <w:r w:rsidR="00865AC6" w:rsidRPr="003025F5">
        <w:rPr>
          <w:rFonts w:asciiTheme="minorBidi" w:eastAsia="SimSun" w:hAnsiTheme="minorBidi" w:cstheme="minorBidi"/>
          <w:b/>
          <w:sz w:val="28"/>
          <w:szCs w:val="28"/>
          <w:rtl/>
          <w:lang w:bidi="ar-QA"/>
        </w:rPr>
        <w:t>المعارف والممارسات المتعلّقة بالطبيعة والكون</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تسعى الدول الأطراف إلى ضمان الاعتراف والاحترام والتبادل والتعزيز بالمعارف والممارسات المتعلقة بالطبيعة والكون المعترف بها من قبل الجماعات والمجموعات والأفراد، بحسب الحالة، كجزء من تراثهم الثقافي غير المادي والتي تساهم في الاستدامة البيئية مع الاعتراف بقدرتها على التطور وتسخير دورها المحتمل في حماية التنوع البيولوجي وفي الإدارة المستدامة للموارد الطبيعية واحترامها وتبادلها وتعزيزها.</w:t>
      </w:r>
      <w:r w:rsidRPr="00EA4124">
        <w:rPr>
          <w:rFonts w:asciiTheme="minorBidi" w:eastAsia="Times New Roman" w:hAnsiTheme="minorBidi" w:cstheme="minorBidi"/>
          <w:color w:val="auto"/>
          <w:sz w:val="28"/>
          <w:szCs w:val="28"/>
          <w:lang w:val="en-GB" w:bidi="ar-QA"/>
        </w:rPr>
        <w:t xml:space="preserve"> </w:t>
      </w:r>
      <w:r w:rsidRPr="00EA4124">
        <w:rPr>
          <w:rFonts w:asciiTheme="minorBidi" w:eastAsia="SimSun" w:hAnsiTheme="minorBidi" w:cstheme="minorBidi"/>
          <w:color w:val="auto"/>
          <w:sz w:val="28"/>
          <w:szCs w:val="28"/>
          <w:rtl/>
          <w:lang w:bidi="ar-QA"/>
        </w:rPr>
        <w:t>لهذا الغرض، تُشجع الدول الأطراف على:</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الاعتراف بالجماعات والمجموعات والأفراد كحاملي المعارف حول الطبيعة والكون وكجهات فاعلة أساسية في الحفاظ على البيئة؛</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تشجيع الدراسات العلمية ومنهجيات البحث، بما في ذلك الدراسات التي تُجريها الجماعات والمجموعات نفسها، التي تهدف إلى فهم أنظمة حفظ التنوع البيولوجي وإدارة الموارد الطبيعية والاستخدام المستدام للموارد، المعترف بها من قبل الجماعات والمجموعات والأفراد، بحسب الحالة، كجزء من تراثهم الثقافي غير المادي وإظهار فاعليتها مع تعزيز التعاون الدولي من أجل تحديد وتقاسم الممارسات الجيدة؛</w:t>
      </w:r>
    </w:p>
    <w:p w:rsidR="00865AC6" w:rsidRPr="00EA4124" w:rsidRDefault="00865AC6" w:rsidP="00865AC6">
      <w:pPr>
        <w:widowControl/>
        <w:suppressAutoHyphens w:val="0"/>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(ج)</w:t>
      </w:r>
      <w:r w:rsidRPr="00EA4124">
        <w:rPr>
          <w:rFonts w:asciiTheme="minorBidi" w:eastAsia="SimSun" w:hAnsiTheme="minorBidi" w:cstheme="minorBidi"/>
          <w:color w:val="auto"/>
          <w:sz w:val="28"/>
          <w:szCs w:val="28"/>
          <w:rtl/>
          <w:lang w:bidi="ar-QA"/>
        </w:rPr>
        <w:tab/>
        <w:t>اعتماد التدابير القانونية والتقنية والإدارية والمالية المناسبة لـ:</w:t>
      </w:r>
    </w:p>
    <w:p w:rsidR="00865AC6" w:rsidRPr="00EA4124" w:rsidRDefault="00865AC6" w:rsidP="00865AC6">
      <w:pPr>
        <w:widowControl/>
        <w:numPr>
          <w:ilvl w:val="2"/>
          <w:numId w:val="11"/>
        </w:numPr>
        <w:suppressAutoHyphens w:val="0"/>
        <w:autoSpaceDE/>
        <w:autoSpaceDN/>
        <w:adjustRightInd/>
        <w:spacing w:after="120" w:line="240" w:lineRule="auto"/>
        <w:ind w:left="2267" w:hanging="426"/>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تعزيز الوصول إلى المعارف التقليدية المتعلقة بالطبيعة والكون ونقلها مع احترام الممارسات العرفية التي تحكم الانتفاع بجوانب معينة منها؛</w:t>
      </w:r>
    </w:p>
    <w:p w:rsidR="00865AC6" w:rsidRPr="00EA4124" w:rsidRDefault="00865AC6" w:rsidP="00865AC6">
      <w:pPr>
        <w:widowControl/>
        <w:numPr>
          <w:ilvl w:val="2"/>
          <w:numId w:val="11"/>
        </w:numPr>
        <w:suppressAutoHyphens w:val="0"/>
        <w:autoSpaceDE/>
        <w:autoSpaceDN/>
        <w:adjustRightInd/>
        <w:spacing w:after="120" w:line="240" w:lineRule="auto"/>
        <w:ind w:left="2267" w:hanging="426"/>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حفظ وحماية الأماكن الطبيعية التي يعتبر وجودها ضروريا للتعبير عن التراث الثقافي غير المادي.</w:t>
      </w:r>
    </w:p>
    <w:p w:rsidR="00865AC6" w:rsidRPr="00383D73" w:rsidRDefault="00383D73" w:rsidP="00865AC6">
      <w:pPr>
        <w:keepNext/>
        <w:widowControl/>
        <w:suppressAutoHyphens w:val="0"/>
        <w:autoSpaceDE/>
        <w:autoSpaceDN/>
        <w:adjustRightInd/>
        <w:spacing w:before="360" w:after="120" w:line="240" w:lineRule="auto"/>
        <w:ind w:left="1416" w:hanging="992"/>
        <w:jc w:val="both"/>
        <w:rPr>
          <w:rFonts w:asciiTheme="minorBidi" w:eastAsia="Times New Roman" w:hAnsiTheme="minorBidi" w:cstheme="minorBidi"/>
          <w:b/>
          <w:sz w:val="28"/>
          <w:szCs w:val="28"/>
          <w:lang w:val="en-GB" w:bidi="ar-SA"/>
        </w:rPr>
      </w:pPr>
      <w:r w:rsidRPr="003025F5">
        <w:rPr>
          <w:rFonts w:asciiTheme="minorBidi" w:eastAsia="Times New Roman" w:hAnsiTheme="minorBidi" w:cstheme="minorBidi"/>
          <w:bCs/>
          <w:noProof/>
          <w:sz w:val="28"/>
          <w:szCs w:val="28"/>
          <w:lang w:val="en-GB" w:bidi="ar-SA"/>
        </w:rPr>
        <w:t>6</w:t>
      </w:r>
      <w:r w:rsidR="00865AC6" w:rsidRPr="003025F5">
        <w:rPr>
          <w:rFonts w:asciiTheme="minorBidi" w:eastAsia="Times New Roman" w:hAnsiTheme="minorBidi" w:cstheme="minorBidi"/>
          <w:bCs/>
          <w:noProof/>
          <w:sz w:val="28"/>
          <w:szCs w:val="28"/>
          <w:lang w:val="en-GB" w:bidi="ar-SA"/>
        </w:rPr>
        <w:t>.3.2</w:t>
      </w:r>
      <w:r w:rsidR="00865AC6" w:rsidRPr="00EA4124">
        <w:rPr>
          <w:rFonts w:asciiTheme="minorBidi" w:eastAsia="Times New Roman" w:hAnsiTheme="minorBidi" w:cstheme="minorBidi"/>
          <w:b/>
          <w:sz w:val="28"/>
          <w:szCs w:val="28"/>
          <w:lang w:val="en-GB" w:bidi="ar-SA"/>
        </w:rPr>
        <w:tab/>
      </w:r>
      <w:r w:rsidR="00865AC6" w:rsidRPr="003025F5">
        <w:rPr>
          <w:rFonts w:asciiTheme="minorBidi" w:eastAsia="SimSun" w:hAnsiTheme="minorBidi" w:cstheme="minorBidi"/>
          <w:b/>
          <w:sz w:val="28"/>
          <w:szCs w:val="28"/>
          <w:rtl/>
          <w:lang w:bidi="ar-QA"/>
        </w:rPr>
        <w:t>التأثيرات البيئية في صون التراث الثقافي غير المادي</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تسعى الدول الأطراف إلى إدراك الآثار البيئية المحتملة والفعلية لممارسات التراث الثقافي غير المادي وأنشطة الصون، مع إيلاء اهتمام خاص بالعواقب المحتملة لتكثيفها.</w:t>
      </w:r>
      <w:r w:rsidRPr="00EA4124">
        <w:rPr>
          <w:rFonts w:asciiTheme="minorBidi" w:eastAsia="Times New Roman" w:hAnsiTheme="minorBidi" w:cstheme="minorBidi"/>
          <w:color w:val="auto"/>
          <w:sz w:val="28"/>
          <w:szCs w:val="28"/>
          <w:lang w:val="en-GB" w:bidi="ar-QA"/>
        </w:rPr>
        <w:t xml:space="preserve"> </w:t>
      </w:r>
      <w:r w:rsidRPr="00EA4124">
        <w:rPr>
          <w:rFonts w:asciiTheme="minorBidi" w:eastAsia="SimSun" w:hAnsiTheme="minorBidi" w:cstheme="minorBidi"/>
          <w:color w:val="auto"/>
          <w:sz w:val="28"/>
          <w:szCs w:val="28"/>
          <w:rtl/>
          <w:lang w:bidi="ar-QA"/>
        </w:rPr>
        <w:t>لهذا الغرض، تُشجع الدول الأطراف على:</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تشجيع الدراسات العلمية ومنهجيات البحث، بما في ذلك الدراسات التي تجريها الجماعات والمجموعات نفسها، التي تهدف إلى فهم هذه الآثار؛</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اعتماد التدابير القانونية والتقنية والإدارية والمالية الملائمة لتشجيع الممارسات الصديقة للبيئة وللتخفيف من أية آثار ضارة محتملة.</w:t>
      </w:r>
    </w:p>
    <w:p w:rsidR="00865AC6" w:rsidRPr="00EA4124" w:rsidRDefault="00383D73" w:rsidP="00865AC6">
      <w:pPr>
        <w:keepNext/>
        <w:widowControl/>
        <w:suppressAutoHyphens w:val="0"/>
        <w:autoSpaceDE/>
        <w:autoSpaceDN/>
        <w:adjustRightInd/>
        <w:spacing w:before="360" w:after="120" w:line="240" w:lineRule="auto"/>
        <w:ind w:left="1416" w:hanging="992"/>
        <w:jc w:val="both"/>
        <w:rPr>
          <w:rFonts w:asciiTheme="minorBidi" w:eastAsia="Times New Roman" w:hAnsiTheme="minorBidi" w:cstheme="minorBidi"/>
          <w:color w:val="auto"/>
          <w:sz w:val="28"/>
          <w:szCs w:val="28"/>
          <w:lang w:val="en-GB" w:bidi="ar-SA"/>
        </w:rPr>
      </w:pPr>
      <w:r w:rsidRPr="003025F5">
        <w:rPr>
          <w:rFonts w:asciiTheme="minorBidi" w:eastAsia="Times New Roman" w:hAnsiTheme="minorBidi" w:cstheme="minorBidi"/>
          <w:bCs/>
          <w:noProof/>
          <w:sz w:val="28"/>
          <w:szCs w:val="28"/>
          <w:lang w:val="en-GB" w:bidi="ar-SA"/>
        </w:rPr>
        <w:t>6</w:t>
      </w:r>
      <w:r w:rsidR="00865AC6" w:rsidRPr="003025F5">
        <w:rPr>
          <w:rFonts w:asciiTheme="minorBidi" w:eastAsia="Times New Roman" w:hAnsiTheme="minorBidi" w:cstheme="minorBidi"/>
          <w:bCs/>
          <w:noProof/>
          <w:sz w:val="28"/>
          <w:szCs w:val="28"/>
          <w:lang w:val="en-GB" w:bidi="ar-SA"/>
        </w:rPr>
        <w:t>.3.3</w:t>
      </w:r>
      <w:r w:rsidR="00865AC6" w:rsidRPr="00EA4124">
        <w:rPr>
          <w:rFonts w:asciiTheme="minorBidi" w:eastAsia="Times New Roman" w:hAnsiTheme="minorBidi" w:cstheme="minorBidi"/>
          <w:b/>
          <w:sz w:val="28"/>
          <w:szCs w:val="28"/>
          <w:lang w:val="en-GB" w:bidi="ar-SA"/>
        </w:rPr>
        <w:tab/>
      </w:r>
      <w:r w:rsidR="00865AC6" w:rsidRPr="003025F5">
        <w:rPr>
          <w:rFonts w:asciiTheme="minorBidi" w:eastAsia="SimSun" w:hAnsiTheme="minorBidi" w:cstheme="minorBidi"/>
          <w:b/>
          <w:sz w:val="28"/>
          <w:szCs w:val="28"/>
          <w:rtl/>
          <w:lang w:bidi="ar-QA"/>
        </w:rPr>
        <w:t>المقاومة المجتمعية للكوارث الطبيعية ولتغيّر المناخ</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تسعى الدول الأطراف إلى ضمان الاعتراف بالمعارف والممارسات المتعلقة بعلوم الأرض، وخاصة المناخ، واحترامها وتعزيزها وتسخير طاقاتها للمساهمة في الحد من المخاطر والتعافي من الكوارث الطبيعية، ولا سيما من خلال دعم التماسك الاجتماعي والتخفيف من آثار تغير المناخ.</w:t>
      </w:r>
      <w:r w:rsidRPr="00EA4124">
        <w:rPr>
          <w:rFonts w:asciiTheme="minorBidi" w:eastAsia="Times New Roman" w:hAnsiTheme="minorBidi" w:cstheme="minorBidi"/>
          <w:color w:val="auto"/>
          <w:sz w:val="28"/>
          <w:szCs w:val="28"/>
          <w:lang w:val="en-GB" w:bidi="ar-QA"/>
        </w:rPr>
        <w:t xml:space="preserve"> </w:t>
      </w:r>
      <w:r w:rsidRPr="00EA4124">
        <w:rPr>
          <w:rFonts w:asciiTheme="minorBidi" w:eastAsia="SimSun" w:hAnsiTheme="minorBidi" w:cstheme="minorBidi"/>
          <w:color w:val="auto"/>
          <w:sz w:val="28"/>
          <w:szCs w:val="28"/>
          <w:rtl/>
          <w:lang w:bidi="ar-QA"/>
        </w:rPr>
        <w:t>لهذا الغرض، تُشجع الدول الأطراف على:</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 xml:space="preserve">الاعتراف بالجماعات والمجموعات والأفراد كحاملي المعارف التقليدية حول علوم الأرض وخاصة المناخ؛ </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تشجيع الدراسات العلمية ومنهجيات البحث، بما في ذلك تلك التي تُجريها الجماعات والمجموعات نفسها، التي تهدف إلى فهم وإظهار فعالية معارف الحد من مخاطر الكوارث والتعافي من الكوارث والتأقلم مع المناخ والتخفيف من آثار تغير المناخ، المعترف بها من قبل الجماعات والمجموعات والأفراد، بحسب الحالة، كجزء من تراثهم الثقافي غير المادي مع تعزيز قدرات الجماعات والمجموعات والأفراد لمواجهة التحديات المتعلقة بتغير المناخ والتي قد لا تمكّن المعارف الحالية من معالجتها؛</w:t>
      </w:r>
    </w:p>
    <w:p w:rsidR="00865AC6" w:rsidRPr="00EA4124" w:rsidRDefault="00865AC6" w:rsidP="00865AC6">
      <w:pPr>
        <w:widowControl/>
        <w:suppressAutoHyphens w:val="0"/>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(ج)</w:t>
      </w:r>
      <w:r w:rsidRPr="00EA4124">
        <w:rPr>
          <w:rFonts w:asciiTheme="minorBidi" w:eastAsia="SimSun" w:hAnsiTheme="minorBidi" w:cstheme="minorBidi"/>
          <w:color w:val="auto"/>
          <w:sz w:val="28"/>
          <w:szCs w:val="28"/>
          <w:rtl/>
          <w:lang w:bidi="ar-QA"/>
        </w:rPr>
        <w:tab/>
        <w:t>اعتماد التدابير القانونية والتقنية والإدارية والمالية المناسبة لـ:</w:t>
      </w:r>
    </w:p>
    <w:p w:rsidR="00865AC6" w:rsidRPr="00EA4124" w:rsidRDefault="00865AC6" w:rsidP="00865AC6">
      <w:pPr>
        <w:widowControl/>
        <w:numPr>
          <w:ilvl w:val="2"/>
          <w:numId w:val="11"/>
        </w:numPr>
        <w:suppressAutoHyphens w:val="0"/>
        <w:autoSpaceDE/>
        <w:autoSpaceDN/>
        <w:adjustRightInd/>
        <w:spacing w:after="120" w:line="240" w:lineRule="auto"/>
        <w:ind w:left="2267" w:hanging="426"/>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تعزيز الوصول إلى المعارف بشأن الأرض والمناخ، المعترف بها من قبل الجماعات والمجموعات والأفراد، بحسب الحالة، كجزء من تراثهم الثقافي غير المادي ونقلها، مع احترام الممارسات العرفية التي تحكم الانتفاع بجوانب معيّنة منها.</w:t>
      </w:r>
    </w:p>
    <w:p w:rsidR="00865AC6" w:rsidRPr="00EA4124" w:rsidRDefault="00865AC6" w:rsidP="00865AC6">
      <w:pPr>
        <w:widowControl/>
        <w:numPr>
          <w:ilvl w:val="2"/>
          <w:numId w:val="11"/>
        </w:numPr>
        <w:suppressAutoHyphens w:val="0"/>
        <w:autoSpaceDE/>
        <w:autoSpaceDN/>
        <w:adjustRightInd/>
        <w:spacing w:after="120" w:line="240" w:lineRule="auto"/>
        <w:ind w:left="2267" w:hanging="426"/>
        <w:jc w:val="both"/>
        <w:rPr>
          <w:rFonts w:asciiTheme="minorBidi" w:eastAsia="Times New Roman" w:hAnsiTheme="minorBidi" w:cstheme="minorBidi"/>
          <w:color w:val="auto"/>
          <w:sz w:val="28"/>
          <w:szCs w:val="28"/>
          <w:rtl/>
          <w:lang w:val="en-GB" w:bidi="ar-SA"/>
        </w:rPr>
      </w:pPr>
      <w:r w:rsidRPr="00EA4124">
        <w:rPr>
          <w:rFonts w:asciiTheme="minorBidi" w:eastAsia="SimSun" w:hAnsiTheme="minorBidi" w:cstheme="minorBidi"/>
          <w:color w:val="auto"/>
          <w:sz w:val="28"/>
          <w:szCs w:val="28"/>
          <w:rtl/>
          <w:lang w:bidi="ar-QA"/>
        </w:rPr>
        <w:t>الإدماج الكامل الجماعات والمجموعات والأفراد الذين يحملون هذه المعارف في نظم وبرامج الحد من مخاطر الكوارث والتعافي من الكوارث والتكيف مع تغير المناخ والتخفيف من آثاره.</w:t>
      </w:r>
    </w:p>
    <w:p w:rsidR="00865AC6" w:rsidRPr="003025F5" w:rsidRDefault="00383D73" w:rsidP="00865AC6">
      <w:pPr>
        <w:keepNext/>
        <w:widowControl/>
        <w:suppressAutoHyphens w:val="0"/>
        <w:spacing w:after="120" w:line="240" w:lineRule="auto"/>
        <w:ind w:left="1416" w:hanging="992"/>
        <w:jc w:val="both"/>
        <w:rPr>
          <w:rFonts w:asciiTheme="minorBidi" w:eastAsia="Times New Roman" w:hAnsiTheme="minorBidi" w:cstheme="minorBidi"/>
          <w:b/>
          <w:color w:val="auto"/>
          <w:sz w:val="28"/>
          <w:szCs w:val="28"/>
          <w:lang w:val="en-GB" w:bidi="ar-SA"/>
        </w:rPr>
      </w:pPr>
      <w:r w:rsidRPr="003025F5">
        <w:rPr>
          <w:rFonts w:asciiTheme="minorBidi" w:eastAsia="Times New Roman" w:hAnsiTheme="minorBidi" w:cstheme="minorBidi"/>
          <w:bCs/>
          <w:noProof/>
          <w:color w:val="auto"/>
          <w:sz w:val="28"/>
          <w:szCs w:val="28"/>
          <w:lang w:bidi="ar-SA"/>
        </w:rPr>
        <w:t>6</w:t>
      </w:r>
      <w:r w:rsidR="00865AC6" w:rsidRPr="003025F5">
        <w:rPr>
          <w:rFonts w:asciiTheme="minorBidi" w:eastAsia="Times New Roman" w:hAnsiTheme="minorBidi" w:cstheme="minorBidi"/>
          <w:bCs/>
          <w:noProof/>
          <w:color w:val="auto"/>
          <w:sz w:val="28"/>
          <w:szCs w:val="28"/>
          <w:lang w:bidi="ar-SA"/>
        </w:rPr>
        <w:t>.4</w:t>
      </w:r>
      <w:r w:rsidR="00865AC6" w:rsidRPr="00EA4124">
        <w:rPr>
          <w:rFonts w:asciiTheme="minorBidi" w:eastAsia="Times New Roman" w:hAnsiTheme="minorBidi" w:cstheme="minorBidi"/>
          <w:b/>
          <w:noProof/>
          <w:color w:val="auto"/>
          <w:sz w:val="28"/>
          <w:szCs w:val="28"/>
          <w:rtl/>
          <w:lang w:bidi="ar-SA"/>
        </w:rPr>
        <w:tab/>
      </w:r>
      <w:r w:rsidR="00865AC6" w:rsidRPr="003025F5">
        <w:rPr>
          <w:rFonts w:asciiTheme="minorBidi" w:eastAsia="Times New Roman" w:hAnsiTheme="minorBidi" w:cstheme="minorBidi"/>
          <w:b/>
          <w:color w:val="auto"/>
          <w:sz w:val="28"/>
          <w:szCs w:val="28"/>
          <w:rtl/>
          <w:lang w:val="en-GB" w:bidi="ar-SA"/>
        </w:rPr>
        <w:t>التراث الثقافي غير المادي و</w:t>
      </w:r>
      <w:r w:rsidR="00865AC6" w:rsidRPr="003025F5">
        <w:rPr>
          <w:rFonts w:asciiTheme="minorBidi" w:eastAsia="SimSun" w:hAnsiTheme="minorBidi" w:cstheme="minorBidi"/>
          <w:b/>
          <w:color w:val="auto"/>
          <w:sz w:val="28"/>
          <w:szCs w:val="28"/>
          <w:rtl/>
          <w:lang w:bidi="ar-QA"/>
        </w:rPr>
        <w:t xml:space="preserve"> السلام</w:t>
      </w:r>
    </w:p>
    <w:p w:rsidR="00865AC6" w:rsidRPr="00EA4124" w:rsidRDefault="00865AC6" w:rsidP="0069641E">
      <w:pPr>
        <w:widowControl/>
        <w:numPr>
          <w:ilvl w:val="0"/>
          <w:numId w:val="11"/>
        </w:numPr>
        <w:suppressAutoHyphens w:val="0"/>
        <w:autoSpaceDE/>
        <w:autoSpaceDN/>
        <w:adjustRightInd/>
        <w:spacing w:after="120" w:line="240" w:lineRule="auto"/>
        <w:ind w:left="1133" w:hanging="709"/>
        <w:contextualSpacing/>
        <w:jc w:val="both"/>
        <w:rPr>
          <w:rFonts w:asciiTheme="minorBidi" w:eastAsia="SimSun" w:hAnsiTheme="minorBidi" w:cstheme="minorBidi"/>
          <w:color w:val="auto"/>
          <w:sz w:val="28"/>
          <w:szCs w:val="28"/>
          <w:lang w:bidi="ar-QA"/>
        </w:rPr>
      </w:pPr>
      <w:r w:rsidRPr="00EA4124">
        <w:rPr>
          <w:rFonts w:asciiTheme="minorBidi" w:eastAsia="SimSun" w:hAnsiTheme="minorBidi" w:cstheme="minorBidi"/>
          <w:color w:val="auto"/>
          <w:sz w:val="28"/>
          <w:szCs w:val="28"/>
          <w:rtl/>
          <w:lang w:bidi="ar-QA"/>
        </w:rPr>
        <w:t>تشجع الدول الأطراف على الاعتراف بمساهمة صون التراث الثقافي غير المادي في تعزيز ظهور مجتمعات سلمية وعادلة وشاملة وتقوم على احترام حقوق الإنسان (بما في ذلك الحق في التنمية)، وتكون خالية من العنف والخوف. و</w:t>
      </w:r>
      <w:r w:rsidRPr="00EA4124">
        <w:rPr>
          <w:rFonts w:asciiTheme="minorBidi" w:eastAsia="SimSun" w:hAnsiTheme="minorBidi" w:cstheme="minorBidi"/>
          <w:color w:val="auto"/>
          <w:sz w:val="28"/>
          <w:szCs w:val="28"/>
          <w:rtl/>
          <w:lang w:bidi="ar-EG"/>
        </w:rPr>
        <w:t>لا</w:t>
      </w:r>
      <w:r w:rsidRPr="00EA4124">
        <w:rPr>
          <w:rFonts w:asciiTheme="minorBidi" w:eastAsia="SimSun" w:hAnsiTheme="minorBidi" w:cstheme="minorBidi"/>
          <w:color w:val="auto"/>
          <w:sz w:val="28"/>
          <w:szCs w:val="28"/>
          <w:rtl/>
          <w:lang w:bidi="ar-SA"/>
        </w:rPr>
        <w:t xml:space="preserve"> </w:t>
      </w:r>
      <w:r w:rsidRPr="00EA4124">
        <w:rPr>
          <w:rFonts w:asciiTheme="minorBidi" w:eastAsia="SimSun" w:hAnsiTheme="minorBidi" w:cstheme="minorBidi"/>
          <w:color w:val="auto"/>
          <w:sz w:val="28"/>
          <w:szCs w:val="28"/>
          <w:rtl/>
          <w:lang w:bidi="ar-QA"/>
        </w:rPr>
        <w:t>يمكن أن تتحقق التنمية المستدامة دون سلام وامن؛ كما أن انعدام</w:t>
      </w:r>
      <w:r w:rsidRPr="00EA4124">
        <w:rPr>
          <w:rFonts w:asciiTheme="minorBidi" w:eastAsia="SimSun" w:hAnsiTheme="minorBidi" w:cstheme="minorBidi"/>
          <w:color w:val="auto"/>
          <w:sz w:val="28"/>
          <w:szCs w:val="28"/>
          <w:lang w:val="en-US" w:bidi="ar-QA"/>
        </w:rPr>
        <w:t xml:space="preserve"> </w:t>
      </w:r>
      <w:r w:rsidRPr="00EA4124">
        <w:rPr>
          <w:rFonts w:asciiTheme="minorBidi" w:eastAsia="SimSun" w:hAnsiTheme="minorBidi" w:cstheme="minorBidi"/>
          <w:color w:val="auto"/>
          <w:sz w:val="28"/>
          <w:szCs w:val="28"/>
          <w:rtl/>
          <w:lang w:bidi="ar-QA"/>
        </w:rPr>
        <w:t>التنمية المستدامة يعرض للخطر استتباب السلام والأمن.</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ينبغي على الدول الأطراف الاعتراف بتلك الممارسات والتصورات وأشكال التعبير عن التراث الثقافي غير المادي التي تضع صنع السلام وبناء السلام في جوهرها وتوحّد الجماعات والمجموعات والأفراد معا وتضمن التبادل والحوار والتفاهم بينهم وإلى تشجيعها وتعزيزها.</w:t>
      </w:r>
      <w:r w:rsidRPr="00EA4124">
        <w:rPr>
          <w:rFonts w:asciiTheme="minorBidi" w:eastAsia="Times New Roman" w:hAnsiTheme="minorBidi" w:cstheme="minorBidi"/>
          <w:color w:val="auto"/>
          <w:sz w:val="28"/>
          <w:szCs w:val="28"/>
          <w:lang w:val="en-GB" w:bidi="ar-QA"/>
        </w:rPr>
        <w:t xml:space="preserve"> </w:t>
      </w:r>
      <w:r w:rsidRPr="00EA4124">
        <w:rPr>
          <w:rFonts w:asciiTheme="minorBidi" w:eastAsia="SimSun" w:hAnsiTheme="minorBidi" w:cstheme="minorBidi"/>
          <w:color w:val="auto"/>
          <w:sz w:val="28"/>
          <w:szCs w:val="28"/>
          <w:rtl/>
          <w:lang w:bidi="ar-QA"/>
        </w:rPr>
        <w:t>كما تسعى الدول الأطراف إلى مواصلة التحقيق الكامل للمساهمة التي تقدّمها أنشطة الصون في بناء السلام.</w:t>
      </w:r>
    </w:p>
    <w:p w:rsidR="00865AC6" w:rsidRPr="00383D73" w:rsidRDefault="00383D73" w:rsidP="00865AC6">
      <w:pPr>
        <w:keepNext/>
        <w:widowControl/>
        <w:suppressAutoHyphens w:val="0"/>
        <w:autoSpaceDE/>
        <w:autoSpaceDN/>
        <w:adjustRightInd/>
        <w:spacing w:before="360" w:after="120" w:line="240" w:lineRule="auto"/>
        <w:ind w:left="1416" w:hanging="992"/>
        <w:jc w:val="both"/>
        <w:rPr>
          <w:rFonts w:asciiTheme="minorBidi" w:eastAsia="Times New Roman" w:hAnsiTheme="minorBidi" w:cstheme="minorBidi"/>
          <w:b/>
          <w:sz w:val="28"/>
          <w:szCs w:val="28"/>
          <w:lang w:val="en-GB" w:bidi="ar-SA"/>
        </w:rPr>
      </w:pPr>
      <w:r w:rsidRPr="003025F5">
        <w:rPr>
          <w:rFonts w:asciiTheme="minorBidi" w:eastAsia="Times New Roman" w:hAnsiTheme="minorBidi" w:cstheme="minorBidi"/>
          <w:bCs/>
          <w:noProof/>
          <w:sz w:val="28"/>
          <w:szCs w:val="28"/>
          <w:lang w:bidi="ar-SA"/>
        </w:rPr>
        <w:t>6</w:t>
      </w:r>
      <w:r w:rsidR="00865AC6" w:rsidRPr="003025F5">
        <w:rPr>
          <w:rFonts w:asciiTheme="minorBidi" w:eastAsia="Times New Roman" w:hAnsiTheme="minorBidi" w:cstheme="minorBidi"/>
          <w:bCs/>
          <w:noProof/>
          <w:sz w:val="28"/>
          <w:szCs w:val="28"/>
          <w:lang w:bidi="ar-SA"/>
        </w:rPr>
        <w:t>.4.1</w:t>
      </w:r>
      <w:r w:rsidR="00865AC6" w:rsidRPr="00EA4124">
        <w:rPr>
          <w:rFonts w:asciiTheme="minorBidi" w:eastAsia="Times New Roman" w:hAnsiTheme="minorBidi" w:cstheme="minorBidi"/>
          <w:b/>
          <w:sz w:val="28"/>
          <w:szCs w:val="28"/>
          <w:lang w:val="en-GB" w:bidi="ar-SA"/>
        </w:rPr>
        <w:tab/>
      </w:r>
      <w:r w:rsidR="00865AC6" w:rsidRPr="003025F5">
        <w:rPr>
          <w:rFonts w:asciiTheme="minorBidi" w:eastAsia="SimSun" w:hAnsiTheme="minorBidi" w:cstheme="minorBidi"/>
          <w:b/>
          <w:sz w:val="28"/>
          <w:szCs w:val="28"/>
          <w:rtl/>
          <w:lang w:bidi="ar-QA"/>
        </w:rPr>
        <w:t>التماسك الاجتماعي والمساواة</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ينبغي</w:t>
      </w:r>
      <w:r w:rsidRPr="00EA4124" w:rsidDel="00DC1DB0">
        <w:rPr>
          <w:rFonts w:asciiTheme="minorBidi" w:eastAsia="SimSun" w:hAnsiTheme="minorBidi" w:cstheme="minorBidi"/>
          <w:color w:val="auto"/>
          <w:sz w:val="28"/>
          <w:szCs w:val="28"/>
          <w:rtl/>
          <w:lang w:bidi="ar-QA"/>
        </w:rPr>
        <w:t xml:space="preserve"> </w:t>
      </w:r>
      <w:r w:rsidRPr="00EA4124">
        <w:rPr>
          <w:rFonts w:asciiTheme="minorBidi" w:eastAsia="SimSun" w:hAnsiTheme="minorBidi" w:cstheme="minorBidi"/>
          <w:color w:val="auto"/>
          <w:sz w:val="28"/>
          <w:szCs w:val="28"/>
          <w:rtl/>
          <w:lang w:bidi="ar-QA"/>
        </w:rPr>
        <w:t>على الدول الأطراف إلى الاعتراف بمساهمة صون التراث الثقافي غير المادي في التماسك الاجتماعي والتغلب على جميع أشكال التمييز وتعزيز النسيج الاجتماعي للمجتمعات والجماعات بطريقة شاملة وإلى دعمها.</w:t>
      </w:r>
      <w:r w:rsidRPr="00EA4124">
        <w:rPr>
          <w:rFonts w:asciiTheme="minorBidi" w:eastAsia="Times New Roman" w:hAnsiTheme="minorBidi" w:cstheme="minorBidi"/>
          <w:color w:val="auto"/>
          <w:sz w:val="28"/>
          <w:szCs w:val="28"/>
          <w:lang w:val="en-GB" w:bidi="ar-QA"/>
        </w:rPr>
        <w:t xml:space="preserve"> </w:t>
      </w:r>
      <w:r w:rsidRPr="00EA4124">
        <w:rPr>
          <w:rFonts w:asciiTheme="minorBidi" w:eastAsia="SimSun" w:hAnsiTheme="minorBidi" w:cstheme="minorBidi"/>
          <w:color w:val="auto"/>
          <w:sz w:val="28"/>
          <w:szCs w:val="28"/>
          <w:rtl/>
          <w:lang w:bidi="ar-QA"/>
        </w:rPr>
        <w:t>لهذا الغرض، تُشجَّع الدول الأطراف على ايلاء اهتمام خاص بالممارسات والتعبيرات والمعارف التي تساعد الجماعات والمجموعات والأفراد على تجاوز الاختلافات في الجنس أو اللون أو العرق أو الأصل أو الطبقة أو الإقامة ومعالجتها والممارسات والتعبيرات والمعارف التي تشمل على نطاق واسع جميع القطاعات وشرائح المجتمع، بما في ذلك الشعوب الأصلية والمهاجرين واللاجئين والأشخاص من مختلف الأعمار والأجناس وذوي الإعاقة وأفراد الفئات المهمشة.</w:t>
      </w:r>
    </w:p>
    <w:p w:rsidR="00865AC6" w:rsidRPr="00383D73" w:rsidRDefault="00383D73" w:rsidP="00865AC6">
      <w:pPr>
        <w:keepNext/>
        <w:widowControl/>
        <w:suppressAutoHyphens w:val="0"/>
        <w:autoSpaceDE/>
        <w:autoSpaceDN/>
        <w:adjustRightInd/>
        <w:spacing w:before="360" w:after="120" w:line="240" w:lineRule="auto"/>
        <w:ind w:left="1416" w:hanging="992"/>
        <w:jc w:val="both"/>
        <w:rPr>
          <w:rFonts w:asciiTheme="minorBidi" w:eastAsia="Times New Roman" w:hAnsiTheme="minorBidi" w:cstheme="minorBidi"/>
          <w:b/>
          <w:sz w:val="28"/>
          <w:szCs w:val="28"/>
          <w:lang w:val="en-GB" w:bidi="ar-SA"/>
        </w:rPr>
      </w:pPr>
      <w:r w:rsidRPr="003025F5">
        <w:rPr>
          <w:rFonts w:asciiTheme="minorBidi" w:eastAsia="Times New Roman" w:hAnsiTheme="minorBidi" w:cstheme="minorBidi"/>
          <w:bCs/>
          <w:noProof/>
          <w:sz w:val="28"/>
          <w:szCs w:val="28"/>
          <w:lang w:bidi="ar-SA"/>
        </w:rPr>
        <w:t>6</w:t>
      </w:r>
      <w:r w:rsidR="00865AC6" w:rsidRPr="003025F5">
        <w:rPr>
          <w:rFonts w:asciiTheme="minorBidi" w:eastAsia="Times New Roman" w:hAnsiTheme="minorBidi" w:cstheme="minorBidi"/>
          <w:bCs/>
          <w:noProof/>
          <w:sz w:val="28"/>
          <w:szCs w:val="28"/>
          <w:lang w:bidi="ar-SA"/>
        </w:rPr>
        <w:t>.4.2</w:t>
      </w:r>
      <w:r w:rsidR="00865AC6" w:rsidRPr="00EA4124">
        <w:rPr>
          <w:rFonts w:asciiTheme="minorBidi" w:eastAsia="Times New Roman" w:hAnsiTheme="minorBidi" w:cstheme="minorBidi"/>
          <w:b/>
          <w:sz w:val="28"/>
          <w:szCs w:val="28"/>
          <w:lang w:val="en-GB" w:bidi="ar-SA"/>
        </w:rPr>
        <w:tab/>
      </w:r>
      <w:r w:rsidR="00865AC6" w:rsidRPr="003025F5">
        <w:rPr>
          <w:rFonts w:asciiTheme="minorBidi" w:eastAsia="SimSun" w:hAnsiTheme="minorBidi" w:cstheme="minorBidi"/>
          <w:b/>
          <w:sz w:val="28"/>
          <w:szCs w:val="28"/>
          <w:rtl/>
          <w:lang w:bidi="ar-QA"/>
        </w:rPr>
        <w:t>منع النزاعات وحلّها</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 xml:space="preserve"> ينبغي على الدول الأطراف</w:t>
      </w:r>
      <w:r w:rsidRPr="00EA4124">
        <w:rPr>
          <w:rFonts w:asciiTheme="minorBidi" w:eastAsia="SimSun" w:hAnsiTheme="minorBidi" w:cstheme="minorBidi"/>
          <w:color w:val="auto"/>
          <w:sz w:val="28"/>
          <w:szCs w:val="28"/>
          <w:rtl/>
          <w:lang w:bidi="ar-SA"/>
        </w:rPr>
        <w:t xml:space="preserve"> </w:t>
      </w:r>
      <w:r w:rsidRPr="00EA4124">
        <w:rPr>
          <w:rFonts w:asciiTheme="minorBidi" w:eastAsia="SimSun" w:hAnsiTheme="minorBidi" w:cstheme="minorBidi"/>
          <w:color w:val="auto"/>
          <w:sz w:val="28"/>
          <w:szCs w:val="28"/>
          <w:rtl/>
          <w:lang w:bidi="ar-QA"/>
        </w:rPr>
        <w:t>إلى الاعتراف بالمساهمة التي يمكن أن يقدّمها التراث الثقافي غير المادي في منع حدوث النزاعات وتسوية النزاعات سلميا وإلى تشجيعها وتعزيزها.</w:t>
      </w:r>
      <w:r w:rsidRPr="00EA4124">
        <w:rPr>
          <w:rFonts w:asciiTheme="minorBidi" w:eastAsia="Times New Roman" w:hAnsiTheme="minorBidi" w:cstheme="minorBidi"/>
          <w:color w:val="auto"/>
          <w:sz w:val="28"/>
          <w:szCs w:val="28"/>
          <w:lang w:val="en-GB" w:bidi="ar-QA"/>
        </w:rPr>
        <w:t xml:space="preserve"> </w:t>
      </w:r>
      <w:r w:rsidRPr="00EA4124">
        <w:rPr>
          <w:rFonts w:asciiTheme="minorBidi" w:eastAsia="SimSun" w:hAnsiTheme="minorBidi" w:cstheme="minorBidi"/>
          <w:color w:val="auto"/>
          <w:sz w:val="28"/>
          <w:szCs w:val="28"/>
          <w:rtl/>
          <w:lang w:bidi="ar-QA"/>
        </w:rPr>
        <w:t>لهذا الغرض، تُشجع الدول الأطراف على:</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تشجيع الدراسات العلمية ومنهجيات البحث، بما في ذلك الدراسات التي تجريها الجماعات والمجموعات نفسها، التي تهدف إلى إظهار تعبيرات وممارسات وتمثيلات التراث الثقافي غير المادي كعوامل مساهمة في منع النزاعات وحلّ النزاعات سلمياً.</w:t>
      </w:r>
    </w:p>
    <w:p w:rsidR="00865AC6" w:rsidRPr="00EA4124" w:rsidRDefault="00865AC6" w:rsidP="00865AC6">
      <w:pPr>
        <w:keepNext/>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 xml:space="preserve"> تُشجيع اعتماد التدابير القانونية والتقنية والإدارية والمالية المناسبة لـ:</w:t>
      </w:r>
    </w:p>
    <w:p w:rsidR="00865AC6" w:rsidRPr="00EA4124" w:rsidRDefault="00865AC6" w:rsidP="00865AC6">
      <w:pPr>
        <w:keepNext/>
        <w:widowControl/>
        <w:numPr>
          <w:ilvl w:val="2"/>
          <w:numId w:val="11"/>
        </w:numPr>
        <w:suppressAutoHyphens w:val="0"/>
        <w:autoSpaceDE/>
        <w:autoSpaceDN/>
        <w:adjustRightInd/>
        <w:spacing w:after="120" w:line="240" w:lineRule="auto"/>
        <w:ind w:left="2267" w:hanging="426"/>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دعم هذه التعبيرات والممارسات والتمثيلات؛</w:t>
      </w:r>
    </w:p>
    <w:p w:rsidR="00865AC6" w:rsidRPr="00EA4124" w:rsidRDefault="00865AC6" w:rsidP="00865AC6">
      <w:pPr>
        <w:widowControl/>
        <w:numPr>
          <w:ilvl w:val="2"/>
          <w:numId w:val="11"/>
        </w:numPr>
        <w:suppressAutoHyphens w:val="0"/>
        <w:autoSpaceDE/>
        <w:autoSpaceDN/>
        <w:adjustRightInd/>
        <w:spacing w:after="120" w:line="240" w:lineRule="auto"/>
        <w:ind w:left="2267" w:hanging="426"/>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إدماجها في البرامج والسياسات العامة؛</w:t>
      </w:r>
    </w:p>
    <w:p w:rsidR="00865AC6" w:rsidRPr="00EA4124" w:rsidRDefault="00865AC6" w:rsidP="00865AC6">
      <w:pPr>
        <w:widowControl/>
        <w:numPr>
          <w:ilvl w:val="2"/>
          <w:numId w:val="11"/>
        </w:numPr>
        <w:suppressAutoHyphens w:val="0"/>
        <w:autoSpaceDE/>
        <w:autoSpaceDN/>
        <w:adjustRightInd/>
        <w:spacing w:after="120" w:line="240" w:lineRule="auto"/>
        <w:ind w:left="2267" w:hanging="426"/>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الحد من قابليتها للتضرر أثناء النزاعات وفي أعقابها؛</w:t>
      </w:r>
    </w:p>
    <w:p w:rsidR="00865AC6" w:rsidRPr="00EA4124" w:rsidRDefault="00865AC6" w:rsidP="00865AC6">
      <w:pPr>
        <w:widowControl/>
        <w:numPr>
          <w:ilvl w:val="2"/>
          <w:numId w:val="11"/>
        </w:numPr>
        <w:suppressAutoHyphens w:val="0"/>
        <w:autoSpaceDE/>
        <w:autoSpaceDN/>
        <w:adjustRightInd/>
        <w:spacing w:after="120" w:line="240" w:lineRule="auto"/>
        <w:ind w:left="2267" w:hanging="426"/>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تنظر فيها، كمكملات للآليات القانونية والإدارية الأخرى لمنع المنازعات وحلّ النزاعات سلمياً.</w:t>
      </w:r>
    </w:p>
    <w:p w:rsidR="00865AC6" w:rsidRPr="003025F5" w:rsidRDefault="00383D73" w:rsidP="00865AC6">
      <w:pPr>
        <w:keepNext/>
        <w:widowControl/>
        <w:suppressAutoHyphens w:val="0"/>
        <w:autoSpaceDE/>
        <w:autoSpaceDN/>
        <w:adjustRightInd/>
        <w:spacing w:before="360" w:after="120" w:line="240" w:lineRule="auto"/>
        <w:ind w:left="1416" w:hanging="992"/>
        <w:jc w:val="both"/>
        <w:rPr>
          <w:rFonts w:asciiTheme="minorBidi" w:eastAsia="Times New Roman" w:hAnsiTheme="minorBidi" w:cstheme="minorBidi"/>
          <w:b/>
          <w:color w:val="auto"/>
          <w:sz w:val="28"/>
          <w:szCs w:val="28"/>
          <w:lang w:val="en-GB" w:bidi="ar-SA"/>
        </w:rPr>
      </w:pPr>
      <w:r w:rsidRPr="003025F5">
        <w:rPr>
          <w:rFonts w:asciiTheme="minorBidi" w:eastAsia="Times New Roman" w:hAnsiTheme="minorBidi" w:cstheme="minorBidi"/>
          <w:bCs/>
          <w:noProof/>
          <w:sz w:val="28"/>
          <w:szCs w:val="28"/>
          <w:lang w:bidi="ar-SA"/>
        </w:rPr>
        <w:t>6</w:t>
      </w:r>
      <w:r w:rsidR="00865AC6" w:rsidRPr="003025F5">
        <w:rPr>
          <w:rFonts w:asciiTheme="minorBidi" w:eastAsia="Times New Roman" w:hAnsiTheme="minorBidi" w:cstheme="minorBidi"/>
          <w:bCs/>
          <w:noProof/>
          <w:sz w:val="28"/>
          <w:szCs w:val="28"/>
          <w:lang w:bidi="ar-SA"/>
        </w:rPr>
        <w:t>.4.3</w:t>
      </w:r>
      <w:r w:rsidR="00865AC6" w:rsidRPr="00EA4124">
        <w:rPr>
          <w:rFonts w:asciiTheme="minorBidi" w:eastAsia="Times New Roman" w:hAnsiTheme="minorBidi" w:cstheme="minorBidi"/>
          <w:b/>
          <w:sz w:val="28"/>
          <w:szCs w:val="28"/>
          <w:lang w:val="en-GB" w:bidi="ar-SA"/>
        </w:rPr>
        <w:tab/>
      </w:r>
      <w:r w:rsidR="00865AC6" w:rsidRPr="003025F5">
        <w:rPr>
          <w:rFonts w:asciiTheme="minorBidi" w:eastAsia="SimSun" w:hAnsiTheme="minorBidi" w:cstheme="minorBidi"/>
          <w:b/>
          <w:sz w:val="28"/>
          <w:szCs w:val="28"/>
          <w:rtl/>
          <w:lang w:bidi="ar-QA"/>
        </w:rPr>
        <w:t>إعادة السلام والأمن</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ينبغي على الدول الأطراف ان تحاول إلى الاستفادة الكاملة من الدور المحتمل للتراث الثقافي غير المادي في إعادة السلام والمصالحة بين الأطراف وإعادة بسط الأمن والأمان وتعافي الجماعات والمجموعات والأفراد. لهذا الغرض، تدعو الدول الأطراف على:</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تشجيع الدراسات العلمية ومنهجيات البحث، بما في ذلك الدراسات التي تُجريها الجماعات والمجموعات نفسها، التي تهدف إلى فهم كيفي يمكن أن يسهم التراث الثقافي غير المادي في إعادة السلام والمصالحة بين الأطراف وإعادة بسط الأمن والأمان وتعافي الجماعات والمجموعات والأفراد؛</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 xml:space="preserve"> تشجيع</w:t>
      </w:r>
      <w:r w:rsidRPr="00EA4124">
        <w:rPr>
          <w:rFonts w:asciiTheme="minorBidi" w:eastAsia="SimSun" w:hAnsiTheme="minorBidi" w:cstheme="minorBidi"/>
          <w:color w:val="auto"/>
          <w:sz w:val="28"/>
          <w:szCs w:val="28"/>
          <w:rtl/>
          <w:lang w:bidi="ar-SA"/>
        </w:rPr>
        <w:t xml:space="preserve"> </w:t>
      </w:r>
      <w:r w:rsidRPr="00EA4124">
        <w:rPr>
          <w:rFonts w:asciiTheme="minorBidi" w:eastAsia="SimSun" w:hAnsiTheme="minorBidi" w:cstheme="minorBidi"/>
          <w:color w:val="auto"/>
          <w:sz w:val="28"/>
          <w:szCs w:val="28"/>
          <w:rtl/>
          <w:lang w:bidi="ar-QA"/>
        </w:rPr>
        <w:t>اعتماد التدابير القانونية والتقنية والإدارية والمالية المناسبة لدمج هذا التراث الثقافي غير المادي في البرامج والسياسات العامة التي تهدف إلى السلام والمصالحة بين الأطراف وإعادة بسط الأمن والأمان وتعافي الجماعات والمجموعات والأفراد.</w:t>
      </w:r>
    </w:p>
    <w:p w:rsidR="00865AC6" w:rsidRPr="003025F5" w:rsidRDefault="00383D73" w:rsidP="00865AC6">
      <w:pPr>
        <w:keepNext/>
        <w:widowControl/>
        <w:suppressAutoHyphens w:val="0"/>
        <w:autoSpaceDE/>
        <w:autoSpaceDN/>
        <w:adjustRightInd/>
        <w:spacing w:before="360" w:after="120" w:line="240" w:lineRule="auto"/>
        <w:ind w:left="1416" w:hanging="992"/>
        <w:jc w:val="both"/>
        <w:rPr>
          <w:rFonts w:asciiTheme="minorBidi" w:eastAsia="Times New Roman" w:hAnsiTheme="minorBidi" w:cstheme="minorBidi"/>
          <w:b/>
          <w:color w:val="auto"/>
          <w:sz w:val="28"/>
          <w:szCs w:val="28"/>
          <w:lang w:val="en-GB" w:bidi="ar-SA"/>
        </w:rPr>
      </w:pPr>
      <w:r w:rsidRPr="003025F5">
        <w:rPr>
          <w:rFonts w:asciiTheme="minorBidi" w:eastAsia="Times New Roman" w:hAnsiTheme="minorBidi" w:cstheme="minorBidi"/>
          <w:bCs/>
          <w:noProof/>
          <w:sz w:val="28"/>
          <w:szCs w:val="28"/>
          <w:lang w:bidi="ar-SA"/>
        </w:rPr>
        <w:t>6</w:t>
      </w:r>
      <w:r w:rsidR="00865AC6" w:rsidRPr="003025F5">
        <w:rPr>
          <w:rFonts w:asciiTheme="minorBidi" w:eastAsia="Times New Roman" w:hAnsiTheme="minorBidi" w:cstheme="minorBidi"/>
          <w:bCs/>
          <w:noProof/>
          <w:sz w:val="28"/>
          <w:szCs w:val="28"/>
          <w:lang w:bidi="ar-SA"/>
        </w:rPr>
        <w:t>.4.4</w:t>
      </w:r>
      <w:r w:rsidR="00865AC6" w:rsidRPr="00EA4124">
        <w:rPr>
          <w:rFonts w:asciiTheme="minorBidi" w:eastAsia="Times New Roman" w:hAnsiTheme="minorBidi" w:cstheme="minorBidi"/>
          <w:b/>
          <w:sz w:val="28"/>
          <w:szCs w:val="28"/>
          <w:lang w:val="en-GB" w:bidi="ar-SA"/>
        </w:rPr>
        <w:tab/>
      </w:r>
      <w:r w:rsidR="00865AC6" w:rsidRPr="003025F5">
        <w:rPr>
          <w:rFonts w:asciiTheme="minorBidi" w:eastAsia="SimSun" w:hAnsiTheme="minorBidi" w:cstheme="minorBidi"/>
          <w:b/>
          <w:sz w:val="28"/>
          <w:szCs w:val="28"/>
          <w:rtl/>
          <w:lang w:bidi="ar-QA"/>
        </w:rPr>
        <w:t xml:space="preserve">تحقيق السلام الدائم </w:t>
      </w:r>
    </w:p>
    <w:p w:rsidR="00865AC6" w:rsidRPr="00EA4124" w:rsidRDefault="00865AC6" w:rsidP="00865AC6">
      <w:pPr>
        <w:widowControl/>
        <w:numPr>
          <w:ilvl w:val="0"/>
          <w:numId w:val="11"/>
        </w:numPr>
        <w:suppressAutoHyphens w:val="0"/>
        <w:autoSpaceDE/>
        <w:autoSpaceDN/>
        <w:adjustRightInd/>
        <w:spacing w:after="120" w:line="240" w:lineRule="auto"/>
        <w:ind w:left="1133" w:hanging="709"/>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ينبغي على الدول الأطراف</w:t>
      </w:r>
      <w:r w:rsidRPr="00EA4124">
        <w:rPr>
          <w:rFonts w:asciiTheme="minorBidi" w:eastAsia="SimSun" w:hAnsiTheme="minorBidi" w:cstheme="minorBidi"/>
          <w:color w:val="auto"/>
          <w:sz w:val="28"/>
          <w:szCs w:val="28"/>
          <w:rtl/>
          <w:lang w:bidi="ar-SA"/>
        </w:rPr>
        <w:t xml:space="preserve"> </w:t>
      </w:r>
      <w:r w:rsidRPr="00EA4124">
        <w:rPr>
          <w:rFonts w:asciiTheme="minorBidi" w:eastAsia="SimSun" w:hAnsiTheme="minorBidi" w:cstheme="minorBidi"/>
          <w:color w:val="auto"/>
          <w:sz w:val="28"/>
          <w:szCs w:val="28"/>
          <w:rtl/>
          <w:lang w:bidi="ar-QA"/>
        </w:rPr>
        <w:t>إلى الاعتراف بالمساهمة التي يقدّمها صون التراث الثقافي غير المادي للجماعات والمجموعات والأفراد لبناء السلام الدائم وتشجيع وتعزيزها.</w:t>
      </w:r>
      <w:r w:rsidRPr="00EA4124">
        <w:rPr>
          <w:rFonts w:asciiTheme="minorBidi" w:eastAsia="Times New Roman" w:hAnsiTheme="minorBidi" w:cstheme="minorBidi"/>
          <w:color w:val="auto"/>
          <w:sz w:val="28"/>
          <w:szCs w:val="28"/>
          <w:lang w:val="en-GB" w:bidi="ar-QA"/>
        </w:rPr>
        <w:t xml:space="preserve"> </w:t>
      </w:r>
      <w:r w:rsidRPr="00EA4124">
        <w:rPr>
          <w:rFonts w:asciiTheme="minorBidi" w:eastAsia="SimSun" w:hAnsiTheme="minorBidi" w:cstheme="minorBidi"/>
          <w:color w:val="auto"/>
          <w:sz w:val="28"/>
          <w:szCs w:val="28"/>
          <w:rtl/>
          <w:lang w:bidi="ar-QA"/>
        </w:rPr>
        <w:t>لهذا الغرض، تُشجع الدول الأطراف على:</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ضمان</w:t>
      </w:r>
      <w:r w:rsidRPr="00EA4124">
        <w:rPr>
          <w:rFonts w:asciiTheme="minorBidi" w:eastAsia="SimSun" w:hAnsiTheme="minorBidi" w:cstheme="minorBidi"/>
          <w:color w:val="auto"/>
          <w:sz w:val="28"/>
          <w:szCs w:val="28"/>
          <w:rtl/>
          <w:lang w:bidi="ar-SA"/>
        </w:rPr>
        <w:t xml:space="preserve"> </w:t>
      </w:r>
      <w:r w:rsidRPr="00EA4124">
        <w:rPr>
          <w:rFonts w:asciiTheme="minorBidi" w:eastAsia="SimSun" w:hAnsiTheme="minorBidi" w:cstheme="minorBidi"/>
          <w:color w:val="auto"/>
          <w:sz w:val="28"/>
          <w:szCs w:val="28"/>
          <w:rtl/>
          <w:lang w:bidi="ar-QA"/>
        </w:rPr>
        <w:t>احترام للتراث الثقافي غير المادي للشعوب الأصليين والمهاجرين واللاجئين و الأشخاص من مختلف الأعمار والأجناس والأشخاص ذوي الإعاقة وأفراد الفئات الضعيفة في تشجيع جهودهم الصون؛</w:t>
      </w:r>
    </w:p>
    <w:p w:rsidR="00865AC6" w:rsidRPr="00EA4124" w:rsidRDefault="00865AC6" w:rsidP="00865AC6">
      <w:pPr>
        <w:widowControl/>
        <w:numPr>
          <w:ilvl w:val="1"/>
          <w:numId w:val="11"/>
        </w:numPr>
        <w:suppressAutoHyphens w:val="0"/>
        <w:autoSpaceDE/>
        <w:autoSpaceDN/>
        <w:adjustRightInd/>
        <w:spacing w:after="120" w:line="240" w:lineRule="auto"/>
        <w:ind w:left="1700" w:hanging="567"/>
        <w:jc w:val="both"/>
        <w:rPr>
          <w:rFonts w:asciiTheme="minorBidi" w:eastAsia="Times New Roman" w:hAnsiTheme="minorBidi" w:cstheme="minorBidi"/>
          <w:color w:val="auto"/>
          <w:sz w:val="28"/>
          <w:szCs w:val="28"/>
          <w:lang w:val="en-GB" w:bidi="ar-SA"/>
        </w:rPr>
      </w:pPr>
      <w:r w:rsidRPr="00EA4124">
        <w:rPr>
          <w:rFonts w:asciiTheme="minorBidi" w:eastAsia="SimSun" w:hAnsiTheme="minorBidi" w:cstheme="minorBidi"/>
          <w:color w:val="auto"/>
          <w:sz w:val="28"/>
          <w:szCs w:val="28"/>
          <w:rtl/>
          <w:lang w:bidi="ar-QA"/>
        </w:rPr>
        <w:t>الاستفادة الكاملة من مساهمة صون التراث الثقافي غير المادي في الحكومة الديمقراطية وحقوق الإنسان من خلال ضمان أوسع مشاركة ممكنة للجماعات والمجموعات والأفراد؛</w:t>
      </w:r>
    </w:p>
    <w:p w:rsidR="00590853" w:rsidRPr="00EA4124" w:rsidRDefault="00865AC6" w:rsidP="00EA4124">
      <w:pPr>
        <w:widowControl/>
        <w:suppressAutoHyphens w:val="0"/>
        <w:spacing w:after="120" w:line="240" w:lineRule="auto"/>
        <w:ind w:left="1700" w:hanging="567"/>
        <w:jc w:val="both"/>
        <w:rPr>
          <w:rFonts w:asciiTheme="minorBidi" w:hAnsiTheme="minorBidi" w:cstheme="minorBidi"/>
          <w:szCs w:val="32"/>
        </w:rPr>
      </w:pPr>
      <w:r w:rsidRPr="00EA4124">
        <w:rPr>
          <w:rFonts w:asciiTheme="minorBidi" w:eastAsia="SimSun" w:hAnsiTheme="minorBidi" w:cstheme="minorBidi"/>
          <w:color w:val="auto"/>
          <w:sz w:val="28"/>
          <w:szCs w:val="28"/>
          <w:rtl/>
          <w:lang w:bidi="ar-QA"/>
        </w:rPr>
        <w:t>(ج)</w:t>
      </w:r>
      <w:r w:rsidRPr="00EA4124">
        <w:rPr>
          <w:rFonts w:asciiTheme="minorBidi" w:eastAsia="SimSun" w:hAnsiTheme="minorBidi" w:cstheme="minorBidi"/>
          <w:color w:val="auto"/>
          <w:sz w:val="28"/>
          <w:szCs w:val="28"/>
          <w:rtl/>
          <w:lang w:bidi="ar-QA"/>
        </w:rPr>
        <w:tab/>
        <w:t>تشجيع إمكانية بناء السلام التي تتضمنها جهود الصون والتي تنطوي على الحوار بين الثقافات واحترام التنوع الثقافي.</w:t>
      </w:r>
    </w:p>
    <w:sectPr w:rsidR="00590853" w:rsidRPr="00EA4124" w:rsidSect="002033B6">
      <w:pgSz w:w="11907" w:h="16840" w:code="9"/>
      <w:pgMar w:top="1418" w:right="1134" w:bottom="1134"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19A" w:rsidRDefault="005A219A" w:rsidP="00104857">
      <w:pPr>
        <w:spacing w:line="240" w:lineRule="auto"/>
      </w:pPr>
      <w:r>
        <w:separator/>
      </w:r>
    </w:p>
  </w:endnote>
  <w:endnote w:type="continuationSeparator" w:id="0">
    <w:p w:rsidR="005A219A" w:rsidRDefault="005A219A" w:rsidP="00104857">
      <w:pPr>
        <w:spacing w:line="240" w:lineRule="auto"/>
      </w:pPr>
      <w:r>
        <w:continuationSeparator/>
      </w:r>
    </w:p>
  </w:endnote>
  <w:endnote w:type="continuationNotice" w:id="1">
    <w:p w:rsidR="005A219A" w:rsidRDefault="005A21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Light">
    <w:panose1 w:val="00000000000000000000"/>
    <w:charset w:val="4D"/>
    <w:family w:val="auto"/>
    <w:notTrueType/>
    <w:pitch w:val="default"/>
    <w:sig w:usb0="00000003" w:usb1="00000000" w:usb2="00000000" w:usb3="00000000" w:csb0="00000001" w:csb1="00000000"/>
  </w:font>
  <w:font w:name="AdobeArabic-Regular">
    <w:panose1 w:val="00000000000000000000"/>
    <w:charset w:val="B4"/>
    <w:family w:val="auto"/>
    <w:notTrueType/>
    <w:pitch w:val="default"/>
    <w:sig w:usb0="00000001" w:usb1="00000000" w:usb2="00000000" w:usb3="00000000" w:csb0="00000040" w:csb1="00000000"/>
  </w:font>
  <w:font w:name="MyriadPro-Black">
    <w:panose1 w:val="00000000000000000000"/>
    <w:charset w:val="4D"/>
    <w:family w:val="auto"/>
    <w:notTrueType/>
    <w:pitch w:val="default"/>
    <w:sig w:usb0="00000003" w:usb1="00000000" w:usb2="00000000" w:usb3="00000000" w:csb0="00000001" w:csb1="00000000"/>
  </w:font>
  <w:font w:name="TimesNewRomanPS-BoldMT">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khbar MT">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19A" w:rsidRDefault="005A219A" w:rsidP="00104857">
      <w:pPr>
        <w:spacing w:line="240" w:lineRule="auto"/>
      </w:pPr>
      <w:r>
        <w:separator/>
      </w:r>
    </w:p>
  </w:footnote>
  <w:footnote w:type="continuationSeparator" w:id="0">
    <w:p w:rsidR="005A219A" w:rsidRDefault="005A219A" w:rsidP="00104857">
      <w:pPr>
        <w:spacing w:line="240" w:lineRule="auto"/>
      </w:pPr>
      <w:r>
        <w:continuationSeparator/>
      </w:r>
    </w:p>
  </w:footnote>
  <w:footnote w:type="continuationNotice" w:id="1">
    <w:p w:rsidR="005A219A" w:rsidRDefault="005A219A">
      <w:pPr>
        <w:spacing w:line="240" w:lineRule="auto"/>
      </w:pPr>
    </w:p>
  </w:footnote>
  <w:footnote w:id="2">
    <w:p w:rsidR="005A219A" w:rsidRPr="000C1602" w:rsidRDefault="005A219A" w:rsidP="00555AD1">
      <w:pPr>
        <w:pStyle w:val="Corpsdetexte1"/>
        <w:spacing w:line="240" w:lineRule="auto"/>
        <w:ind w:left="567" w:hanging="567"/>
        <w:jc w:val="both"/>
        <w:rPr>
          <w:rFonts w:ascii="Arial" w:hAnsi="Arial" w:cs="Traditional Arabic"/>
          <w:sz w:val="20"/>
          <w:szCs w:val="26"/>
        </w:rPr>
      </w:pPr>
      <w:r w:rsidRPr="000C1602">
        <w:rPr>
          <w:rFonts w:ascii="Arial" w:hAnsi="Arial" w:cs="Traditional Arabic"/>
          <w:sz w:val="20"/>
          <w:szCs w:val="26"/>
          <w:vertAlign w:val="superscript"/>
          <w:rtl/>
        </w:rPr>
        <w:t>1</w:t>
      </w:r>
      <w:r>
        <w:rPr>
          <w:rFonts w:ascii="Arial" w:hAnsi="Arial" w:cs="Traditional Arabic" w:hint="cs"/>
          <w:sz w:val="20"/>
          <w:szCs w:val="26"/>
          <w:rtl/>
        </w:rPr>
        <w:tab/>
      </w:r>
      <w:r w:rsidRPr="000C1602">
        <w:rPr>
          <w:rFonts w:ascii="Arial" w:hAnsi="Arial" w:cs="Traditional Arabic"/>
          <w:sz w:val="20"/>
          <w:szCs w:val="26"/>
          <w:rtl/>
        </w:rPr>
        <w:t>يمكن الاطلاع على أحدث نص التوجيهات المتعلقة باستخدام اسم اليونسكو الكامل واسمها المختصر و</w:t>
      </w:r>
      <w:r w:rsidRPr="00A24D1D">
        <w:rPr>
          <w:rFonts w:ascii="Arial" w:hAnsi="Arial" w:cs="Traditional Arabic"/>
          <w:sz w:val="20"/>
          <w:szCs w:val="26"/>
          <w:rtl/>
        </w:rPr>
        <w:t xml:space="preserve"> رمزها</w:t>
      </w:r>
      <w:r w:rsidRPr="000C1602">
        <w:rPr>
          <w:rFonts w:ascii="Arial" w:hAnsi="Arial" w:cs="Traditional Arabic"/>
          <w:sz w:val="20"/>
          <w:szCs w:val="26"/>
          <w:rtl/>
        </w:rPr>
        <w:t xml:space="preserve"> وأسماء نطاقات الإنترنت الخاصة بها في ملحق القرار 86 الصادر عن الدورة الرابعة والثلاثين للمؤتمر العام لليونسكو (القرار 34</w:t>
      </w:r>
      <w:r>
        <w:rPr>
          <w:rFonts w:ascii="Arial" w:hAnsi="Arial" w:cs="Traditional Arabic" w:hint="cs"/>
          <w:sz w:val="20"/>
          <w:szCs w:val="26"/>
          <w:rtl/>
        </w:rPr>
        <w:t>م</w:t>
      </w:r>
      <w:r w:rsidRPr="000C1602">
        <w:rPr>
          <w:rFonts w:ascii="Arial" w:hAnsi="Arial" w:cs="Traditional Arabic"/>
          <w:sz w:val="20"/>
          <w:szCs w:val="26"/>
        </w:rPr>
        <w:t>/</w:t>
      </w:r>
      <w:r>
        <w:rPr>
          <w:rFonts w:ascii="Arial" w:hAnsi="Arial" w:cs="Traditional Arabic" w:hint="cs"/>
          <w:sz w:val="20"/>
          <w:szCs w:val="26"/>
          <w:rtl/>
        </w:rPr>
        <w:t>86</w:t>
      </w:r>
      <w:r w:rsidRPr="000C1602">
        <w:rPr>
          <w:rFonts w:ascii="Arial" w:hAnsi="Arial" w:cs="Traditional Arabic"/>
          <w:sz w:val="20"/>
          <w:szCs w:val="26"/>
          <w:rtl/>
        </w:rPr>
        <w:t>) أو على الموقع الشبكي التالي:</w:t>
      </w:r>
      <w:r w:rsidRPr="000C1602">
        <w:rPr>
          <w:rFonts w:ascii="Arial" w:hAnsi="Arial" w:cs="Traditional Arabic"/>
          <w:sz w:val="20"/>
          <w:szCs w:val="26"/>
        </w:rPr>
        <w:t xml:space="preserve"> http://unesdoc.unesco.org/images/0015/001560/156046e.pdf</w:t>
      </w:r>
      <w:r w:rsidRPr="000C1602">
        <w:rPr>
          <w:rFonts w:ascii="Arial" w:hAnsi="Arial" w:cs="Traditional Arabic"/>
          <w:sz w:val="20"/>
          <w:szCs w:val="26"/>
          <w:rtl/>
        </w:rPr>
        <w:t>.</w:t>
      </w:r>
    </w:p>
    <w:p w:rsidR="005A219A" w:rsidRPr="000C1602" w:rsidRDefault="005A219A" w:rsidP="00E370E9">
      <w:pPr>
        <w:pStyle w:val="FootnoteText"/>
        <w:ind w:left="567" w:hanging="567"/>
        <w:jc w:val="both"/>
        <w:rPr>
          <w:lang w:val="en-US" w:bidi="ar-SY"/>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1C4A"/>
    <w:multiLevelType w:val="hybridMultilevel"/>
    <w:tmpl w:val="B8EA619A"/>
    <w:lvl w:ilvl="0" w:tplc="8F1EEF3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084F694F"/>
    <w:multiLevelType w:val="hybridMultilevel"/>
    <w:tmpl w:val="B448A91E"/>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74FEB87A">
      <w:start w:val="1"/>
      <w:numFmt w:val="lowerRoman"/>
      <w:lvlText w:val="%6."/>
      <w:lvlJc w:val="right"/>
      <w:pPr>
        <w:ind w:left="1739" w:hanging="180"/>
      </w:pPr>
      <w:rPr>
        <w:lang w:val="en-GB"/>
      </w:r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6C6314"/>
    <w:multiLevelType w:val="hybridMultilevel"/>
    <w:tmpl w:val="43C41054"/>
    <w:lvl w:ilvl="0" w:tplc="454CC320">
      <w:start w:val="1"/>
      <w:numFmt w:val="decimal"/>
      <w:lvlText w:val="(%1)"/>
      <w:lvlJc w:val="left"/>
      <w:pPr>
        <w:ind w:left="763" w:hanging="360"/>
      </w:pPr>
      <w:rPr>
        <w:rFonts w:hint="default"/>
      </w:rPr>
    </w:lvl>
    <w:lvl w:ilvl="1" w:tplc="040C0019" w:tentative="1">
      <w:start w:val="1"/>
      <w:numFmt w:val="lowerLetter"/>
      <w:lvlText w:val="%2."/>
      <w:lvlJc w:val="left"/>
      <w:pPr>
        <w:ind w:left="1483" w:hanging="360"/>
      </w:pPr>
    </w:lvl>
    <w:lvl w:ilvl="2" w:tplc="040C001B" w:tentative="1">
      <w:start w:val="1"/>
      <w:numFmt w:val="lowerRoman"/>
      <w:lvlText w:val="%3."/>
      <w:lvlJc w:val="right"/>
      <w:pPr>
        <w:ind w:left="2203" w:hanging="180"/>
      </w:pPr>
    </w:lvl>
    <w:lvl w:ilvl="3" w:tplc="040C000F" w:tentative="1">
      <w:start w:val="1"/>
      <w:numFmt w:val="decimal"/>
      <w:lvlText w:val="%4."/>
      <w:lvlJc w:val="left"/>
      <w:pPr>
        <w:ind w:left="2923" w:hanging="360"/>
      </w:pPr>
    </w:lvl>
    <w:lvl w:ilvl="4" w:tplc="040C0019" w:tentative="1">
      <w:start w:val="1"/>
      <w:numFmt w:val="lowerLetter"/>
      <w:lvlText w:val="%5."/>
      <w:lvlJc w:val="left"/>
      <w:pPr>
        <w:ind w:left="3643" w:hanging="360"/>
      </w:pPr>
    </w:lvl>
    <w:lvl w:ilvl="5" w:tplc="040C001B" w:tentative="1">
      <w:start w:val="1"/>
      <w:numFmt w:val="lowerRoman"/>
      <w:lvlText w:val="%6."/>
      <w:lvlJc w:val="right"/>
      <w:pPr>
        <w:ind w:left="4363" w:hanging="180"/>
      </w:pPr>
    </w:lvl>
    <w:lvl w:ilvl="6" w:tplc="040C000F" w:tentative="1">
      <w:start w:val="1"/>
      <w:numFmt w:val="decimal"/>
      <w:lvlText w:val="%7."/>
      <w:lvlJc w:val="left"/>
      <w:pPr>
        <w:ind w:left="5083" w:hanging="360"/>
      </w:pPr>
    </w:lvl>
    <w:lvl w:ilvl="7" w:tplc="040C0019" w:tentative="1">
      <w:start w:val="1"/>
      <w:numFmt w:val="lowerLetter"/>
      <w:lvlText w:val="%8."/>
      <w:lvlJc w:val="left"/>
      <w:pPr>
        <w:ind w:left="5803" w:hanging="360"/>
      </w:pPr>
    </w:lvl>
    <w:lvl w:ilvl="8" w:tplc="040C001B" w:tentative="1">
      <w:start w:val="1"/>
      <w:numFmt w:val="lowerRoman"/>
      <w:lvlText w:val="%9."/>
      <w:lvlJc w:val="right"/>
      <w:pPr>
        <w:ind w:left="6523" w:hanging="180"/>
      </w:pPr>
    </w:lvl>
  </w:abstractNum>
  <w:abstractNum w:abstractNumId="3">
    <w:nsid w:val="190A57D1"/>
    <w:multiLevelType w:val="hybridMultilevel"/>
    <w:tmpl w:val="2826BD8A"/>
    <w:lvl w:ilvl="0" w:tplc="040C001B">
      <w:start w:val="1"/>
      <w:numFmt w:val="lowerRoman"/>
      <w:lvlText w:val="%1."/>
      <w:lvlJc w:val="right"/>
      <w:pPr>
        <w:ind w:left="1636" w:hanging="360"/>
      </w:p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4">
    <w:nsid w:val="1A282254"/>
    <w:multiLevelType w:val="hybridMultilevel"/>
    <w:tmpl w:val="99B65E7E"/>
    <w:lvl w:ilvl="0" w:tplc="F5BA9A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7C77CF"/>
    <w:multiLevelType w:val="hybridMultilevel"/>
    <w:tmpl w:val="E996E124"/>
    <w:lvl w:ilvl="0" w:tplc="CA0CBBD2">
      <w:start w:val="1"/>
      <w:numFmt w:val="arabicAlpha"/>
      <w:lvlText w:val="(%1)"/>
      <w:lvlJc w:val="left"/>
      <w:pPr>
        <w:ind w:left="927"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92C488B"/>
    <w:multiLevelType w:val="hybridMultilevel"/>
    <w:tmpl w:val="BD7E07F8"/>
    <w:lvl w:ilvl="0" w:tplc="777A1DA6">
      <w:start w:val="172"/>
      <w:numFmt w:val="decimal"/>
      <w:lvlText w:val="%1."/>
      <w:lvlJc w:val="left"/>
      <w:pPr>
        <w:ind w:left="743" w:hanging="460"/>
      </w:pPr>
      <w:rPr>
        <w:rFonts w:hint="default"/>
      </w:rPr>
    </w:lvl>
    <w:lvl w:ilvl="1" w:tplc="525AAAC6">
      <w:start w:val="1"/>
      <w:numFmt w:val="arabicAlpha"/>
      <w:lvlText w:val="(%2)"/>
      <w:lvlJc w:val="left"/>
      <w:pPr>
        <w:ind w:left="1222" w:hanging="360"/>
      </w:pPr>
      <w:rPr>
        <w:rFonts w:ascii="Times New Roman" w:eastAsia="SimSun" w:hAnsi="Times New Roman" w:cs="Times New Roman"/>
      </w:rPr>
    </w:lvl>
    <w:lvl w:ilvl="2" w:tplc="040C001B">
      <w:start w:val="1"/>
      <w:numFmt w:val="lowerRoman"/>
      <w:lvlText w:val="%3."/>
      <w:lvlJc w:val="right"/>
      <w:pPr>
        <w:ind w:left="1942" w:hanging="180"/>
      </w:pPr>
    </w:lvl>
    <w:lvl w:ilvl="3" w:tplc="040C000F">
      <w:start w:val="1"/>
      <w:numFmt w:val="decimal"/>
      <w:lvlText w:val="%4."/>
      <w:lvlJc w:val="left"/>
      <w:pPr>
        <w:ind w:left="2662" w:hanging="360"/>
      </w:pPr>
    </w:lvl>
    <w:lvl w:ilvl="4" w:tplc="040C0019">
      <w:start w:val="1"/>
      <w:numFmt w:val="lowerLetter"/>
      <w:lvlText w:val="%5."/>
      <w:lvlJc w:val="left"/>
      <w:pPr>
        <w:ind w:left="3382" w:hanging="360"/>
      </w:pPr>
    </w:lvl>
    <w:lvl w:ilvl="5" w:tplc="233624F8">
      <w:numFmt w:val="bullet"/>
      <w:lvlText w:val="-"/>
      <w:lvlJc w:val="left"/>
      <w:pPr>
        <w:ind w:left="4282" w:hanging="360"/>
      </w:pPr>
      <w:rPr>
        <w:rFonts w:ascii="Times New Roman" w:eastAsia="SimSun" w:hAnsi="Times New Roman" w:cs="Times New Roman" w:hint="default"/>
        <w:b/>
      </w:r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nsid w:val="3C177E37"/>
    <w:multiLevelType w:val="hybridMultilevel"/>
    <w:tmpl w:val="24C02E8E"/>
    <w:lvl w:ilvl="0" w:tplc="0D829658">
      <w:start w:val="1"/>
      <w:numFmt w:val="arabicAlpha"/>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4DE0101"/>
    <w:multiLevelType w:val="hybridMultilevel"/>
    <w:tmpl w:val="492A671A"/>
    <w:lvl w:ilvl="0" w:tplc="3F82B2A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13959EA"/>
    <w:multiLevelType w:val="hybridMultilevel"/>
    <w:tmpl w:val="A0BCF7DA"/>
    <w:lvl w:ilvl="0" w:tplc="FCA61BC0">
      <w:start w:val="170"/>
      <w:numFmt w:val="decimal"/>
      <w:lvlText w:val="%1."/>
      <w:lvlJc w:val="left"/>
      <w:pPr>
        <w:ind w:left="502" w:hanging="360"/>
      </w:pPr>
      <w:rPr>
        <w:rFonts w:cs="Times New Roman"/>
        <w:sz w:val="22"/>
        <w:szCs w:val="22"/>
      </w:rPr>
    </w:lvl>
    <w:lvl w:ilvl="1" w:tplc="040C0019">
      <w:start w:val="1"/>
      <w:numFmt w:val="arabicAbjad"/>
      <w:lvlText w:val="(%2)"/>
      <w:lvlJc w:val="left"/>
      <w:pPr>
        <w:ind w:left="927" w:hanging="360"/>
      </w:pPr>
      <w:rPr>
        <w:rFonts w:cs="Times New Roman"/>
        <w:sz w:val="2"/>
        <w:szCs w:val="24"/>
      </w:rPr>
    </w:lvl>
    <w:lvl w:ilvl="2" w:tplc="040C001B">
      <w:start w:val="1"/>
      <w:numFmt w:val="decimal"/>
      <w:lvlText w:val="%3)"/>
      <w:lvlJc w:val="left"/>
      <w:pPr>
        <w:ind w:left="1455" w:hanging="180"/>
      </w:pPr>
      <w:rPr>
        <w:rFonts w:cs="Times New Roman"/>
      </w:rPr>
    </w:lvl>
    <w:lvl w:ilvl="3" w:tplc="040C000F">
      <w:start w:val="1"/>
      <w:numFmt w:val="decimal"/>
      <w:lvlText w:val="%4."/>
      <w:lvlJc w:val="left"/>
      <w:pPr>
        <w:ind w:left="2520" w:hanging="360"/>
      </w:pPr>
      <w:rPr>
        <w:rFonts w:cs="Times New Roman"/>
      </w:rPr>
    </w:lvl>
    <w:lvl w:ilvl="4" w:tplc="040C0019">
      <w:start w:val="1"/>
      <w:numFmt w:val="lowerLetter"/>
      <w:lvlText w:val="%5."/>
      <w:lvlJc w:val="left"/>
      <w:pPr>
        <w:ind w:left="3240" w:hanging="360"/>
      </w:pPr>
      <w:rPr>
        <w:rFonts w:cs="Times New Roman"/>
      </w:rPr>
    </w:lvl>
    <w:lvl w:ilvl="5" w:tplc="040C001B">
      <w:start w:val="1"/>
      <w:numFmt w:val="lowerRoman"/>
      <w:lvlText w:val="%6."/>
      <w:lvlJc w:val="right"/>
      <w:pPr>
        <w:ind w:left="3960" w:hanging="180"/>
      </w:pPr>
      <w:rPr>
        <w:rFonts w:cs="Times New Roman"/>
      </w:rPr>
    </w:lvl>
    <w:lvl w:ilvl="6" w:tplc="040C000F">
      <w:start w:val="1"/>
      <w:numFmt w:val="decimal"/>
      <w:lvlText w:val="%7."/>
      <w:lvlJc w:val="left"/>
      <w:pPr>
        <w:ind w:left="4680" w:hanging="360"/>
      </w:pPr>
      <w:rPr>
        <w:rFonts w:cs="Times New Roman"/>
      </w:rPr>
    </w:lvl>
    <w:lvl w:ilvl="7" w:tplc="040C0019">
      <w:start w:val="1"/>
      <w:numFmt w:val="lowerLetter"/>
      <w:lvlText w:val="%8."/>
      <w:lvlJc w:val="left"/>
      <w:pPr>
        <w:ind w:left="5400" w:hanging="360"/>
      </w:pPr>
      <w:rPr>
        <w:rFonts w:cs="Times New Roman"/>
      </w:rPr>
    </w:lvl>
    <w:lvl w:ilvl="8" w:tplc="040C001B">
      <w:start w:val="1"/>
      <w:numFmt w:val="lowerRoman"/>
      <w:lvlText w:val="%9."/>
      <w:lvlJc w:val="right"/>
      <w:pPr>
        <w:ind w:left="6120" w:hanging="180"/>
      </w:pPr>
      <w:rPr>
        <w:rFonts w:cs="Times New Roman"/>
      </w:rPr>
    </w:lvl>
  </w:abstractNum>
  <w:abstractNum w:abstractNumId="10">
    <w:nsid w:val="718F576B"/>
    <w:multiLevelType w:val="hybridMultilevel"/>
    <w:tmpl w:val="53904E70"/>
    <w:lvl w:ilvl="0" w:tplc="F9B4FD20">
      <w:start w:val="28"/>
      <w:numFmt w:val="bullet"/>
      <w:lvlText w:val="-"/>
      <w:lvlJc w:val="left"/>
      <w:pPr>
        <w:ind w:left="720" w:hanging="360"/>
      </w:pPr>
      <w:rPr>
        <w:rFonts w:ascii="Traditional Arabic" w:eastAsia="Times New Roman" w:hAnsi="Traditional Arabic"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7"/>
  </w:num>
  <w:num w:numId="4">
    <w:abstractNumId w:val="4"/>
  </w:num>
  <w:num w:numId="5">
    <w:abstractNumId w:val="2"/>
  </w:num>
  <w:num w:numId="6">
    <w:abstractNumId w:val="3"/>
  </w:num>
  <w:num w:numId="7">
    <w:abstractNumId w:val="5"/>
  </w:num>
  <w:num w:numId="8">
    <w:abstractNumId w:val="8"/>
  </w:num>
  <w:num w:numId="9">
    <w:abstractNumId w:val="1"/>
  </w:num>
  <w:num w:numId="10">
    <w:abstractNumId w:val="9"/>
    <w:lvlOverride w:ilvl="0">
      <w:startOverride w:val="1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ustafa, Samaa">
    <w15:presenceInfo w15:providerId="AD" w15:userId="S-1-5-21-1606980848-1958367476-725345543-803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567"/>
  <w:hyphenationZone w:val="425"/>
  <w:evenAndOddHeaders/>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AA1"/>
    <w:rsid w:val="00000E5B"/>
    <w:rsid w:val="00000F66"/>
    <w:rsid w:val="00000F87"/>
    <w:rsid w:val="00001178"/>
    <w:rsid w:val="0000214F"/>
    <w:rsid w:val="00002216"/>
    <w:rsid w:val="00002687"/>
    <w:rsid w:val="0000281C"/>
    <w:rsid w:val="000028E7"/>
    <w:rsid w:val="00002AC5"/>
    <w:rsid w:val="000046AF"/>
    <w:rsid w:val="00004A72"/>
    <w:rsid w:val="00004B56"/>
    <w:rsid w:val="00005784"/>
    <w:rsid w:val="0000613F"/>
    <w:rsid w:val="00006C50"/>
    <w:rsid w:val="000078E3"/>
    <w:rsid w:val="00007C7C"/>
    <w:rsid w:val="000106A4"/>
    <w:rsid w:val="00010C80"/>
    <w:rsid w:val="000110AC"/>
    <w:rsid w:val="00011BA9"/>
    <w:rsid w:val="00012084"/>
    <w:rsid w:val="000128E9"/>
    <w:rsid w:val="00012B57"/>
    <w:rsid w:val="00012D1C"/>
    <w:rsid w:val="00013AF4"/>
    <w:rsid w:val="00013B9E"/>
    <w:rsid w:val="00013E12"/>
    <w:rsid w:val="00014B7F"/>
    <w:rsid w:val="00015045"/>
    <w:rsid w:val="00016375"/>
    <w:rsid w:val="000167C7"/>
    <w:rsid w:val="00016D5B"/>
    <w:rsid w:val="00017B99"/>
    <w:rsid w:val="00020073"/>
    <w:rsid w:val="00020DC9"/>
    <w:rsid w:val="000222B9"/>
    <w:rsid w:val="000248E9"/>
    <w:rsid w:val="00024CC8"/>
    <w:rsid w:val="00024D04"/>
    <w:rsid w:val="00026091"/>
    <w:rsid w:val="000268BC"/>
    <w:rsid w:val="00026A05"/>
    <w:rsid w:val="0002706A"/>
    <w:rsid w:val="00027713"/>
    <w:rsid w:val="00027BA3"/>
    <w:rsid w:val="00030F90"/>
    <w:rsid w:val="00031427"/>
    <w:rsid w:val="00031F9C"/>
    <w:rsid w:val="000321C8"/>
    <w:rsid w:val="000323CE"/>
    <w:rsid w:val="00032470"/>
    <w:rsid w:val="00032670"/>
    <w:rsid w:val="00032B12"/>
    <w:rsid w:val="00033499"/>
    <w:rsid w:val="0003366A"/>
    <w:rsid w:val="000338D2"/>
    <w:rsid w:val="000340D3"/>
    <w:rsid w:val="00034113"/>
    <w:rsid w:val="00034471"/>
    <w:rsid w:val="00034734"/>
    <w:rsid w:val="00034A49"/>
    <w:rsid w:val="00035559"/>
    <w:rsid w:val="00035A85"/>
    <w:rsid w:val="0003675C"/>
    <w:rsid w:val="000374D6"/>
    <w:rsid w:val="00037591"/>
    <w:rsid w:val="00037F2B"/>
    <w:rsid w:val="00040580"/>
    <w:rsid w:val="00042143"/>
    <w:rsid w:val="0004337D"/>
    <w:rsid w:val="00043FF4"/>
    <w:rsid w:val="00044A02"/>
    <w:rsid w:val="00045018"/>
    <w:rsid w:val="0004529A"/>
    <w:rsid w:val="000458D5"/>
    <w:rsid w:val="00047E34"/>
    <w:rsid w:val="000504D1"/>
    <w:rsid w:val="000505A2"/>
    <w:rsid w:val="00050777"/>
    <w:rsid w:val="00050D15"/>
    <w:rsid w:val="00051727"/>
    <w:rsid w:val="000522B9"/>
    <w:rsid w:val="00052F69"/>
    <w:rsid w:val="000539B5"/>
    <w:rsid w:val="00053A6D"/>
    <w:rsid w:val="000544B2"/>
    <w:rsid w:val="00054CFF"/>
    <w:rsid w:val="000568B2"/>
    <w:rsid w:val="00056D83"/>
    <w:rsid w:val="00056DBC"/>
    <w:rsid w:val="00057BDE"/>
    <w:rsid w:val="00060BDE"/>
    <w:rsid w:val="00060DC1"/>
    <w:rsid w:val="00060F10"/>
    <w:rsid w:val="0006143E"/>
    <w:rsid w:val="000624B3"/>
    <w:rsid w:val="00062C84"/>
    <w:rsid w:val="0006387A"/>
    <w:rsid w:val="00064C74"/>
    <w:rsid w:val="00064D0C"/>
    <w:rsid w:val="00064D90"/>
    <w:rsid w:val="00065912"/>
    <w:rsid w:val="00065950"/>
    <w:rsid w:val="0006598C"/>
    <w:rsid w:val="00065D71"/>
    <w:rsid w:val="0006641C"/>
    <w:rsid w:val="00066B78"/>
    <w:rsid w:val="00066C71"/>
    <w:rsid w:val="000673FF"/>
    <w:rsid w:val="000701F4"/>
    <w:rsid w:val="00070296"/>
    <w:rsid w:val="0007043F"/>
    <w:rsid w:val="00070459"/>
    <w:rsid w:val="000713B1"/>
    <w:rsid w:val="00071B0E"/>
    <w:rsid w:val="000724A0"/>
    <w:rsid w:val="00072611"/>
    <w:rsid w:val="00072BC6"/>
    <w:rsid w:val="000737B5"/>
    <w:rsid w:val="00073F5A"/>
    <w:rsid w:val="00074048"/>
    <w:rsid w:val="000748A3"/>
    <w:rsid w:val="0007491D"/>
    <w:rsid w:val="000749F6"/>
    <w:rsid w:val="00075098"/>
    <w:rsid w:val="000752EF"/>
    <w:rsid w:val="0007560E"/>
    <w:rsid w:val="00076508"/>
    <w:rsid w:val="00076F58"/>
    <w:rsid w:val="00077C0D"/>
    <w:rsid w:val="00077DC0"/>
    <w:rsid w:val="00077F5C"/>
    <w:rsid w:val="000818FB"/>
    <w:rsid w:val="00081DA7"/>
    <w:rsid w:val="0008228D"/>
    <w:rsid w:val="000825B8"/>
    <w:rsid w:val="00083C9C"/>
    <w:rsid w:val="00084893"/>
    <w:rsid w:val="000849EB"/>
    <w:rsid w:val="00084C10"/>
    <w:rsid w:val="00084CF6"/>
    <w:rsid w:val="00085019"/>
    <w:rsid w:val="000851B9"/>
    <w:rsid w:val="000859F2"/>
    <w:rsid w:val="000865EF"/>
    <w:rsid w:val="00086A91"/>
    <w:rsid w:val="00087055"/>
    <w:rsid w:val="00087084"/>
    <w:rsid w:val="000873B0"/>
    <w:rsid w:val="00087C5B"/>
    <w:rsid w:val="000908E8"/>
    <w:rsid w:val="00090A46"/>
    <w:rsid w:val="000912C1"/>
    <w:rsid w:val="00091550"/>
    <w:rsid w:val="00091718"/>
    <w:rsid w:val="0009280D"/>
    <w:rsid w:val="00092910"/>
    <w:rsid w:val="00093640"/>
    <w:rsid w:val="00093D8E"/>
    <w:rsid w:val="000946EF"/>
    <w:rsid w:val="00094F6A"/>
    <w:rsid w:val="00095551"/>
    <w:rsid w:val="00095E94"/>
    <w:rsid w:val="00096104"/>
    <w:rsid w:val="00096719"/>
    <w:rsid w:val="000A0A33"/>
    <w:rsid w:val="000A136E"/>
    <w:rsid w:val="000A157D"/>
    <w:rsid w:val="000A1B4A"/>
    <w:rsid w:val="000A1B6F"/>
    <w:rsid w:val="000A32D5"/>
    <w:rsid w:val="000A3ACE"/>
    <w:rsid w:val="000A3AD3"/>
    <w:rsid w:val="000A40C9"/>
    <w:rsid w:val="000A4269"/>
    <w:rsid w:val="000A475D"/>
    <w:rsid w:val="000A47AB"/>
    <w:rsid w:val="000A554C"/>
    <w:rsid w:val="000A6AD1"/>
    <w:rsid w:val="000A7981"/>
    <w:rsid w:val="000B0310"/>
    <w:rsid w:val="000B0DE5"/>
    <w:rsid w:val="000B12F1"/>
    <w:rsid w:val="000B14C3"/>
    <w:rsid w:val="000B2831"/>
    <w:rsid w:val="000B330B"/>
    <w:rsid w:val="000B4B6B"/>
    <w:rsid w:val="000B4DF4"/>
    <w:rsid w:val="000B4E27"/>
    <w:rsid w:val="000B58B0"/>
    <w:rsid w:val="000B610B"/>
    <w:rsid w:val="000B70A8"/>
    <w:rsid w:val="000B7149"/>
    <w:rsid w:val="000B7AD2"/>
    <w:rsid w:val="000C05C8"/>
    <w:rsid w:val="000C137F"/>
    <w:rsid w:val="000C153F"/>
    <w:rsid w:val="000C1602"/>
    <w:rsid w:val="000C17BD"/>
    <w:rsid w:val="000C1863"/>
    <w:rsid w:val="000C1C11"/>
    <w:rsid w:val="000C1C7A"/>
    <w:rsid w:val="000C29A0"/>
    <w:rsid w:val="000C2C04"/>
    <w:rsid w:val="000C3395"/>
    <w:rsid w:val="000C3587"/>
    <w:rsid w:val="000C39E8"/>
    <w:rsid w:val="000C3F12"/>
    <w:rsid w:val="000C414C"/>
    <w:rsid w:val="000C4EC8"/>
    <w:rsid w:val="000C603B"/>
    <w:rsid w:val="000C62AA"/>
    <w:rsid w:val="000C6C5F"/>
    <w:rsid w:val="000D0195"/>
    <w:rsid w:val="000D0B8A"/>
    <w:rsid w:val="000D1613"/>
    <w:rsid w:val="000D1CC9"/>
    <w:rsid w:val="000D228A"/>
    <w:rsid w:val="000D35D0"/>
    <w:rsid w:val="000D3953"/>
    <w:rsid w:val="000D3A5B"/>
    <w:rsid w:val="000D3D72"/>
    <w:rsid w:val="000D40C1"/>
    <w:rsid w:val="000D4F72"/>
    <w:rsid w:val="000D5755"/>
    <w:rsid w:val="000D6852"/>
    <w:rsid w:val="000D6E5D"/>
    <w:rsid w:val="000D7BD5"/>
    <w:rsid w:val="000E0978"/>
    <w:rsid w:val="000E1E1C"/>
    <w:rsid w:val="000E2E42"/>
    <w:rsid w:val="000E3313"/>
    <w:rsid w:val="000E398E"/>
    <w:rsid w:val="000E3B29"/>
    <w:rsid w:val="000E3E2C"/>
    <w:rsid w:val="000E56AA"/>
    <w:rsid w:val="000E6BED"/>
    <w:rsid w:val="000E6FB0"/>
    <w:rsid w:val="000F01B4"/>
    <w:rsid w:val="000F0200"/>
    <w:rsid w:val="000F0234"/>
    <w:rsid w:val="000F11EB"/>
    <w:rsid w:val="000F16CB"/>
    <w:rsid w:val="000F1FD0"/>
    <w:rsid w:val="000F32DA"/>
    <w:rsid w:val="000F3637"/>
    <w:rsid w:val="000F6331"/>
    <w:rsid w:val="000F6A1F"/>
    <w:rsid w:val="000F72F5"/>
    <w:rsid w:val="000F7A0D"/>
    <w:rsid w:val="00100F6A"/>
    <w:rsid w:val="0010138F"/>
    <w:rsid w:val="0010192F"/>
    <w:rsid w:val="00102F0C"/>
    <w:rsid w:val="001033E9"/>
    <w:rsid w:val="00103C3A"/>
    <w:rsid w:val="00104094"/>
    <w:rsid w:val="001047E0"/>
    <w:rsid w:val="00104857"/>
    <w:rsid w:val="00104EEA"/>
    <w:rsid w:val="0010539D"/>
    <w:rsid w:val="001061E0"/>
    <w:rsid w:val="00106691"/>
    <w:rsid w:val="0010677A"/>
    <w:rsid w:val="00106F2F"/>
    <w:rsid w:val="00106FA1"/>
    <w:rsid w:val="001071FB"/>
    <w:rsid w:val="001073AE"/>
    <w:rsid w:val="00107936"/>
    <w:rsid w:val="00110114"/>
    <w:rsid w:val="00110F38"/>
    <w:rsid w:val="001116EB"/>
    <w:rsid w:val="00111F29"/>
    <w:rsid w:val="00112627"/>
    <w:rsid w:val="001129C6"/>
    <w:rsid w:val="0011311D"/>
    <w:rsid w:val="00113FCB"/>
    <w:rsid w:val="0011424F"/>
    <w:rsid w:val="00114478"/>
    <w:rsid w:val="001145EA"/>
    <w:rsid w:val="00114E7B"/>
    <w:rsid w:val="001164C4"/>
    <w:rsid w:val="00120147"/>
    <w:rsid w:val="0012125E"/>
    <w:rsid w:val="001213B0"/>
    <w:rsid w:val="00121864"/>
    <w:rsid w:val="0012216D"/>
    <w:rsid w:val="00122FD3"/>
    <w:rsid w:val="00123252"/>
    <w:rsid w:val="001237C7"/>
    <w:rsid w:val="00125272"/>
    <w:rsid w:val="00125C1F"/>
    <w:rsid w:val="00125E6A"/>
    <w:rsid w:val="001262DB"/>
    <w:rsid w:val="001264E0"/>
    <w:rsid w:val="00130028"/>
    <w:rsid w:val="00130E1F"/>
    <w:rsid w:val="00132978"/>
    <w:rsid w:val="00132C14"/>
    <w:rsid w:val="00132DB5"/>
    <w:rsid w:val="00132F08"/>
    <w:rsid w:val="001334C5"/>
    <w:rsid w:val="001343ED"/>
    <w:rsid w:val="00134FC5"/>
    <w:rsid w:val="0013511D"/>
    <w:rsid w:val="001354FB"/>
    <w:rsid w:val="001355CA"/>
    <w:rsid w:val="001360F1"/>
    <w:rsid w:val="0013623B"/>
    <w:rsid w:val="001363E1"/>
    <w:rsid w:val="00136807"/>
    <w:rsid w:val="00136DCA"/>
    <w:rsid w:val="0014037D"/>
    <w:rsid w:val="001405EB"/>
    <w:rsid w:val="001406FE"/>
    <w:rsid w:val="00140B5A"/>
    <w:rsid w:val="00141E6A"/>
    <w:rsid w:val="0014247F"/>
    <w:rsid w:val="001425CB"/>
    <w:rsid w:val="00143905"/>
    <w:rsid w:val="00143D4A"/>
    <w:rsid w:val="0014427A"/>
    <w:rsid w:val="00144627"/>
    <w:rsid w:val="001447FB"/>
    <w:rsid w:val="00144997"/>
    <w:rsid w:val="00144D36"/>
    <w:rsid w:val="001454E4"/>
    <w:rsid w:val="00145B76"/>
    <w:rsid w:val="00146626"/>
    <w:rsid w:val="00147033"/>
    <w:rsid w:val="00147247"/>
    <w:rsid w:val="001474DC"/>
    <w:rsid w:val="00147F1A"/>
    <w:rsid w:val="00150363"/>
    <w:rsid w:val="00150D21"/>
    <w:rsid w:val="0015302A"/>
    <w:rsid w:val="0015362A"/>
    <w:rsid w:val="00154162"/>
    <w:rsid w:val="001545C6"/>
    <w:rsid w:val="00154EFB"/>
    <w:rsid w:val="00156228"/>
    <w:rsid w:val="00157666"/>
    <w:rsid w:val="0015794C"/>
    <w:rsid w:val="0016018D"/>
    <w:rsid w:val="001606F8"/>
    <w:rsid w:val="001607D4"/>
    <w:rsid w:val="0016118B"/>
    <w:rsid w:val="0016189D"/>
    <w:rsid w:val="00162C1F"/>
    <w:rsid w:val="00162D63"/>
    <w:rsid w:val="001636BD"/>
    <w:rsid w:val="001636D1"/>
    <w:rsid w:val="00163B62"/>
    <w:rsid w:val="00163EB6"/>
    <w:rsid w:val="00164221"/>
    <w:rsid w:val="0016423C"/>
    <w:rsid w:val="00164502"/>
    <w:rsid w:val="00164505"/>
    <w:rsid w:val="0016530A"/>
    <w:rsid w:val="00165CED"/>
    <w:rsid w:val="00165DD0"/>
    <w:rsid w:val="00165DEC"/>
    <w:rsid w:val="00166DC1"/>
    <w:rsid w:val="00167058"/>
    <w:rsid w:val="00167F98"/>
    <w:rsid w:val="00170112"/>
    <w:rsid w:val="00170C49"/>
    <w:rsid w:val="00171A19"/>
    <w:rsid w:val="00171ADE"/>
    <w:rsid w:val="0017206B"/>
    <w:rsid w:val="001726D9"/>
    <w:rsid w:val="00172FFC"/>
    <w:rsid w:val="00173690"/>
    <w:rsid w:val="00173CF9"/>
    <w:rsid w:val="00174131"/>
    <w:rsid w:val="00174D1A"/>
    <w:rsid w:val="00175081"/>
    <w:rsid w:val="00175557"/>
    <w:rsid w:val="00176ADD"/>
    <w:rsid w:val="00177020"/>
    <w:rsid w:val="00177866"/>
    <w:rsid w:val="001806CE"/>
    <w:rsid w:val="0018177C"/>
    <w:rsid w:val="00181BFE"/>
    <w:rsid w:val="00181C48"/>
    <w:rsid w:val="00181E3E"/>
    <w:rsid w:val="00182DA8"/>
    <w:rsid w:val="001833D3"/>
    <w:rsid w:val="00183628"/>
    <w:rsid w:val="00184516"/>
    <w:rsid w:val="00185474"/>
    <w:rsid w:val="00186178"/>
    <w:rsid w:val="00186CD1"/>
    <w:rsid w:val="00187393"/>
    <w:rsid w:val="00187627"/>
    <w:rsid w:val="0018798D"/>
    <w:rsid w:val="0019050B"/>
    <w:rsid w:val="00190A71"/>
    <w:rsid w:val="001929AC"/>
    <w:rsid w:val="00192CD8"/>
    <w:rsid w:val="0019452F"/>
    <w:rsid w:val="001955B5"/>
    <w:rsid w:val="001959CC"/>
    <w:rsid w:val="00196146"/>
    <w:rsid w:val="0019618F"/>
    <w:rsid w:val="001961EA"/>
    <w:rsid w:val="00196413"/>
    <w:rsid w:val="0019642A"/>
    <w:rsid w:val="001973F8"/>
    <w:rsid w:val="00197928"/>
    <w:rsid w:val="001A079C"/>
    <w:rsid w:val="001A0C7E"/>
    <w:rsid w:val="001A142E"/>
    <w:rsid w:val="001A158B"/>
    <w:rsid w:val="001A19DE"/>
    <w:rsid w:val="001A2B4C"/>
    <w:rsid w:val="001A2BAB"/>
    <w:rsid w:val="001A3FAF"/>
    <w:rsid w:val="001A4F45"/>
    <w:rsid w:val="001A5110"/>
    <w:rsid w:val="001A5580"/>
    <w:rsid w:val="001A5D28"/>
    <w:rsid w:val="001A61D8"/>
    <w:rsid w:val="001A67B5"/>
    <w:rsid w:val="001A6A16"/>
    <w:rsid w:val="001A7002"/>
    <w:rsid w:val="001A74B7"/>
    <w:rsid w:val="001B0747"/>
    <w:rsid w:val="001B08C4"/>
    <w:rsid w:val="001B0CF4"/>
    <w:rsid w:val="001B0CFB"/>
    <w:rsid w:val="001B0ECF"/>
    <w:rsid w:val="001B10D1"/>
    <w:rsid w:val="001B1729"/>
    <w:rsid w:val="001B1B2E"/>
    <w:rsid w:val="001B1C44"/>
    <w:rsid w:val="001B3337"/>
    <w:rsid w:val="001B3BBA"/>
    <w:rsid w:val="001B3C56"/>
    <w:rsid w:val="001B43EB"/>
    <w:rsid w:val="001B49DD"/>
    <w:rsid w:val="001B4C72"/>
    <w:rsid w:val="001B51EE"/>
    <w:rsid w:val="001B598F"/>
    <w:rsid w:val="001B633D"/>
    <w:rsid w:val="001B6756"/>
    <w:rsid w:val="001B72FC"/>
    <w:rsid w:val="001B7752"/>
    <w:rsid w:val="001B79C7"/>
    <w:rsid w:val="001C0746"/>
    <w:rsid w:val="001C1998"/>
    <w:rsid w:val="001C2FEC"/>
    <w:rsid w:val="001C3CB7"/>
    <w:rsid w:val="001C3FE1"/>
    <w:rsid w:val="001C4DD7"/>
    <w:rsid w:val="001C59AC"/>
    <w:rsid w:val="001C5FB1"/>
    <w:rsid w:val="001C6104"/>
    <w:rsid w:val="001C6734"/>
    <w:rsid w:val="001C6B59"/>
    <w:rsid w:val="001C6FF9"/>
    <w:rsid w:val="001C708B"/>
    <w:rsid w:val="001C78C0"/>
    <w:rsid w:val="001C7F8B"/>
    <w:rsid w:val="001D01DD"/>
    <w:rsid w:val="001D22AE"/>
    <w:rsid w:val="001D232D"/>
    <w:rsid w:val="001D2EF5"/>
    <w:rsid w:val="001D32AD"/>
    <w:rsid w:val="001D3851"/>
    <w:rsid w:val="001D3A1E"/>
    <w:rsid w:val="001D3A7B"/>
    <w:rsid w:val="001D3C91"/>
    <w:rsid w:val="001D3E88"/>
    <w:rsid w:val="001D428B"/>
    <w:rsid w:val="001D4A97"/>
    <w:rsid w:val="001D4C19"/>
    <w:rsid w:val="001D4DFF"/>
    <w:rsid w:val="001D5C0C"/>
    <w:rsid w:val="001D5DDD"/>
    <w:rsid w:val="001D66E8"/>
    <w:rsid w:val="001D70C0"/>
    <w:rsid w:val="001D73C4"/>
    <w:rsid w:val="001D772D"/>
    <w:rsid w:val="001E078A"/>
    <w:rsid w:val="001E1520"/>
    <w:rsid w:val="001E25AA"/>
    <w:rsid w:val="001E43C7"/>
    <w:rsid w:val="001E4FFE"/>
    <w:rsid w:val="001E50CE"/>
    <w:rsid w:val="001E5FA8"/>
    <w:rsid w:val="001E6C88"/>
    <w:rsid w:val="001E749E"/>
    <w:rsid w:val="001F0280"/>
    <w:rsid w:val="001F1257"/>
    <w:rsid w:val="001F14FB"/>
    <w:rsid w:val="001F2FD2"/>
    <w:rsid w:val="001F4546"/>
    <w:rsid w:val="001F581F"/>
    <w:rsid w:val="001F593E"/>
    <w:rsid w:val="001F5F0D"/>
    <w:rsid w:val="001F5FD0"/>
    <w:rsid w:val="001F67BF"/>
    <w:rsid w:val="001F6A97"/>
    <w:rsid w:val="001F6D68"/>
    <w:rsid w:val="001F7B2B"/>
    <w:rsid w:val="002001C5"/>
    <w:rsid w:val="00200659"/>
    <w:rsid w:val="00200865"/>
    <w:rsid w:val="002008D0"/>
    <w:rsid w:val="00200F7D"/>
    <w:rsid w:val="00201F25"/>
    <w:rsid w:val="00203125"/>
    <w:rsid w:val="002033B6"/>
    <w:rsid w:val="002044F8"/>
    <w:rsid w:val="002047B5"/>
    <w:rsid w:val="002058C7"/>
    <w:rsid w:val="00205CAA"/>
    <w:rsid w:val="00206312"/>
    <w:rsid w:val="00206C1F"/>
    <w:rsid w:val="00210B18"/>
    <w:rsid w:val="002113A0"/>
    <w:rsid w:val="002127DD"/>
    <w:rsid w:val="00214AC3"/>
    <w:rsid w:val="00214E3D"/>
    <w:rsid w:val="00215614"/>
    <w:rsid w:val="002156D7"/>
    <w:rsid w:val="00215B58"/>
    <w:rsid w:val="00215F3B"/>
    <w:rsid w:val="002200EB"/>
    <w:rsid w:val="00220242"/>
    <w:rsid w:val="00220372"/>
    <w:rsid w:val="0022064D"/>
    <w:rsid w:val="00221EDB"/>
    <w:rsid w:val="002227BA"/>
    <w:rsid w:val="0022294F"/>
    <w:rsid w:val="00222DE3"/>
    <w:rsid w:val="00222F01"/>
    <w:rsid w:val="00223E92"/>
    <w:rsid w:val="0022489C"/>
    <w:rsid w:val="00224CFB"/>
    <w:rsid w:val="00225576"/>
    <w:rsid w:val="00225762"/>
    <w:rsid w:val="002258B8"/>
    <w:rsid w:val="00225BD6"/>
    <w:rsid w:val="00225F86"/>
    <w:rsid w:val="00226070"/>
    <w:rsid w:val="00230151"/>
    <w:rsid w:val="00230442"/>
    <w:rsid w:val="002308B4"/>
    <w:rsid w:val="00230BD5"/>
    <w:rsid w:val="00230DAB"/>
    <w:rsid w:val="00231A6E"/>
    <w:rsid w:val="00231CDF"/>
    <w:rsid w:val="002323F7"/>
    <w:rsid w:val="00232934"/>
    <w:rsid w:val="00233A8E"/>
    <w:rsid w:val="00234749"/>
    <w:rsid w:val="00234A30"/>
    <w:rsid w:val="00234C95"/>
    <w:rsid w:val="00234E5B"/>
    <w:rsid w:val="002350A2"/>
    <w:rsid w:val="00235B52"/>
    <w:rsid w:val="00237256"/>
    <w:rsid w:val="00237DC4"/>
    <w:rsid w:val="002413DE"/>
    <w:rsid w:val="002415DE"/>
    <w:rsid w:val="00241BDE"/>
    <w:rsid w:val="00241EC2"/>
    <w:rsid w:val="002431E9"/>
    <w:rsid w:val="0024320C"/>
    <w:rsid w:val="00244BC8"/>
    <w:rsid w:val="00245200"/>
    <w:rsid w:val="00245786"/>
    <w:rsid w:val="00245AFD"/>
    <w:rsid w:val="002466B9"/>
    <w:rsid w:val="00246AA2"/>
    <w:rsid w:val="00246FB0"/>
    <w:rsid w:val="00247CD2"/>
    <w:rsid w:val="00250DAB"/>
    <w:rsid w:val="002510DB"/>
    <w:rsid w:val="00251216"/>
    <w:rsid w:val="002513E8"/>
    <w:rsid w:val="0025200D"/>
    <w:rsid w:val="00252E97"/>
    <w:rsid w:val="00253378"/>
    <w:rsid w:val="0025366C"/>
    <w:rsid w:val="00253AB8"/>
    <w:rsid w:val="00254D7B"/>
    <w:rsid w:val="00255313"/>
    <w:rsid w:val="0025549E"/>
    <w:rsid w:val="002560C9"/>
    <w:rsid w:val="002562DC"/>
    <w:rsid w:val="00256A6A"/>
    <w:rsid w:val="002573A0"/>
    <w:rsid w:val="00257E13"/>
    <w:rsid w:val="0026038D"/>
    <w:rsid w:val="002604EB"/>
    <w:rsid w:val="0026148D"/>
    <w:rsid w:val="00262094"/>
    <w:rsid w:val="00262425"/>
    <w:rsid w:val="002629FD"/>
    <w:rsid w:val="00262CE5"/>
    <w:rsid w:val="00263830"/>
    <w:rsid w:val="00263DFC"/>
    <w:rsid w:val="00263EAB"/>
    <w:rsid w:val="00264499"/>
    <w:rsid w:val="00264509"/>
    <w:rsid w:val="00264609"/>
    <w:rsid w:val="00264E0C"/>
    <w:rsid w:val="002660E0"/>
    <w:rsid w:val="002674E4"/>
    <w:rsid w:val="00267888"/>
    <w:rsid w:val="00267AE5"/>
    <w:rsid w:val="00270618"/>
    <w:rsid w:val="002706C3"/>
    <w:rsid w:val="002724C3"/>
    <w:rsid w:val="002724D1"/>
    <w:rsid w:val="0027298C"/>
    <w:rsid w:val="00272CFD"/>
    <w:rsid w:val="002730F5"/>
    <w:rsid w:val="00274049"/>
    <w:rsid w:val="00274153"/>
    <w:rsid w:val="002747A9"/>
    <w:rsid w:val="00274FE8"/>
    <w:rsid w:val="0027569B"/>
    <w:rsid w:val="002758AA"/>
    <w:rsid w:val="00275B21"/>
    <w:rsid w:val="00276E1C"/>
    <w:rsid w:val="00277076"/>
    <w:rsid w:val="0027775F"/>
    <w:rsid w:val="00277877"/>
    <w:rsid w:val="00277A31"/>
    <w:rsid w:val="00277C05"/>
    <w:rsid w:val="0028068F"/>
    <w:rsid w:val="0028095C"/>
    <w:rsid w:val="00280CDE"/>
    <w:rsid w:val="00280E28"/>
    <w:rsid w:val="00282D8E"/>
    <w:rsid w:val="00282F2D"/>
    <w:rsid w:val="00282FC4"/>
    <w:rsid w:val="002837F9"/>
    <w:rsid w:val="0028386D"/>
    <w:rsid w:val="00283B1B"/>
    <w:rsid w:val="00284438"/>
    <w:rsid w:val="00284A9C"/>
    <w:rsid w:val="0028515A"/>
    <w:rsid w:val="0028571D"/>
    <w:rsid w:val="00285854"/>
    <w:rsid w:val="00285D7A"/>
    <w:rsid w:val="002865A3"/>
    <w:rsid w:val="00287E4A"/>
    <w:rsid w:val="00290149"/>
    <w:rsid w:val="00291C08"/>
    <w:rsid w:val="002931AB"/>
    <w:rsid w:val="0029340D"/>
    <w:rsid w:val="002950C2"/>
    <w:rsid w:val="0029516B"/>
    <w:rsid w:val="002956F9"/>
    <w:rsid w:val="00295E0C"/>
    <w:rsid w:val="002961C4"/>
    <w:rsid w:val="00296D68"/>
    <w:rsid w:val="002972B9"/>
    <w:rsid w:val="002973A1"/>
    <w:rsid w:val="00297B1D"/>
    <w:rsid w:val="00297B9A"/>
    <w:rsid w:val="002A060E"/>
    <w:rsid w:val="002A165B"/>
    <w:rsid w:val="002A26CA"/>
    <w:rsid w:val="002A3A39"/>
    <w:rsid w:val="002A4244"/>
    <w:rsid w:val="002A45D0"/>
    <w:rsid w:val="002A4D45"/>
    <w:rsid w:val="002A59F6"/>
    <w:rsid w:val="002A5E47"/>
    <w:rsid w:val="002A60FA"/>
    <w:rsid w:val="002A6E63"/>
    <w:rsid w:val="002A73E6"/>
    <w:rsid w:val="002A7810"/>
    <w:rsid w:val="002B0281"/>
    <w:rsid w:val="002B0DA7"/>
    <w:rsid w:val="002B12EC"/>
    <w:rsid w:val="002B1C7E"/>
    <w:rsid w:val="002B1FCC"/>
    <w:rsid w:val="002B3AF4"/>
    <w:rsid w:val="002B3BD9"/>
    <w:rsid w:val="002B3CE1"/>
    <w:rsid w:val="002B5D04"/>
    <w:rsid w:val="002B650F"/>
    <w:rsid w:val="002B739C"/>
    <w:rsid w:val="002B7EDF"/>
    <w:rsid w:val="002C0050"/>
    <w:rsid w:val="002C05F1"/>
    <w:rsid w:val="002C112C"/>
    <w:rsid w:val="002C1197"/>
    <w:rsid w:val="002C14AD"/>
    <w:rsid w:val="002C2E08"/>
    <w:rsid w:val="002C31F7"/>
    <w:rsid w:val="002C3495"/>
    <w:rsid w:val="002C3E35"/>
    <w:rsid w:val="002C50EA"/>
    <w:rsid w:val="002C54B4"/>
    <w:rsid w:val="002C5F52"/>
    <w:rsid w:val="002C625A"/>
    <w:rsid w:val="002C69FE"/>
    <w:rsid w:val="002C6F44"/>
    <w:rsid w:val="002C703E"/>
    <w:rsid w:val="002C7330"/>
    <w:rsid w:val="002C767B"/>
    <w:rsid w:val="002D0844"/>
    <w:rsid w:val="002D1122"/>
    <w:rsid w:val="002D125C"/>
    <w:rsid w:val="002D14B5"/>
    <w:rsid w:val="002D172F"/>
    <w:rsid w:val="002D25F7"/>
    <w:rsid w:val="002D3FF6"/>
    <w:rsid w:val="002D4087"/>
    <w:rsid w:val="002D67B3"/>
    <w:rsid w:val="002D7C19"/>
    <w:rsid w:val="002E079D"/>
    <w:rsid w:val="002E272E"/>
    <w:rsid w:val="002E2A60"/>
    <w:rsid w:val="002E2DD1"/>
    <w:rsid w:val="002E2E77"/>
    <w:rsid w:val="002E3516"/>
    <w:rsid w:val="002E364B"/>
    <w:rsid w:val="002E4871"/>
    <w:rsid w:val="002E4B75"/>
    <w:rsid w:val="002E4EE6"/>
    <w:rsid w:val="002E5644"/>
    <w:rsid w:val="002E576A"/>
    <w:rsid w:val="002E5E47"/>
    <w:rsid w:val="002E6920"/>
    <w:rsid w:val="002E6EE6"/>
    <w:rsid w:val="002E75F8"/>
    <w:rsid w:val="002E7779"/>
    <w:rsid w:val="002E7FE2"/>
    <w:rsid w:val="002F00C4"/>
    <w:rsid w:val="002F0945"/>
    <w:rsid w:val="002F0F80"/>
    <w:rsid w:val="002F1964"/>
    <w:rsid w:val="002F1F13"/>
    <w:rsid w:val="002F1F3F"/>
    <w:rsid w:val="002F255E"/>
    <w:rsid w:val="002F29ED"/>
    <w:rsid w:val="002F2E84"/>
    <w:rsid w:val="002F3373"/>
    <w:rsid w:val="002F38DF"/>
    <w:rsid w:val="002F47BD"/>
    <w:rsid w:val="002F4B4F"/>
    <w:rsid w:val="002F4D32"/>
    <w:rsid w:val="002F4EFF"/>
    <w:rsid w:val="002F5BEC"/>
    <w:rsid w:val="002F5E8F"/>
    <w:rsid w:val="002F60D3"/>
    <w:rsid w:val="002F750C"/>
    <w:rsid w:val="002F7847"/>
    <w:rsid w:val="002F7B02"/>
    <w:rsid w:val="00300ACE"/>
    <w:rsid w:val="00302524"/>
    <w:rsid w:val="003025F5"/>
    <w:rsid w:val="00302851"/>
    <w:rsid w:val="00302B75"/>
    <w:rsid w:val="003040DC"/>
    <w:rsid w:val="003044D8"/>
    <w:rsid w:val="00304D4C"/>
    <w:rsid w:val="00305255"/>
    <w:rsid w:val="00307AB8"/>
    <w:rsid w:val="0031017D"/>
    <w:rsid w:val="003105B2"/>
    <w:rsid w:val="00311040"/>
    <w:rsid w:val="00313312"/>
    <w:rsid w:val="00313A6C"/>
    <w:rsid w:val="003141DF"/>
    <w:rsid w:val="00314753"/>
    <w:rsid w:val="003147A1"/>
    <w:rsid w:val="00314BE7"/>
    <w:rsid w:val="003154B7"/>
    <w:rsid w:val="00315CE7"/>
    <w:rsid w:val="0031646F"/>
    <w:rsid w:val="003168E5"/>
    <w:rsid w:val="00316AE3"/>
    <w:rsid w:val="00317C41"/>
    <w:rsid w:val="003201D8"/>
    <w:rsid w:val="00320211"/>
    <w:rsid w:val="0032043F"/>
    <w:rsid w:val="00320B2C"/>
    <w:rsid w:val="00321310"/>
    <w:rsid w:val="00321BB8"/>
    <w:rsid w:val="00321F7B"/>
    <w:rsid w:val="00322476"/>
    <w:rsid w:val="003229F0"/>
    <w:rsid w:val="00322DD7"/>
    <w:rsid w:val="003234A5"/>
    <w:rsid w:val="00323B65"/>
    <w:rsid w:val="00324158"/>
    <w:rsid w:val="00324478"/>
    <w:rsid w:val="00325696"/>
    <w:rsid w:val="00327016"/>
    <w:rsid w:val="00327074"/>
    <w:rsid w:val="0032728B"/>
    <w:rsid w:val="00327A69"/>
    <w:rsid w:val="00330C0A"/>
    <w:rsid w:val="00331689"/>
    <w:rsid w:val="00331C26"/>
    <w:rsid w:val="0033433C"/>
    <w:rsid w:val="00334E05"/>
    <w:rsid w:val="00335B65"/>
    <w:rsid w:val="003360DC"/>
    <w:rsid w:val="00336C82"/>
    <w:rsid w:val="00337602"/>
    <w:rsid w:val="00337D78"/>
    <w:rsid w:val="003410D0"/>
    <w:rsid w:val="0034167C"/>
    <w:rsid w:val="00341AA8"/>
    <w:rsid w:val="00343488"/>
    <w:rsid w:val="003447EC"/>
    <w:rsid w:val="00344B63"/>
    <w:rsid w:val="0034501E"/>
    <w:rsid w:val="00345075"/>
    <w:rsid w:val="0034540B"/>
    <w:rsid w:val="00345A3C"/>
    <w:rsid w:val="00345EC6"/>
    <w:rsid w:val="00350C84"/>
    <w:rsid w:val="0035143E"/>
    <w:rsid w:val="00353471"/>
    <w:rsid w:val="00353D4E"/>
    <w:rsid w:val="0035504D"/>
    <w:rsid w:val="003551BD"/>
    <w:rsid w:val="0035696B"/>
    <w:rsid w:val="00356EC8"/>
    <w:rsid w:val="00357667"/>
    <w:rsid w:val="00357A15"/>
    <w:rsid w:val="0036091B"/>
    <w:rsid w:val="00361BFC"/>
    <w:rsid w:val="00361FFB"/>
    <w:rsid w:val="003625F8"/>
    <w:rsid w:val="00363898"/>
    <w:rsid w:val="00364885"/>
    <w:rsid w:val="00364F19"/>
    <w:rsid w:val="0036588A"/>
    <w:rsid w:val="003658E8"/>
    <w:rsid w:val="00366287"/>
    <w:rsid w:val="003677EA"/>
    <w:rsid w:val="00367931"/>
    <w:rsid w:val="0036795D"/>
    <w:rsid w:val="00367B5C"/>
    <w:rsid w:val="003709F8"/>
    <w:rsid w:val="00370C0F"/>
    <w:rsid w:val="00370ED3"/>
    <w:rsid w:val="003718AA"/>
    <w:rsid w:val="0037201A"/>
    <w:rsid w:val="00374A96"/>
    <w:rsid w:val="00374C50"/>
    <w:rsid w:val="00375F7C"/>
    <w:rsid w:val="00376094"/>
    <w:rsid w:val="00376A5A"/>
    <w:rsid w:val="00376EF6"/>
    <w:rsid w:val="00376FD4"/>
    <w:rsid w:val="0037759E"/>
    <w:rsid w:val="00381E57"/>
    <w:rsid w:val="00382113"/>
    <w:rsid w:val="00382F02"/>
    <w:rsid w:val="00383D73"/>
    <w:rsid w:val="00383E54"/>
    <w:rsid w:val="00383F2F"/>
    <w:rsid w:val="00384070"/>
    <w:rsid w:val="0038417B"/>
    <w:rsid w:val="00385698"/>
    <w:rsid w:val="0038587F"/>
    <w:rsid w:val="00386690"/>
    <w:rsid w:val="003918ED"/>
    <w:rsid w:val="003925DD"/>
    <w:rsid w:val="00392A35"/>
    <w:rsid w:val="00393AAC"/>
    <w:rsid w:val="00393C2F"/>
    <w:rsid w:val="00394181"/>
    <w:rsid w:val="00394DD2"/>
    <w:rsid w:val="003955B2"/>
    <w:rsid w:val="003957E7"/>
    <w:rsid w:val="00395A49"/>
    <w:rsid w:val="003963F4"/>
    <w:rsid w:val="0039675A"/>
    <w:rsid w:val="003977EA"/>
    <w:rsid w:val="003A0170"/>
    <w:rsid w:val="003A0929"/>
    <w:rsid w:val="003A1689"/>
    <w:rsid w:val="003A3215"/>
    <w:rsid w:val="003A3FE5"/>
    <w:rsid w:val="003A44CF"/>
    <w:rsid w:val="003A44F3"/>
    <w:rsid w:val="003A49ED"/>
    <w:rsid w:val="003A5F69"/>
    <w:rsid w:val="003A6C33"/>
    <w:rsid w:val="003A7463"/>
    <w:rsid w:val="003A7587"/>
    <w:rsid w:val="003A7A9F"/>
    <w:rsid w:val="003A7EEA"/>
    <w:rsid w:val="003B0A96"/>
    <w:rsid w:val="003B1435"/>
    <w:rsid w:val="003B1D96"/>
    <w:rsid w:val="003B1DB0"/>
    <w:rsid w:val="003B20DE"/>
    <w:rsid w:val="003B34FF"/>
    <w:rsid w:val="003B4F93"/>
    <w:rsid w:val="003B5EEB"/>
    <w:rsid w:val="003B6610"/>
    <w:rsid w:val="003B6714"/>
    <w:rsid w:val="003B747A"/>
    <w:rsid w:val="003B764A"/>
    <w:rsid w:val="003B792C"/>
    <w:rsid w:val="003C0167"/>
    <w:rsid w:val="003C1536"/>
    <w:rsid w:val="003C16CA"/>
    <w:rsid w:val="003C1883"/>
    <w:rsid w:val="003C1ACD"/>
    <w:rsid w:val="003C1E91"/>
    <w:rsid w:val="003C24A8"/>
    <w:rsid w:val="003C2883"/>
    <w:rsid w:val="003C2B98"/>
    <w:rsid w:val="003C3AD7"/>
    <w:rsid w:val="003C4150"/>
    <w:rsid w:val="003C4672"/>
    <w:rsid w:val="003C5093"/>
    <w:rsid w:val="003C51CA"/>
    <w:rsid w:val="003C556E"/>
    <w:rsid w:val="003C5C94"/>
    <w:rsid w:val="003C632D"/>
    <w:rsid w:val="003C65FE"/>
    <w:rsid w:val="003C6977"/>
    <w:rsid w:val="003C7A0A"/>
    <w:rsid w:val="003D0253"/>
    <w:rsid w:val="003D19A5"/>
    <w:rsid w:val="003D246A"/>
    <w:rsid w:val="003D26D0"/>
    <w:rsid w:val="003D27AF"/>
    <w:rsid w:val="003D2DB9"/>
    <w:rsid w:val="003D2E43"/>
    <w:rsid w:val="003D3145"/>
    <w:rsid w:val="003D3200"/>
    <w:rsid w:val="003D3514"/>
    <w:rsid w:val="003D37F7"/>
    <w:rsid w:val="003D4EB0"/>
    <w:rsid w:val="003D50F9"/>
    <w:rsid w:val="003D56C3"/>
    <w:rsid w:val="003D6257"/>
    <w:rsid w:val="003D6681"/>
    <w:rsid w:val="003D678F"/>
    <w:rsid w:val="003D67C3"/>
    <w:rsid w:val="003D6F9E"/>
    <w:rsid w:val="003D746A"/>
    <w:rsid w:val="003D7E25"/>
    <w:rsid w:val="003E0602"/>
    <w:rsid w:val="003E0BAB"/>
    <w:rsid w:val="003E0DD8"/>
    <w:rsid w:val="003E0EA1"/>
    <w:rsid w:val="003E0F3F"/>
    <w:rsid w:val="003E0FFC"/>
    <w:rsid w:val="003E1025"/>
    <w:rsid w:val="003E1411"/>
    <w:rsid w:val="003E20C9"/>
    <w:rsid w:val="003E2CCF"/>
    <w:rsid w:val="003E3164"/>
    <w:rsid w:val="003E3BB8"/>
    <w:rsid w:val="003E5389"/>
    <w:rsid w:val="003E5504"/>
    <w:rsid w:val="003E578C"/>
    <w:rsid w:val="003E5A96"/>
    <w:rsid w:val="003E6979"/>
    <w:rsid w:val="003E6A9A"/>
    <w:rsid w:val="003E6B46"/>
    <w:rsid w:val="003E7835"/>
    <w:rsid w:val="003E791A"/>
    <w:rsid w:val="003F0176"/>
    <w:rsid w:val="003F0808"/>
    <w:rsid w:val="003F0DD2"/>
    <w:rsid w:val="003F0DD8"/>
    <w:rsid w:val="003F0E83"/>
    <w:rsid w:val="003F129B"/>
    <w:rsid w:val="003F15A2"/>
    <w:rsid w:val="003F1A88"/>
    <w:rsid w:val="003F2313"/>
    <w:rsid w:val="003F2808"/>
    <w:rsid w:val="003F28B7"/>
    <w:rsid w:val="003F2C2A"/>
    <w:rsid w:val="003F2C41"/>
    <w:rsid w:val="003F2EC9"/>
    <w:rsid w:val="003F38DD"/>
    <w:rsid w:val="003F3B5F"/>
    <w:rsid w:val="003F469A"/>
    <w:rsid w:val="003F5BFE"/>
    <w:rsid w:val="003F6975"/>
    <w:rsid w:val="003F6FCB"/>
    <w:rsid w:val="003F7FCE"/>
    <w:rsid w:val="004001FA"/>
    <w:rsid w:val="0040097A"/>
    <w:rsid w:val="00400D0C"/>
    <w:rsid w:val="00400E07"/>
    <w:rsid w:val="00400E48"/>
    <w:rsid w:val="004033B6"/>
    <w:rsid w:val="00403675"/>
    <w:rsid w:val="0040376B"/>
    <w:rsid w:val="00403D6B"/>
    <w:rsid w:val="00404FB7"/>
    <w:rsid w:val="004050CE"/>
    <w:rsid w:val="00405CE6"/>
    <w:rsid w:val="004061AE"/>
    <w:rsid w:val="004061C4"/>
    <w:rsid w:val="00406257"/>
    <w:rsid w:val="00406421"/>
    <w:rsid w:val="004066A0"/>
    <w:rsid w:val="00406F70"/>
    <w:rsid w:val="004108EA"/>
    <w:rsid w:val="004115C4"/>
    <w:rsid w:val="004125BC"/>
    <w:rsid w:val="00413150"/>
    <w:rsid w:val="0041374D"/>
    <w:rsid w:val="00413A1C"/>
    <w:rsid w:val="00413D3A"/>
    <w:rsid w:val="00413E1A"/>
    <w:rsid w:val="00414767"/>
    <w:rsid w:val="00414ED7"/>
    <w:rsid w:val="004169C1"/>
    <w:rsid w:val="004178DD"/>
    <w:rsid w:val="004178DF"/>
    <w:rsid w:val="004205E1"/>
    <w:rsid w:val="004212B6"/>
    <w:rsid w:val="00421AB6"/>
    <w:rsid w:val="0042236F"/>
    <w:rsid w:val="00422919"/>
    <w:rsid w:val="00422EB7"/>
    <w:rsid w:val="00423AD7"/>
    <w:rsid w:val="00423F3E"/>
    <w:rsid w:val="00424BAA"/>
    <w:rsid w:val="00424F66"/>
    <w:rsid w:val="0042555C"/>
    <w:rsid w:val="004259B2"/>
    <w:rsid w:val="00426A28"/>
    <w:rsid w:val="00426F1C"/>
    <w:rsid w:val="004270EC"/>
    <w:rsid w:val="00427184"/>
    <w:rsid w:val="00427310"/>
    <w:rsid w:val="00427B62"/>
    <w:rsid w:val="00430647"/>
    <w:rsid w:val="004331FB"/>
    <w:rsid w:val="004332A6"/>
    <w:rsid w:val="00433352"/>
    <w:rsid w:val="00433496"/>
    <w:rsid w:val="00433C05"/>
    <w:rsid w:val="00433C55"/>
    <w:rsid w:val="00433E59"/>
    <w:rsid w:val="0043427C"/>
    <w:rsid w:val="00436F5E"/>
    <w:rsid w:val="00437686"/>
    <w:rsid w:val="004377BD"/>
    <w:rsid w:val="00440078"/>
    <w:rsid w:val="00440079"/>
    <w:rsid w:val="00440188"/>
    <w:rsid w:val="004402A9"/>
    <w:rsid w:val="00440319"/>
    <w:rsid w:val="00440912"/>
    <w:rsid w:val="00440D87"/>
    <w:rsid w:val="00440DCB"/>
    <w:rsid w:val="0044141A"/>
    <w:rsid w:val="0044182D"/>
    <w:rsid w:val="004418BF"/>
    <w:rsid w:val="00442B03"/>
    <w:rsid w:val="0044317A"/>
    <w:rsid w:val="00443CEE"/>
    <w:rsid w:val="00444136"/>
    <w:rsid w:val="00445517"/>
    <w:rsid w:val="00446A1A"/>
    <w:rsid w:val="00446C04"/>
    <w:rsid w:val="00446F26"/>
    <w:rsid w:val="00446F9E"/>
    <w:rsid w:val="0044712D"/>
    <w:rsid w:val="004479B5"/>
    <w:rsid w:val="00450314"/>
    <w:rsid w:val="00450A83"/>
    <w:rsid w:val="00451E25"/>
    <w:rsid w:val="0045227C"/>
    <w:rsid w:val="004525D3"/>
    <w:rsid w:val="00452826"/>
    <w:rsid w:val="00453F13"/>
    <w:rsid w:val="00453F86"/>
    <w:rsid w:val="00453FC6"/>
    <w:rsid w:val="004549F1"/>
    <w:rsid w:val="004549F9"/>
    <w:rsid w:val="00454B6C"/>
    <w:rsid w:val="00454DCC"/>
    <w:rsid w:val="004550B0"/>
    <w:rsid w:val="004552C9"/>
    <w:rsid w:val="004556EC"/>
    <w:rsid w:val="00455940"/>
    <w:rsid w:val="00455C71"/>
    <w:rsid w:val="0045663F"/>
    <w:rsid w:val="00456ABF"/>
    <w:rsid w:val="00456D0E"/>
    <w:rsid w:val="00456D3E"/>
    <w:rsid w:val="00457742"/>
    <w:rsid w:val="0046051B"/>
    <w:rsid w:val="0046068E"/>
    <w:rsid w:val="004607BC"/>
    <w:rsid w:val="00460B08"/>
    <w:rsid w:val="00460E29"/>
    <w:rsid w:val="004611A9"/>
    <w:rsid w:val="00461A0A"/>
    <w:rsid w:val="00461D7F"/>
    <w:rsid w:val="00462091"/>
    <w:rsid w:val="00463675"/>
    <w:rsid w:val="004638EB"/>
    <w:rsid w:val="00464073"/>
    <w:rsid w:val="004649C3"/>
    <w:rsid w:val="00464F9F"/>
    <w:rsid w:val="00465357"/>
    <w:rsid w:val="00465EAF"/>
    <w:rsid w:val="004670E6"/>
    <w:rsid w:val="00470DEB"/>
    <w:rsid w:val="00472DD3"/>
    <w:rsid w:val="00473A7C"/>
    <w:rsid w:val="00473D8E"/>
    <w:rsid w:val="00474700"/>
    <w:rsid w:val="00474AEB"/>
    <w:rsid w:val="004753BE"/>
    <w:rsid w:val="00475446"/>
    <w:rsid w:val="00476914"/>
    <w:rsid w:val="00476916"/>
    <w:rsid w:val="004769AE"/>
    <w:rsid w:val="00476AE9"/>
    <w:rsid w:val="00476C15"/>
    <w:rsid w:val="00476D87"/>
    <w:rsid w:val="00477120"/>
    <w:rsid w:val="0047777B"/>
    <w:rsid w:val="00477B48"/>
    <w:rsid w:val="00480CC8"/>
    <w:rsid w:val="00480F5A"/>
    <w:rsid w:val="0048114A"/>
    <w:rsid w:val="00481EBF"/>
    <w:rsid w:val="00482237"/>
    <w:rsid w:val="004828C8"/>
    <w:rsid w:val="00483427"/>
    <w:rsid w:val="00483AD2"/>
    <w:rsid w:val="00483BD9"/>
    <w:rsid w:val="00483F1E"/>
    <w:rsid w:val="0048475D"/>
    <w:rsid w:val="00484A65"/>
    <w:rsid w:val="00484D0E"/>
    <w:rsid w:val="00484E78"/>
    <w:rsid w:val="004856D5"/>
    <w:rsid w:val="004863AD"/>
    <w:rsid w:val="00486710"/>
    <w:rsid w:val="00486DBA"/>
    <w:rsid w:val="00487007"/>
    <w:rsid w:val="00487F82"/>
    <w:rsid w:val="00487F8B"/>
    <w:rsid w:val="004904E4"/>
    <w:rsid w:val="0049079F"/>
    <w:rsid w:val="00490DD0"/>
    <w:rsid w:val="004911EF"/>
    <w:rsid w:val="00491279"/>
    <w:rsid w:val="00492180"/>
    <w:rsid w:val="004942C2"/>
    <w:rsid w:val="004947D2"/>
    <w:rsid w:val="00494AC0"/>
    <w:rsid w:val="00494D88"/>
    <w:rsid w:val="00494E76"/>
    <w:rsid w:val="004969CC"/>
    <w:rsid w:val="004A042F"/>
    <w:rsid w:val="004A1FD4"/>
    <w:rsid w:val="004A22B6"/>
    <w:rsid w:val="004A391D"/>
    <w:rsid w:val="004A402B"/>
    <w:rsid w:val="004A433F"/>
    <w:rsid w:val="004A560C"/>
    <w:rsid w:val="004A5B6A"/>
    <w:rsid w:val="004A5C76"/>
    <w:rsid w:val="004A6326"/>
    <w:rsid w:val="004A7BE0"/>
    <w:rsid w:val="004A7C3D"/>
    <w:rsid w:val="004A7FF4"/>
    <w:rsid w:val="004B0441"/>
    <w:rsid w:val="004B125A"/>
    <w:rsid w:val="004B166E"/>
    <w:rsid w:val="004B1B7A"/>
    <w:rsid w:val="004B2369"/>
    <w:rsid w:val="004B2C3B"/>
    <w:rsid w:val="004B3194"/>
    <w:rsid w:val="004B35DC"/>
    <w:rsid w:val="004B3A00"/>
    <w:rsid w:val="004B3E64"/>
    <w:rsid w:val="004B4438"/>
    <w:rsid w:val="004B49D7"/>
    <w:rsid w:val="004B4B70"/>
    <w:rsid w:val="004B538E"/>
    <w:rsid w:val="004B6711"/>
    <w:rsid w:val="004B69A7"/>
    <w:rsid w:val="004B6E9C"/>
    <w:rsid w:val="004B7054"/>
    <w:rsid w:val="004B79FB"/>
    <w:rsid w:val="004B7F6D"/>
    <w:rsid w:val="004C00B4"/>
    <w:rsid w:val="004C0100"/>
    <w:rsid w:val="004C0FBB"/>
    <w:rsid w:val="004C1A22"/>
    <w:rsid w:val="004C2069"/>
    <w:rsid w:val="004C2879"/>
    <w:rsid w:val="004C2D11"/>
    <w:rsid w:val="004C3202"/>
    <w:rsid w:val="004C37DE"/>
    <w:rsid w:val="004C3D09"/>
    <w:rsid w:val="004C41AB"/>
    <w:rsid w:val="004C4697"/>
    <w:rsid w:val="004C4F26"/>
    <w:rsid w:val="004C60FF"/>
    <w:rsid w:val="004C6262"/>
    <w:rsid w:val="004C6300"/>
    <w:rsid w:val="004C6862"/>
    <w:rsid w:val="004C755B"/>
    <w:rsid w:val="004C7DD2"/>
    <w:rsid w:val="004D00CD"/>
    <w:rsid w:val="004D020E"/>
    <w:rsid w:val="004D030B"/>
    <w:rsid w:val="004D0788"/>
    <w:rsid w:val="004D1409"/>
    <w:rsid w:val="004D2080"/>
    <w:rsid w:val="004D21DB"/>
    <w:rsid w:val="004D2A42"/>
    <w:rsid w:val="004D467B"/>
    <w:rsid w:val="004D46AE"/>
    <w:rsid w:val="004D487B"/>
    <w:rsid w:val="004D595E"/>
    <w:rsid w:val="004D6186"/>
    <w:rsid w:val="004D63F3"/>
    <w:rsid w:val="004D64D6"/>
    <w:rsid w:val="004D6CA6"/>
    <w:rsid w:val="004D7004"/>
    <w:rsid w:val="004D7236"/>
    <w:rsid w:val="004D799B"/>
    <w:rsid w:val="004D7CBB"/>
    <w:rsid w:val="004E155C"/>
    <w:rsid w:val="004E2186"/>
    <w:rsid w:val="004E2730"/>
    <w:rsid w:val="004E28C0"/>
    <w:rsid w:val="004E373E"/>
    <w:rsid w:val="004E379E"/>
    <w:rsid w:val="004E399C"/>
    <w:rsid w:val="004E3C0B"/>
    <w:rsid w:val="004E41C2"/>
    <w:rsid w:val="004E41DA"/>
    <w:rsid w:val="004E5349"/>
    <w:rsid w:val="004E659A"/>
    <w:rsid w:val="004E6AF8"/>
    <w:rsid w:val="004E6CE6"/>
    <w:rsid w:val="004E6E7B"/>
    <w:rsid w:val="004E7FA8"/>
    <w:rsid w:val="004F032C"/>
    <w:rsid w:val="004F0B49"/>
    <w:rsid w:val="004F1CD9"/>
    <w:rsid w:val="004F2F03"/>
    <w:rsid w:val="004F2F32"/>
    <w:rsid w:val="004F35B4"/>
    <w:rsid w:val="004F4141"/>
    <w:rsid w:val="004F414A"/>
    <w:rsid w:val="004F4ABE"/>
    <w:rsid w:val="004F52F6"/>
    <w:rsid w:val="004F581E"/>
    <w:rsid w:val="004F5DA7"/>
    <w:rsid w:val="004F5F7A"/>
    <w:rsid w:val="004F5F8F"/>
    <w:rsid w:val="004F6C73"/>
    <w:rsid w:val="004F79B5"/>
    <w:rsid w:val="005012F6"/>
    <w:rsid w:val="00501F80"/>
    <w:rsid w:val="00502217"/>
    <w:rsid w:val="00503B82"/>
    <w:rsid w:val="005041BC"/>
    <w:rsid w:val="00504355"/>
    <w:rsid w:val="00504A17"/>
    <w:rsid w:val="00504C5C"/>
    <w:rsid w:val="00504EAD"/>
    <w:rsid w:val="005051B3"/>
    <w:rsid w:val="0050541E"/>
    <w:rsid w:val="0050675E"/>
    <w:rsid w:val="0050695A"/>
    <w:rsid w:val="0050697A"/>
    <w:rsid w:val="0050790B"/>
    <w:rsid w:val="00507A97"/>
    <w:rsid w:val="00507C59"/>
    <w:rsid w:val="00507E96"/>
    <w:rsid w:val="00510436"/>
    <w:rsid w:val="00510B0B"/>
    <w:rsid w:val="00511383"/>
    <w:rsid w:val="00511701"/>
    <w:rsid w:val="005126CB"/>
    <w:rsid w:val="00512F72"/>
    <w:rsid w:val="00513555"/>
    <w:rsid w:val="0051359C"/>
    <w:rsid w:val="00513835"/>
    <w:rsid w:val="00513B1B"/>
    <w:rsid w:val="00514A32"/>
    <w:rsid w:val="00514D87"/>
    <w:rsid w:val="00515255"/>
    <w:rsid w:val="00515608"/>
    <w:rsid w:val="00516B80"/>
    <w:rsid w:val="00516F03"/>
    <w:rsid w:val="00520328"/>
    <w:rsid w:val="005207CE"/>
    <w:rsid w:val="00520989"/>
    <w:rsid w:val="00522471"/>
    <w:rsid w:val="00522694"/>
    <w:rsid w:val="0052288D"/>
    <w:rsid w:val="00524CEB"/>
    <w:rsid w:val="005251FC"/>
    <w:rsid w:val="00525BA9"/>
    <w:rsid w:val="005260C2"/>
    <w:rsid w:val="00526184"/>
    <w:rsid w:val="0052620C"/>
    <w:rsid w:val="005266FA"/>
    <w:rsid w:val="00526792"/>
    <w:rsid w:val="00526F51"/>
    <w:rsid w:val="0052720A"/>
    <w:rsid w:val="00527F0E"/>
    <w:rsid w:val="00527F2D"/>
    <w:rsid w:val="0053058B"/>
    <w:rsid w:val="00531334"/>
    <w:rsid w:val="00531A07"/>
    <w:rsid w:val="00531C50"/>
    <w:rsid w:val="00532513"/>
    <w:rsid w:val="00532651"/>
    <w:rsid w:val="00533AA2"/>
    <w:rsid w:val="00533C35"/>
    <w:rsid w:val="00533C92"/>
    <w:rsid w:val="00533F1D"/>
    <w:rsid w:val="005359FA"/>
    <w:rsid w:val="00535CF5"/>
    <w:rsid w:val="00535EBD"/>
    <w:rsid w:val="0053614E"/>
    <w:rsid w:val="0053661A"/>
    <w:rsid w:val="00536DAC"/>
    <w:rsid w:val="00536F51"/>
    <w:rsid w:val="00537884"/>
    <w:rsid w:val="00540211"/>
    <w:rsid w:val="005402B6"/>
    <w:rsid w:val="005412E4"/>
    <w:rsid w:val="005422B3"/>
    <w:rsid w:val="005425DC"/>
    <w:rsid w:val="0054265E"/>
    <w:rsid w:val="00542951"/>
    <w:rsid w:val="005429B6"/>
    <w:rsid w:val="00543319"/>
    <w:rsid w:val="005438CE"/>
    <w:rsid w:val="00544317"/>
    <w:rsid w:val="00544BD9"/>
    <w:rsid w:val="00544BF1"/>
    <w:rsid w:val="0054540B"/>
    <w:rsid w:val="00545620"/>
    <w:rsid w:val="0054617D"/>
    <w:rsid w:val="00547E60"/>
    <w:rsid w:val="0055005E"/>
    <w:rsid w:val="005506A5"/>
    <w:rsid w:val="005509D3"/>
    <w:rsid w:val="00550D05"/>
    <w:rsid w:val="0055162B"/>
    <w:rsid w:val="00552232"/>
    <w:rsid w:val="0055264E"/>
    <w:rsid w:val="00552C5A"/>
    <w:rsid w:val="00552C6E"/>
    <w:rsid w:val="00552D70"/>
    <w:rsid w:val="00553D8D"/>
    <w:rsid w:val="0055486E"/>
    <w:rsid w:val="00554A5C"/>
    <w:rsid w:val="00554E99"/>
    <w:rsid w:val="0055530E"/>
    <w:rsid w:val="00555AD1"/>
    <w:rsid w:val="00555C07"/>
    <w:rsid w:val="00555DD3"/>
    <w:rsid w:val="0055629C"/>
    <w:rsid w:val="005569A3"/>
    <w:rsid w:val="00557A6D"/>
    <w:rsid w:val="00557A8F"/>
    <w:rsid w:val="00557BF7"/>
    <w:rsid w:val="00560C53"/>
    <w:rsid w:val="00561FF1"/>
    <w:rsid w:val="0056203E"/>
    <w:rsid w:val="00562313"/>
    <w:rsid w:val="00562437"/>
    <w:rsid w:val="00563D39"/>
    <w:rsid w:val="00564F39"/>
    <w:rsid w:val="0056518E"/>
    <w:rsid w:val="005652DA"/>
    <w:rsid w:val="005660C5"/>
    <w:rsid w:val="00567125"/>
    <w:rsid w:val="00567769"/>
    <w:rsid w:val="00570203"/>
    <w:rsid w:val="005704B1"/>
    <w:rsid w:val="00570588"/>
    <w:rsid w:val="005709FD"/>
    <w:rsid w:val="0057125B"/>
    <w:rsid w:val="005714A6"/>
    <w:rsid w:val="0057171B"/>
    <w:rsid w:val="00572448"/>
    <w:rsid w:val="00572F66"/>
    <w:rsid w:val="005730A9"/>
    <w:rsid w:val="00573BB4"/>
    <w:rsid w:val="00573F11"/>
    <w:rsid w:val="00574F08"/>
    <w:rsid w:val="00574F4F"/>
    <w:rsid w:val="005750D9"/>
    <w:rsid w:val="00575234"/>
    <w:rsid w:val="00575F43"/>
    <w:rsid w:val="00575FE9"/>
    <w:rsid w:val="00576B1D"/>
    <w:rsid w:val="00576CDC"/>
    <w:rsid w:val="00576D08"/>
    <w:rsid w:val="005771B8"/>
    <w:rsid w:val="00577EA1"/>
    <w:rsid w:val="00577EF2"/>
    <w:rsid w:val="005806D9"/>
    <w:rsid w:val="00580A89"/>
    <w:rsid w:val="00581C6D"/>
    <w:rsid w:val="00582C9A"/>
    <w:rsid w:val="00582D4F"/>
    <w:rsid w:val="00583DB9"/>
    <w:rsid w:val="00584061"/>
    <w:rsid w:val="005852BB"/>
    <w:rsid w:val="00585BF3"/>
    <w:rsid w:val="005866A3"/>
    <w:rsid w:val="005867BC"/>
    <w:rsid w:val="00586C22"/>
    <w:rsid w:val="00587139"/>
    <w:rsid w:val="00590415"/>
    <w:rsid w:val="0059067C"/>
    <w:rsid w:val="00590853"/>
    <w:rsid w:val="00590996"/>
    <w:rsid w:val="00590F99"/>
    <w:rsid w:val="00591FA6"/>
    <w:rsid w:val="00592F7E"/>
    <w:rsid w:val="005935EC"/>
    <w:rsid w:val="00593B29"/>
    <w:rsid w:val="00593E90"/>
    <w:rsid w:val="00594161"/>
    <w:rsid w:val="005949E1"/>
    <w:rsid w:val="005957FB"/>
    <w:rsid w:val="00595A4F"/>
    <w:rsid w:val="00595FD1"/>
    <w:rsid w:val="00596622"/>
    <w:rsid w:val="00596962"/>
    <w:rsid w:val="00596F40"/>
    <w:rsid w:val="0059738F"/>
    <w:rsid w:val="005A05E6"/>
    <w:rsid w:val="005A0B9D"/>
    <w:rsid w:val="005A218E"/>
    <w:rsid w:val="005A219A"/>
    <w:rsid w:val="005A2350"/>
    <w:rsid w:val="005A355E"/>
    <w:rsid w:val="005A40D0"/>
    <w:rsid w:val="005A47C1"/>
    <w:rsid w:val="005A4FBE"/>
    <w:rsid w:val="005A559E"/>
    <w:rsid w:val="005A6CEE"/>
    <w:rsid w:val="005A76AA"/>
    <w:rsid w:val="005B0129"/>
    <w:rsid w:val="005B1606"/>
    <w:rsid w:val="005B1940"/>
    <w:rsid w:val="005B2A01"/>
    <w:rsid w:val="005B2DD7"/>
    <w:rsid w:val="005B32EE"/>
    <w:rsid w:val="005B34F8"/>
    <w:rsid w:val="005B522D"/>
    <w:rsid w:val="005B56F4"/>
    <w:rsid w:val="005B6516"/>
    <w:rsid w:val="005B7F84"/>
    <w:rsid w:val="005C031E"/>
    <w:rsid w:val="005C2EB4"/>
    <w:rsid w:val="005C3600"/>
    <w:rsid w:val="005C372D"/>
    <w:rsid w:val="005C4094"/>
    <w:rsid w:val="005C45D6"/>
    <w:rsid w:val="005C4B5D"/>
    <w:rsid w:val="005C5040"/>
    <w:rsid w:val="005C551E"/>
    <w:rsid w:val="005C5809"/>
    <w:rsid w:val="005C5B68"/>
    <w:rsid w:val="005C62E1"/>
    <w:rsid w:val="005C695B"/>
    <w:rsid w:val="005C7FBC"/>
    <w:rsid w:val="005D0964"/>
    <w:rsid w:val="005D096E"/>
    <w:rsid w:val="005D161E"/>
    <w:rsid w:val="005D17EE"/>
    <w:rsid w:val="005D18D4"/>
    <w:rsid w:val="005D1A5B"/>
    <w:rsid w:val="005D2033"/>
    <w:rsid w:val="005D23A8"/>
    <w:rsid w:val="005D2671"/>
    <w:rsid w:val="005D292B"/>
    <w:rsid w:val="005D3B95"/>
    <w:rsid w:val="005D4075"/>
    <w:rsid w:val="005D4A40"/>
    <w:rsid w:val="005D4C68"/>
    <w:rsid w:val="005D560D"/>
    <w:rsid w:val="005D6D11"/>
    <w:rsid w:val="005D7647"/>
    <w:rsid w:val="005D7FE8"/>
    <w:rsid w:val="005E00A9"/>
    <w:rsid w:val="005E0CE7"/>
    <w:rsid w:val="005E1DC4"/>
    <w:rsid w:val="005E2793"/>
    <w:rsid w:val="005E2B72"/>
    <w:rsid w:val="005E48E8"/>
    <w:rsid w:val="005E5023"/>
    <w:rsid w:val="005E6740"/>
    <w:rsid w:val="005E68D2"/>
    <w:rsid w:val="005E6913"/>
    <w:rsid w:val="005E6D9D"/>
    <w:rsid w:val="005E7443"/>
    <w:rsid w:val="005E7838"/>
    <w:rsid w:val="005E7BE1"/>
    <w:rsid w:val="005F03BE"/>
    <w:rsid w:val="005F07AA"/>
    <w:rsid w:val="005F1001"/>
    <w:rsid w:val="005F1218"/>
    <w:rsid w:val="005F2A97"/>
    <w:rsid w:val="005F3687"/>
    <w:rsid w:val="005F3AD1"/>
    <w:rsid w:val="005F45EC"/>
    <w:rsid w:val="005F5C89"/>
    <w:rsid w:val="005F5DCB"/>
    <w:rsid w:val="005F68BD"/>
    <w:rsid w:val="005F6FCF"/>
    <w:rsid w:val="005F7D51"/>
    <w:rsid w:val="00601517"/>
    <w:rsid w:val="00601835"/>
    <w:rsid w:val="0060282C"/>
    <w:rsid w:val="00602A2B"/>
    <w:rsid w:val="00603821"/>
    <w:rsid w:val="00603DC8"/>
    <w:rsid w:val="0060580E"/>
    <w:rsid w:val="00605C0E"/>
    <w:rsid w:val="00605CDD"/>
    <w:rsid w:val="00606165"/>
    <w:rsid w:val="006061E9"/>
    <w:rsid w:val="00606350"/>
    <w:rsid w:val="0060641B"/>
    <w:rsid w:val="00606793"/>
    <w:rsid w:val="00607E9C"/>
    <w:rsid w:val="00610CBC"/>
    <w:rsid w:val="00611F4D"/>
    <w:rsid w:val="0061240F"/>
    <w:rsid w:val="006128BA"/>
    <w:rsid w:val="00612954"/>
    <w:rsid w:val="00613D8C"/>
    <w:rsid w:val="00613DF8"/>
    <w:rsid w:val="0061502A"/>
    <w:rsid w:val="0061525C"/>
    <w:rsid w:val="00615487"/>
    <w:rsid w:val="006157C8"/>
    <w:rsid w:val="00615D8C"/>
    <w:rsid w:val="0061689D"/>
    <w:rsid w:val="00617462"/>
    <w:rsid w:val="006179CB"/>
    <w:rsid w:val="00617D5C"/>
    <w:rsid w:val="00620E5F"/>
    <w:rsid w:val="00621FDB"/>
    <w:rsid w:val="006227F3"/>
    <w:rsid w:val="00622916"/>
    <w:rsid w:val="00622A89"/>
    <w:rsid w:val="006235C7"/>
    <w:rsid w:val="006238DC"/>
    <w:rsid w:val="00623FE8"/>
    <w:rsid w:val="00624252"/>
    <w:rsid w:val="006242F0"/>
    <w:rsid w:val="00624574"/>
    <w:rsid w:val="00624ACE"/>
    <w:rsid w:val="00624DE1"/>
    <w:rsid w:val="00625B83"/>
    <w:rsid w:val="0062660A"/>
    <w:rsid w:val="00626C24"/>
    <w:rsid w:val="006279C4"/>
    <w:rsid w:val="00627AF7"/>
    <w:rsid w:val="00627C53"/>
    <w:rsid w:val="006306BE"/>
    <w:rsid w:val="00632267"/>
    <w:rsid w:val="00632344"/>
    <w:rsid w:val="006329DB"/>
    <w:rsid w:val="00632C7E"/>
    <w:rsid w:val="00632E4D"/>
    <w:rsid w:val="00632F52"/>
    <w:rsid w:val="00633583"/>
    <w:rsid w:val="0063373C"/>
    <w:rsid w:val="00634AB4"/>
    <w:rsid w:val="00635034"/>
    <w:rsid w:val="00635F0F"/>
    <w:rsid w:val="00636FE3"/>
    <w:rsid w:val="006409FC"/>
    <w:rsid w:val="0064137D"/>
    <w:rsid w:val="00641C00"/>
    <w:rsid w:val="00641C41"/>
    <w:rsid w:val="00642358"/>
    <w:rsid w:val="00642472"/>
    <w:rsid w:val="006432FC"/>
    <w:rsid w:val="006433B2"/>
    <w:rsid w:val="0064426B"/>
    <w:rsid w:val="006449B8"/>
    <w:rsid w:val="006451D7"/>
    <w:rsid w:val="00646242"/>
    <w:rsid w:val="00647029"/>
    <w:rsid w:val="00647839"/>
    <w:rsid w:val="00647A4A"/>
    <w:rsid w:val="006502D5"/>
    <w:rsid w:val="006508EC"/>
    <w:rsid w:val="00652515"/>
    <w:rsid w:val="00652A07"/>
    <w:rsid w:val="00654182"/>
    <w:rsid w:val="0065488C"/>
    <w:rsid w:val="00654E52"/>
    <w:rsid w:val="0065670C"/>
    <w:rsid w:val="0065702A"/>
    <w:rsid w:val="00657C09"/>
    <w:rsid w:val="00657FC6"/>
    <w:rsid w:val="0066038C"/>
    <w:rsid w:val="00660580"/>
    <w:rsid w:val="006607B3"/>
    <w:rsid w:val="00661C22"/>
    <w:rsid w:val="00662516"/>
    <w:rsid w:val="00662675"/>
    <w:rsid w:val="006626E1"/>
    <w:rsid w:val="00662DFE"/>
    <w:rsid w:val="00663ADE"/>
    <w:rsid w:val="0066448C"/>
    <w:rsid w:val="006647A9"/>
    <w:rsid w:val="00665493"/>
    <w:rsid w:val="0066565F"/>
    <w:rsid w:val="00665C86"/>
    <w:rsid w:val="00665D29"/>
    <w:rsid w:val="006662A6"/>
    <w:rsid w:val="00666FE6"/>
    <w:rsid w:val="006675D0"/>
    <w:rsid w:val="006702B3"/>
    <w:rsid w:val="0067055C"/>
    <w:rsid w:val="0067079A"/>
    <w:rsid w:val="006712C0"/>
    <w:rsid w:val="006721FE"/>
    <w:rsid w:val="00673448"/>
    <w:rsid w:val="00673E7F"/>
    <w:rsid w:val="00675928"/>
    <w:rsid w:val="006766D4"/>
    <w:rsid w:val="0067684A"/>
    <w:rsid w:val="00676977"/>
    <w:rsid w:val="00676BA9"/>
    <w:rsid w:val="00677D63"/>
    <w:rsid w:val="0068060E"/>
    <w:rsid w:val="00680F61"/>
    <w:rsid w:val="00681043"/>
    <w:rsid w:val="006816BB"/>
    <w:rsid w:val="00681B52"/>
    <w:rsid w:val="006822D9"/>
    <w:rsid w:val="006830E3"/>
    <w:rsid w:val="006847CC"/>
    <w:rsid w:val="00684EC8"/>
    <w:rsid w:val="006851A8"/>
    <w:rsid w:val="00685363"/>
    <w:rsid w:val="006853D0"/>
    <w:rsid w:val="006858E4"/>
    <w:rsid w:val="00685AA7"/>
    <w:rsid w:val="00685D90"/>
    <w:rsid w:val="006872F6"/>
    <w:rsid w:val="00687333"/>
    <w:rsid w:val="0068736D"/>
    <w:rsid w:val="006879FF"/>
    <w:rsid w:val="00687C41"/>
    <w:rsid w:val="00690547"/>
    <w:rsid w:val="0069105E"/>
    <w:rsid w:val="006924C7"/>
    <w:rsid w:val="00692AF3"/>
    <w:rsid w:val="00692D83"/>
    <w:rsid w:val="00693B15"/>
    <w:rsid w:val="00694082"/>
    <w:rsid w:val="0069410B"/>
    <w:rsid w:val="0069468D"/>
    <w:rsid w:val="00694DF6"/>
    <w:rsid w:val="0069641E"/>
    <w:rsid w:val="00696DBB"/>
    <w:rsid w:val="00696FBB"/>
    <w:rsid w:val="0069747D"/>
    <w:rsid w:val="006976A5"/>
    <w:rsid w:val="006A0489"/>
    <w:rsid w:val="006A1358"/>
    <w:rsid w:val="006A212C"/>
    <w:rsid w:val="006A287C"/>
    <w:rsid w:val="006A3600"/>
    <w:rsid w:val="006A36B6"/>
    <w:rsid w:val="006A393F"/>
    <w:rsid w:val="006A410F"/>
    <w:rsid w:val="006A415E"/>
    <w:rsid w:val="006A4D0F"/>
    <w:rsid w:val="006A4DDE"/>
    <w:rsid w:val="006A5396"/>
    <w:rsid w:val="006A5773"/>
    <w:rsid w:val="006A598F"/>
    <w:rsid w:val="006A5B5E"/>
    <w:rsid w:val="006A6F86"/>
    <w:rsid w:val="006B0F42"/>
    <w:rsid w:val="006B1214"/>
    <w:rsid w:val="006B32C7"/>
    <w:rsid w:val="006B3784"/>
    <w:rsid w:val="006B3F61"/>
    <w:rsid w:val="006B5839"/>
    <w:rsid w:val="006B608C"/>
    <w:rsid w:val="006B64A7"/>
    <w:rsid w:val="006B68FF"/>
    <w:rsid w:val="006B73AE"/>
    <w:rsid w:val="006B7AB8"/>
    <w:rsid w:val="006C0930"/>
    <w:rsid w:val="006C0963"/>
    <w:rsid w:val="006C356E"/>
    <w:rsid w:val="006C3628"/>
    <w:rsid w:val="006C4993"/>
    <w:rsid w:val="006C5D20"/>
    <w:rsid w:val="006C650E"/>
    <w:rsid w:val="006C6A07"/>
    <w:rsid w:val="006C71FF"/>
    <w:rsid w:val="006C7738"/>
    <w:rsid w:val="006C7C6F"/>
    <w:rsid w:val="006D094D"/>
    <w:rsid w:val="006D0986"/>
    <w:rsid w:val="006D09AB"/>
    <w:rsid w:val="006D15AD"/>
    <w:rsid w:val="006D1D9F"/>
    <w:rsid w:val="006D28F3"/>
    <w:rsid w:val="006D30EE"/>
    <w:rsid w:val="006D318B"/>
    <w:rsid w:val="006D38C4"/>
    <w:rsid w:val="006D3A54"/>
    <w:rsid w:val="006D5AAD"/>
    <w:rsid w:val="006D5E81"/>
    <w:rsid w:val="006D5EA8"/>
    <w:rsid w:val="006D634B"/>
    <w:rsid w:val="006D6523"/>
    <w:rsid w:val="006D6A0F"/>
    <w:rsid w:val="006D6BFF"/>
    <w:rsid w:val="006D7B4A"/>
    <w:rsid w:val="006E03B8"/>
    <w:rsid w:val="006E0650"/>
    <w:rsid w:val="006E08E8"/>
    <w:rsid w:val="006E0B3F"/>
    <w:rsid w:val="006E0BDC"/>
    <w:rsid w:val="006E1867"/>
    <w:rsid w:val="006E2143"/>
    <w:rsid w:val="006E2219"/>
    <w:rsid w:val="006E2BF5"/>
    <w:rsid w:val="006E32B0"/>
    <w:rsid w:val="006E347E"/>
    <w:rsid w:val="006E3A66"/>
    <w:rsid w:val="006E3F66"/>
    <w:rsid w:val="006E42CE"/>
    <w:rsid w:val="006E4868"/>
    <w:rsid w:val="006E4A79"/>
    <w:rsid w:val="006E5220"/>
    <w:rsid w:val="006E5D49"/>
    <w:rsid w:val="006E5DA0"/>
    <w:rsid w:val="006E5FC6"/>
    <w:rsid w:val="006E650E"/>
    <w:rsid w:val="006E69D5"/>
    <w:rsid w:val="006E69E1"/>
    <w:rsid w:val="006E7324"/>
    <w:rsid w:val="006E732B"/>
    <w:rsid w:val="006E792D"/>
    <w:rsid w:val="006F01B6"/>
    <w:rsid w:val="006F03EB"/>
    <w:rsid w:val="006F0698"/>
    <w:rsid w:val="006F0720"/>
    <w:rsid w:val="006F1B80"/>
    <w:rsid w:val="006F1FC8"/>
    <w:rsid w:val="006F2B31"/>
    <w:rsid w:val="006F3161"/>
    <w:rsid w:val="006F34EF"/>
    <w:rsid w:val="006F6D32"/>
    <w:rsid w:val="006F6DC8"/>
    <w:rsid w:val="006F7596"/>
    <w:rsid w:val="00700286"/>
    <w:rsid w:val="00700488"/>
    <w:rsid w:val="0070084B"/>
    <w:rsid w:val="00701E49"/>
    <w:rsid w:val="00702FF1"/>
    <w:rsid w:val="00703193"/>
    <w:rsid w:val="0070345E"/>
    <w:rsid w:val="00704A51"/>
    <w:rsid w:val="0070537B"/>
    <w:rsid w:val="00705DC2"/>
    <w:rsid w:val="00706288"/>
    <w:rsid w:val="00706698"/>
    <w:rsid w:val="00707968"/>
    <w:rsid w:val="00710D36"/>
    <w:rsid w:val="00710F4E"/>
    <w:rsid w:val="007113A6"/>
    <w:rsid w:val="00711D74"/>
    <w:rsid w:val="0071462E"/>
    <w:rsid w:val="00715AEA"/>
    <w:rsid w:val="00715CE2"/>
    <w:rsid w:val="007164AD"/>
    <w:rsid w:val="00716836"/>
    <w:rsid w:val="007169BE"/>
    <w:rsid w:val="00717D0F"/>
    <w:rsid w:val="00717F08"/>
    <w:rsid w:val="0072048C"/>
    <w:rsid w:val="007213F3"/>
    <w:rsid w:val="007221D1"/>
    <w:rsid w:val="00722414"/>
    <w:rsid w:val="00722FC5"/>
    <w:rsid w:val="007231F8"/>
    <w:rsid w:val="007233DB"/>
    <w:rsid w:val="00723A5B"/>
    <w:rsid w:val="00723AE7"/>
    <w:rsid w:val="00724BCF"/>
    <w:rsid w:val="00725790"/>
    <w:rsid w:val="00725EDF"/>
    <w:rsid w:val="00726454"/>
    <w:rsid w:val="00726743"/>
    <w:rsid w:val="00727D1D"/>
    <w:rsid w:val="00727EE1"/>
    <w:rsid w:val="0073037E"/>
    <w:rsid w:val="007303B0"/>
    <w:rsid w:val="00731206"/>
    <w:rsid w:val="00731260"/>
    <w:rsid w:val="0073159D"/>
    <w:rsid w:val="007315B8"/>
    <w:rsid w:val="00732129"/>
    <w:rsid w:val="00732252"/>
    <w:rsid w:val="0073277D"/>
    <w:rsid w:val="0073320C"/>
    <w:rsid w:val="007333E5"/>
    <w:rsid w:val="007337CB"/>
    <w:rsid w:val="00733FCE"/>
    <w:rsid w:val="00734380"/>
    <w:rsid w:val="0073492E"/>
    <w:rsid w:val="00734B9F"/>
    <w:rsid w:val="00735A1C"/>
    <w:rsid w:val="00736DAA"/>
    <w:rsid w:val="00737793"/>
    <w:rsid w:val="00740165"/>
    <w:rsid w:val="007417F3"/>
    <w:rsid w:val="00741913"/>
    <w:rsid w:val="00741DC4"/>
    <w:rsid w:val="00741E86"/>
    <w:rsid w:val="00742D0F"/>
    <w:rsid w:val="00743171"/>
    <w:rsid w:val="00743538"/>
    <w:rsid w:val="00743753"/>
    <w:rsid w:val="00743789"/>
    <w:rsid w:val="0074399D"/>
    <w:rsid w:val="00744D5A"/>
    <w:rsid w:val="00745797"/>
    <w:rsid w:val="00746FE4"/>
    <w:rsid w:val="00747223"/>
    <w:rsid w:val="00747BAC"/>
    <w:rsid w:val="00747F79"/>
    <w:rsid w:val="00750FEC"/>
    <w:rsid w:val="00751722"/>
    <w:rsid w:val="00752069"/>
    <w:rsid w:val="0075269E"/>
    <w:rsid w:val="007527E2"/>
    <w:rsid w:val="00753C09"/>
    <w:rsid w:val="00753DAF"/>
    <w:rsid w:val="007540A2"/>
    <w:rsid w:val="0075418F"/>
    <w:rsid w:val="00754ACC"/>
    <w:rsid w:val="00755558"/>
    <w:rsid w:val="00756358"/>
    <w:rsid w:val="00756C42"/>
    <w:rsid w:val="00757614"/>
    <w:rsid w:val="00760EC3"/>
    <w:rsid w:val="00761759"/>
    <w:rsid w:val="00762348"/>
    <w:rsid w:val="00763E76"/>
    <w:rsid w:val="0076519A"/>
    <w:rsid w:val="0076556B"/>
    <w:rsid w:val="00765FAB"/>
    <w:rsid w:val="00766734"/>
    <w:rsid w:val="00766863"/>
    <w:rsid w:val="007669A7"/>
    <w:rsid w:val="00766F4E"/>
    <w:rsid w:val="0077141C"/>
    <w:rsid w:val="00771FB3"/>
    <w:rsid w:val="007723F9"/>
    <w:rsid w:val="0077254D"/>
    <w:rsid w:val="00772651"/>
    <w:rsid w:val="007729FB"/>
    <w:rsid w:val="00772EFC"/>
    <w:rsid w:val="00773EF3"/>
    <w:rsid w:val="007741A8"/>
    <w:rsid w:val="00774669"/>
    <w:rsid w:val="00775709"/>
    <w:rsid w:val="00776834"/>
    <w:rsid w:val="0077765C"/>
    <w:rsid w:val="00777ECF"/>
    <w:rsid w:val="007802B5"/>
    <w:rsid w:val="00780306"/>
    <w:rsid w:val="0078083E"/>
    <w:rsid w:val="007816A0"/>
    <w:rsid w:val="00781A40"/>
    <w:rsid w:val="00781C31"/>
    <w:rsid w:val="007821CE"/>
    <w:rsid w:val="00782873"/>
    <w:rsid w:val="00782DFE"/>
    <w:rsid w:val="0078369E"/>
    <w:rsid w:val="00783AD6"/>
    <w:rsid w:val="00783FC2"/>
    <w:rsid w:val="00784592"/>
    <w:rsid w:val="00784910"/>
    <w:rsid w:val="00784C81"/>
    <w:rsid w:val="00785481"/>
    <w:rsid w:val="007854EF"/>
    <w:rsid w:val="007855DA"/>
    <w:rsid w:val="00785B35"/>
    <w:rsid w:val="007860A0"/>
    <w:rsid w:val="00786109"/>
    <w:rsid w:val="00786110"/>
    <w:rsid w:val="00787411"/>
    <w:rsid w:val="007876B6"/>
    <w:rsid w:val="00787EDD"/>
    <w:rsid w:val="00790547"/>
    <w:rsid w:val="007907BE"/>
    <w:rsid w:val="00790894"/>
    <w:rsid w:val="00792551"/>
    <w:rsid w:val="0079276C"/>
    <w:rsid w:val="007927F2"/>
    <w:rsid w:val="00792F37"/>
    <w:rsid w:val="0079310E"/>
    <w:rsid w:val="00793425"/>
    <w:rsid w:val="0079387E"/>
    <w:rsid w:val="00795662"/>
    <w:rsid w:val="007958A3"/>
    <w:rsid w:val="00795B93"/>
    <w:rsid w:val="00795CDB"/>
    <w:rsid w:val="00795F1B"/>
    <w:rsid w:val="00796A74"/>
    <w:rsid w:val="00796CD9"/>
    <w:rsid w:val="007A0B2D"/>
    <w:rsid w:val="007A0CE4"/>
    <w:rsid w:val="007A12C5"/>
    <w:rsid w:val="007A1967"/>
    <w:rsid w:val="007A1E08"/>
    <w:rsid w:val="007A1E96"/>
    <w:rsid w:val="007A207C"/>
    <w:rsid w:val="007A2995"/>
    <w:rsid w:val="007A2B5A"/>
    <w:rsid w:val="007A3A21"/>
    <w:rsid w:val="007A454D"/>
    <w:rsid w:val="007A495E"/>
    <w:rsid w:val="007A572D"/>
    <w:rsid w:val="007A6838"/>
    <w:rsid w:val="007A7173"/>
    <w:rsid w:val="007A72A4"/>
    <w:rsid w:val="007A7551"/>
    <w:rsid w:val="007A7FC6"/>
    <w:rsid w:val="007B080C"/>
    <w:rsid w:val="007B0B08"/>
    <w:rsid w:val="007B3BCF"/>
    <w:rsid w:val="007B3EF2"/>
    <w:rsid w:val="007B4FB0"/>
    <w:rsid w:val="007B51C8"/>
    <w:rsid w:val="007B54CC"/>
    <w:rsid w:val="007B6240"/>
    <w:rsid w:val="007B6433"/>
    <w:rsid w:val="007B6856"/>
    <w:rsid w:val="007B6CBB"/>
    <w:rsid w:val="007B7368"/>
    <w:rsid w:val="007B79E2"/>
    <w:rsid w:val="007C0433"/>
    <w:rsid w:val="007C064B"/>
    <w:rsid w:val="007C2D67"/>
    <w:rsid w:val="007C3ED8"/>
    <w:rsid w:val="007C4155"/>
    <w:rsid w:val="007C44FC"/>
    <w:rsid w:val="007C4A80"/>
    <w:rsid w:val="007C5D20"/>
    <w:rsid w:val="007C5E43"/>
    <w:rsid w:val="007C66F9"/>
    <w:rsid w:val="007C6771"/>
    <w:rsid w:val="007C7578"/>
    <w:rsid w:val="007C75C5"/>
    <w:rsid w:val="007C764E"/>
    <w:rsid w:val="007C7808"/>
    <w:rsid w:val="007D0030"/>
    <w:rsid w:val="007D1573"/>
    <w:rsid w:val="007D1F16"/>
    <w:rsid w:val="007D1F64"/>
    <w:rsid w:val="007D342C"/>
    <w:rsid w:val="007D353C"/>
    <w:rsid w:val="007D35D3"/>
    <w:rsid w:val="007D3DD2"/>
    <w:rsid w:val="007D556E"/>
    <w:rsid w:val="007D6114"/>
    <w:rsid w:val="007D6374"/>
    <w:rsid w:val="007D64DF"/>
    <w:rsid w:val="007D6C09"/>
    <w:rsid w:val="007D7113"/>
    <w:rsid w:val="007E00D0"/>
    <w:rsid w:val="007E07C1"/>
    <w:rsid w:val="007E0873"/>
    <w:rsid w:val="007E0BEF"/>
    <w:rsid w:val="007E10BD"/>
    <w:rsid w:val="007E1AB9"/>
    <w:rsid w:val="007E308F"/>
    <w:rsid w:val="007E325B"/>
    <w:rsid w:val="007E342D"/>
    <w:rsid w:val="007E4B69"/>
    <w:rsid w:val="007E5CCB"/>
    <w:rsid w:val="007E62D2"/>
    <w:rsid w:val="007F01F0"/>
    <w:rsid w:val="007F0898"/>
    <w:rsid w:val="007F0C82"/>
    <w:rsid w:val="007F0E07"/>
    <w:rsid w:val="007F11C8"/>
    <w:rsid w:val="007F1DF8"/>
    <w:rsid w:val="007F20E7"/>
    <w:rsid w:val="007F214D"/>
    <w:rsid w:val="007F233E"/>
    <w:rsid w:val="007F2348"/>
    <w:rsid w:val="007F2D98"/>
    <w:rsid w:val="007F386F"/>
    <w:rsid w:val="007F3A45"/>
    <w:rsid w:val="007F3B9C"/>
    <w:rsid w:val="007F497C"/>
    <w:rsid w:val="007F4E4C"/>
    <w:rsid w:val="007F5C0A"/>
    <w:rsid w:val="007F68F3"/>
    <w:rsid w:val="007F6AE6"/>
    <w:rsid w:val="007F6E85"/>
    <w:rsid w:val="00800F02"/>
    <w:rsid w:val="00801565"/>
    <w:rsid w:val="00801DA1"/>
    <w:rsid w:val="00802820"/>
    <w:rsid w:val="00803085"/>
    <w:rsid w:val="00803410"/>
    <w:rsid w:val="008035FD"/>
    <w:rsid w:val="00803AB6"/>
    <w:rsid w:val="00803BFB"/>
    <w:rsid w:val="008040FF"/>
    <w:rsid w:val="0080425E"/>
    <w:rsid w:val="00804646"/>
    <w:rsid w:val="00804730"/>
    <w:rsid w:val="00804C9D"/>
    <w:rsid w:val="00805907"/>
    <w:rsid w:val="0080657D"/>
    <w:rsid w:val="00807E96"/>
    <w:rsid w:val="00811AE6"/>
    <w:rsid w:val="00812457"/>
    <w:rsid w:val="00813A38"/>
    <w:rsid w:val="008143A4"/>
    <w:rsid w:val="00814CED"/>
    <w:rsid w:val="008150A9"/>
    <w:rsid w:val="008157F2"/>
    <w:rsid w:val="008173E9"/>
    <w:rsid w:val="00817A1D"/>
    <w:rsid w:val="008201BE"/>
    <w:rsid w:val="0082050E"/>
    <w:rsid w:val="008213BE"/>
    <w:rsid w:val="00822B5C"/>
    <w:rsid w:val="00822CC4"/>
    <w:rsid w:val="00822EA8"/>
    <w:rsid w:val="008233A5"/>
    <w:rsid w:val="008236E6"/>
    <w:rsid w:val="00823746"/>
    <w:rsid w:val="00823FEB"/>
    <w:rsid w:val="008245E5"/>
    <w:rsid w:val="008247D5"/>
    <w:rsid w:val="008248CB"/>
    <w:rsid w:val="00825361"/>
    <w:rsid w:val="0082549A"/>
    <w:rsid w:val="00826840"/>
    <w:rsid w:val="00827029"/>
    <w:rsid w:val="0082715B"/>
    <w:rsid w:val="00827E2A"/>
    <w:rsid w:val="00827E62"/>
    <w:rsid w:val="0083084F"/>
    <w:rsid w:val="00830CD8"/>
    <w:rsid w:val="00831497"/>
    <w:rsid w:val="0083229B"/>
    <w:rsid w:val="008327A9"/>
    <w:rsid w:val="00832E54"/>
    <w:rsid w:val="00833E27"/>
    <w:rsid w:val="00833EFE"/>
    <w:rsid w:val="00836243"/>
    <w:rsid w:val="008367FD"/>
    <w:rsid w:val="00837056"/>
    <w:rsid w:val="008376D9"/>
    <w:rsid w:val="00837E06"/>
    <w:rsid w:val="008404F7"/>
    <w:rsid w:val="00840920"/>
    <w:rsid w:val="008419F5"/>
    <w:rsid w:val="00841E76"/>
    <w:rsid w:val="00841F5E"/>
    <w:rsid w:val="008421FF"/>
    <w:rsid w:val="00842C03"/>
    <w:rsid w:val="0084307D"/>
    <w:rsid w:val="008434FA"/>
    <w:rsid w:val="008436B3"/>
    <w:rsid w:val="0084384C"/>
    <w:rsid w:val="00843A0D"/>
    <w:rsid w:val="008441DF"/>
    <w:rsid w:val="00844234"/>
    <w:rsid w:val="008446B5"/>
    <w:rsid w:val="0084513F"/>
    <w:rsid w:val="00845267"/>
    <w:rsid w:val="008459DA"/>
    <w:rsid w:val="00850227"/>
    <w:rsid w:val="00850531"/>
    <w:rsid w:val="00851067"/>
    <w:rsid w:val="0085141F"/>
    <w:rsid w:val="00853199"/>
    <w:rsid w:val="00853596"/>
    <w:rsid w:val="00853B8A"/>
    <w:rsid w:val="00853FC4"/>
    <w:rsid w:val="00854BBC"/>
    <w:rsid w:val="00855605"/>
    <w:rsid w:val="00855AC7"/>
    <w:rsid w:val="00855CD6"/>
    <w:rsid w:val="00856B72"/>
    <w:rsid w:val="00856FC0"/>
    <w:rsid w:val="00856FF7"/>
    <w:rsid w:val="00860878"/>
    <w:rsid w:val="00860F60"/>
    <w:rsid w:val="00861469"/>
    <w:rsid w:val="008619F4"/>
    <w:rsid w:val="00861E6C"/>
    <w:rsid w:val="00864A45"/>
    <w:rsid w:val="00865052"/>
    <w:rsid w:val="00865AC6"/>
    <w:rsid w:val="00865C66"/>
    <w:rsid w:val="008661F9"/>
    <w:rsid w:val="008662E0"/>
    <w:rsid w:val="00867733"/>
    <w:rsid w:val="00867C2E"/>
    <w:rsid w:val="00867F84"/>
    <w:rsid w:val="0087014B"/>
    <w:rsid w:val="00870410"/>
    <w:rsid w:val="0087051B"/>
    <w:rsid w:val="00870E12"/>
    <w:rsid w:val="0087103B"/>
    <w:rsid w:val="0087107C"/>
    <w:rsid w:val="00871436"/>
    <w:rsid w:val="00871A3C"/>
    <w:rsid w:val="008720CB"/>
    <w:rsid w:val="00872B22"/>
    <w:rsid w:val="00872EA9"/>
    <w:rsid w:val="00874EE5"/>
    <w:rsid w:val="00876430"/>
    <w:rsid w:val="00876734"/>
    <w:rsid w:val="00876F0F"/>
    <w:rsid w:val="008773E0"/>
    <w:rsid w:val="00877C32"/>
    <w:rsid w:val="00877DA1"/>
    <w:rsid w:val="00880825"/>
    <w:rsid w:val="00880F15"/>
    <w:rsid w:val="00881016"/>
    <w:rsid w:val="008814EF"/>
    <w:rsid w:val="00881CBB"/>
    <w:rsid w:val="00881DF4"/>
    <w:rsid w:val="008838A6"/>
    <w:rsid w:val="00883E0A"/>
    <w:rsid w:val="0088426D"/>
    <w:rsid w:val="008845B5"/>
    <w:rsid w:val="0088460E"/>
    <w:rsid w:val="0088487E"/>
    <w:rsid w:val="00885639"/>
    <w:rsid w:val="008859D0"/>
    <w:rsid w:val="00885CA3"/>
    <w:rsid w:val="00886111"/>
    <w:rsid w:val="00887B22"/>
    <w:rsid w:val="00890804"/>
    <w:rsid w:val="00890E0C"/>
    <w:rsid w:val="008910E8"/>
    <w:rsid w:val="00892606"/>
    <w:rsid w:val="00892DCB"/>
    <w:rsid w:val="0089336D"/>
    <w:rsid w:val="00893C58"/>
    <w:rsid w:val="008943A5"/>
    <w:rsid w:val="00895935"/>
    <w:rsid w:val="00895AEB"/>
    <w:rsid w:val="00897513"/>
    <w:rsid w:val="0089793D"/>
    <w:rsid w:val="00897B3C"/>
    <w:rsid w:val="008A10E3"/>
    <w:rsid w:val="008A188C"/>
    <w:rsid w:val="008A1F49"/>
    <w:rsid w:val="008A22C4"/>
    <w:rsid w:val="008A2563"/>
    <w:rsid w:val="008A28EA"/>
    <w:rsid w:val="008A3716"/>
    <w:rsid w:val="008A379E"/>
    <w:rsid w:val="008A3B70"/>
    <w:rsid w:val="008A415D"/>
    <w:rsid w:val="008A44CC"/>
    <w:rsid w:val="008A4AD6"/>
    <w:rsid w:val="008A4CC1"/>
    <w:rsid w:val="008A4F22"/>
    <w:rsid w:val="008A5558"/>
    <w:rsid w:val="008A56A2"/>
    <w:rsid w:val="008A5B18"/>
    <w:rsid w:val="008A6012"/>
    <w:rsid w:val="008A6028"/>
    <w:rsid w:val="008A6701"/>
    <w:rsid w:val="008A70AD"/>
    <w:rsid w:val="008A70C2"/>
    <w:rsid w:val="008A7BBB"/>
    <w:rsid w:val="008A7C91"/>
    <w:rsid w:val="008B032D"/>
    <w:rsid w:val="008B1B1B"/>
    <w:rsid w:val="008B2B88"/>
    <w:rsid w:val="008B2CE0"/>
    <w:rsid w:val="008B3C9D"/>
    <w:rsid w:val="008B3CEC"/>
    <w:rsid w:val="008B41DF"/>
    <w:rsid w:val="008B4810"/>
    <w:rsid w:val="008B6000"/>
    <w:rsid w:val="008B6A9F"/>
    <w:rsid w:val="008B7440"/>
    <w:rsid w:val="008B7C15"/>
    <w:rsid w:val="008C007B"/>
    <w:rsid w:val="008C24DE"/>
    <w:rsid w:val="008C2ABA"/>
    <w:rsid w:val="008C3094"/>
    <w:rsid w:val="008C340E"/>
    <w:rsid w:val="008C3A65"/>
    <w:rsid w:val="008C3AA9"/>
    <w:rsid w:val="008C3B20"/>
    <w:rsid w:val="008C3F0A"/>
    <w:rsid w:val="008C4B33"/>
    <w:rsid w:val="008C51B3"/>
    <w:rsid w:val="008C6BD2"/>
    <w:rsid w:val="008D0169"/>
    <w:rsid w:val="008D0302"/>
    <w:rsid w:val="008D08D3"/>
    <w:rsid w:val="008D0D2B"/>
    <w:rsid w:val="008D106E"/>
    <w:rsid w:val="008D1620"/>
    <w:rsid w:val="008D1BEE"/>
    <w:rsid w:val="008D2F38"/>
    <w:rsid w:val="008D300F"/>
    <w:rsid w:val="008D3941"/>
    <w:rsid w:val="008D3F34"/>
    <w:rsid w:val="008D5021"/>
    <w:rsid w:val="008D5238"/>
    <w:rsid w:val="008D5548"/>
    <w:rsid w:val="008D5648"/>
    <w:rsid w:val="008D59DA"/>
    <w:rsid w:val="008D5A37"/>
    <w:rsid w:val="008D5A3A"/>
    <w:rsid w:val="008D5C8A"/>
    <w:rsid w:val="008D66AA"/>
    <w:rsid w:val="008D6AD1"/>
    <w:rsid w:val="008D71EF"/>
    <w:rsid w:val="008D7DC4"/>
    <w:rsid w:val="008E02A7"/>
    <w:rsid w:val="008E02EC"/>
    <w:rsid w:val="008E09F8"/>
    <w:rsid w:val="008E0A44"/>
    <w:rsid w:val="008E16AA"/>
    <w:rsid w:val="008E19E3"/>
    <w:rsid w:val="008E24FC"/>
    <w:rsid w:val="008E2FCB"/>
    <w:rsid w:val="008E3CDD"/>
    <w:rsid w:val="008E4521"/>
    <w:rsid w:val="008E498E"/>
    <w:rsid w:val="008E5072"/>
    <w:rsid w:val="008E5129"/>
    <w:rsid w:val="008E51E8"/>
    <w:rsid w:val="008E65CC"/>
    <w:rsid w:val="008E69A6"/>
    <w:rsid w:val="008E73A2"/>
    <w:rsid w:val="008E7ACF"/>
    <w:rsid w:val="008E7EF0"/>
    <w:rsid w:val="008F1215"/>
    <w:rsid w:val="008F14B6"/>
    <w:rsid w:val="008F17DE"/>
    <w:rsid w:val="008F18EE"/>
    <w:rsid w:val="008F1969"/>
    <w:rsid w:val="008F1A8C"/>
    <w:rsid w:val="008F256C"/>
    <w:rsid w:val="008F2E6A"/>
    <w:rsid w:val="008F3003"/>
    <w:rsid w:val="008F3F59"/>
    <w:rsid w:val="008F4204"/>
    <w:rsid w:val="008F4744"/>
    <w:rsid w:val="008F5B5D"/>
    <w:rsid w:val="008F704C"/>
    <w:rsid w:val="00900869"/>
    <w:rsid w:val="00900C95"/>
    <w:rsid w:val="00901BA5"/>
    <w:rsid w:val="0090221D"/>
    <w:rsid w:val="00902BE2"/>
    <w:rsid w:val="00902D5F"/>
    <w:rsid w:val="009030AC"/>
    <w:rsid w:val="009037F3"/>
    <w:rsid w:val="00903BCA"/>
    <w:rsid w:val="00904921"/>
    <w:rsid w:val="0090546C"/>
    <w:rsid w:val="009057BE"/>
    <w:rsid w:val="00907891"/>
    <w:rsid w:val="00907FAE"/>
    <w:rsid w:val="00910D9E"/>
    <w:rsid w:val="00910EAC"/>
    <w:rsid w:val="00911877"/>
    <w:rsid w:val="009123A0"/>
    <w:rsid w:val="009124BC"/>
    <w:rsid w:val="009128C1"/>
    <w:rsid w:val="009131B7"/>
    <w:rsid w:val="009131F9"/>
    <w:rsid w:val="00913369"/>
    <w:rsid w:val="00913ACE"/>
    <w:rsid w:val="00913BCE"/>
    <w:rsid w:val="009144FC"/>
    <w:rsid w:val="00915AA6"/>
    <w:rsid w:val="00915C84"/>
    <w:rsid w:val="00917211"/>
    <w:rsid w:val="009202C6"/>
    <w:rsid w:val="00920A39"/>
    <w:rsid w:val="009212B6"/>
    <w:rsid w:val="00921524"/>
    <w:rsid w:val="00921DFE"/>
    <w:rsid w:val="00923661"/>
    <w:rsid w:val="00923D6C"/>
    <w:rsid w:val="00925BA9"/>
    <w:rsid w:val="009261DE"/>
    <w:rsid w:val="0092634D"/>
    <w:rsid w:val="0092742F"/>
    <w:rsid w:val="0093032F"/>
    <w:rsid w:val="00930B71"/>
    <w:rsid w:val="0093167F"/>
    <w:rsid w:val="00932516"/>
    <w:rsid w:val="00934485"/>
    <w:rsid w:val="00934EE8"/>
    <w:rsid w:val="0093524C"/>
    <w:rsid w:val="00935A7F"/>
    <w:rsid w:val="00935E71"/>
    <w:rsid w:val="009363A9"/>
    <w:rsid w:val="00936817"/>
    <w:rsid w:val="00936B67"/>
    <w:rsid w:val="00936B9C"/>
    <w:rsid w:val="00937CCD"/>
    <w:rsid w:val="009402F4"/>
    <w:rsid w:val="0094044E"/>
    <w:rsid w:val="00940A13"/>
    <w:rsid w:val="00941D18"/>
    <w:rsid w:val="00941FCA"/>
    <w:rsid w:val="0094294D"/>
    <w:rsid w:val="00943289"/>
    <w:rsid w:val="0094343C"/>
    <w:rsid w:val="00943558"/>
    <w:rsid w:val="00943BCE"/>
    <w:rsid w:val="00944CB7"/>
    <w:rsid w:val="009455B8"/>
    <w:rsid w:val="00945C78"/>
    <w:rsid w:val="00946929"/>
    <w:rsid w:val="00946D61"/>
    <w:rsid w:val="00947356"/>
    <w:rsid w:val="0094762A"/>
    <w:rsid w:val="00950F93"/>
    <w:rsid w:val="009526BD"/>
    <w:rsid w:val="00952951"/>
    <w:rsid w:val="00952FB1"/>
    <w:rsid w:val="00955EDA"/>
    <w:rsid w:val="00956A03"/>
    <w:rsid w:val="00957247"/>
    <w:rsid w:val="00957E0A"/>
    <w:rsid w:val="00960605"/>
    <w:rsid w:val="00960878"/>
    <w:rsid w:val="00960F26"/>
    <w:rsid w:val="00960F9D"/>
    <w:rsid w:val="00961073"/>
    <w:rsid w:val="0096191E"/>
    <w:rsid w:val="00961BA0"/>
    <w:rsid w:val="0096260B"/>
    <w:rsid w:val="00962ED4"/>
    <w:rsid w:val="009638A6"/>
    <w:rsid w:val="00963A55"/>
    <w:rsid w:val="00964941"/>
    <w:rsid w:val="00964DEA"/>
    <w:rsid w:val="009650F4"/>
    <w:rsid w:val="00965B06"/>
    <w:rsid w:val="00965B0B"/>
    <w:rsid w:val="00965CB1"/>
    <w:rsid w:val="00966992"/>
    <w:rsid w:val="00966FA3"/>
    <w:rsid w:val="0096709E"/>
    <w:rsid w:val="009674D3"/>
    <w:rsid w:val="00970E1D"/>
    <w:rsid w:val="0097115D"/>
    <w:rsid w:val="0097186B"/>
    <w:rsid w:val="00971BC3"/>
    <w:rsid w:val="009728B0"/>
    <w:rsid w:val="009729DC"/>
    <w:rsid w:val="00972CFA"/>
    <w:rsid w:val="00972D46"/>
    <w:rsid w:val="00972EDB"/>
    <w:rsid w:val="0097420F"/>
    <w:rsid w:val="009753C0"/>
    <w:rsid w:val="00975C64"/>
    <w:rsid w:val="00976C20"/>
    <w:rsid w:val="009771C5"/>
    <w:rsid w:val="009772DF"/>
    <w:rsid w:val="0097744A"/>
    <w:rsid w:val="0097751B"/>
    <w:rsid w:val="0097774E"/>
    <w:rsid w:val="009777F5"/>
    <w:rsid w:val="00980884"/>
    <w:rsid w:val="00980C25"/>
    <w:rsid w:val="00980E41"/>
    <w:rsid w:val="00981577"/>
    <w:rsid w:val="00981E6A"/>
    <w:rsid w:val="009826CE"/>
    <w:rsid w:val="00983993"/>
    <w:rsid w:val="00984379"/>
    <w:rsid w:val="00984566"/>
    <w:rsid w:val="009851D9"/>
    <w:rsid w:val="00986566"/>
    <w:rsid w:val="00987C0C"/>
    <w:rsid w:val="00987D98"/>
    <w:rsid w:val="00987EEE"/>
    <w:rsid w:val="0099047C"/>
    <w:rsid w:val="0099080F"/>
    <w:rsid w:val="0099095D"/>
    <w:rsid w:val="00990D99"/>
    <w:rsid w:val="00991218"/>
    <w:rsid w:val="009912F5"/>
    <w:rsid w:val="0099228C"/>
    <w:rsid w:val="00992FFE"/>
    <w:rsid w:val="009933B8"/>
    <w:rsid w:val="009938A8"/>
    <w:rsid w:val="00993BF0"/>
    <w:rsid w:val="00994195"/>
    <w:rsid w:val="00994DD0"/>
    <w:rsid w:val="00994EA0"/>
    <w:rsid w:val="0099524D"/>
    <w:rsid w:val="009957EB"/>
    <w:rsid w:val="0099721B"/>
    <w:rsid w:val="00997758"/>
    <w:rsid w:val="009A0A67"/>
    <w:rsid w:val="009A0AA1"/>
    <w:rsid w:val="009A13B4"/>
    <w:rsid w:val="009A1452"/>
    <w:rsid w:val="009A16D6"/>
    <w:rsid w:val="009A2782"/>
    <w:rsid w:val="009A2E75"/>
    <w:rsid w:val="009A3840"/>
    <w:rsid w:val="009A3880"/>
    <w:rsid w:val="009A4473"/>
    <w:rsid w:val="009A461F"/>
    <w:rsid w:val="009A4E1D"/>
    <w:rsid w:val="009A4E71"/>
    <w:rsid w:val="009A5C3D"/>
    <w:rsid w:val="009A6463"/>
    <w:rsid w:val="009B002E"/>
    <w:rsid w:val="009B1195"/>
    <w:rsid w:val="009B220A"/>
    <w:rsid w:val="009B2377"/>
    <w:rsid w:val="009B30FD"/>
    <w:rsid w:val="009B31B3"/>
    <w:rsid w:val="009B3281"/>
    <w:rsid w:val="009B3F8B"/>
    <w:rsid w:val="009B4830"/>
    <w:rsid w:val="009B4A7F"/>
    <w:rsid w:val="009B4D75"/>
    <w:rsid w:val="009B4F25"/>
    <w:rsid w:val="009B67E9"/>
    <w:rsid w:val="009B6907"/>
    <w:rsid w:val="009B6F6A"/>
    <w:rsid w:val="009B7380"/>
    <w:rsid w:val="009C08A1"/>
    <w:rsid w:val="009C19A8"/>
    <w:rsid w:val="009C1B68"/>
    <w:rsid w:val="009C2866"/>
    <w:rsid w:val="009C2C11"/>
    <w:rsid w:val="009C2CD1"/>
    <w:rsid w:val="009C3606"/>
    <w:rsid w:val="009C59FF"/>
    <w:rsid w:val="009C6307"/>
    <w:rsid w:val="009D0F0B"/>
    <w:rsid w:val="009D1051"/>
    <w:rsid w:val="009D281B"/>
    <w:rsid w:val="009D30C5"/>
    <w:rsid w:val="009D3205"/>
    <w:rsid w:val="009D34CC"/>
    <w:rsid w:val="009D3759"/>
    <w:rsid w:val="009D4A6B"/>
    <w:rsid w:val="009D63A6"/>
    <w:rsid w:val="009D6798"/>
    <w:rsid w:val="009D6E49"/>
    <w:rsid w:val="009D7096"/>
    <w:rsid w:val="009D7C8D"/>
    <w:rsid w:val="009E0AA4"/>
    <w:rsid w:val="009E0C9C"/>
    <w:rsid w:val="009E112C"/>
    <w:rsid w:val="009E2804"/>
    <w:rsid w:val="009E2B8F"/>
    <w:rsid w:val="009E2CD2"/>
    <w:rsid w:val="009E2D63"/>
    <w:rsid w:val="009E2DC6"/>
    <w:rsid w:val="009E330A"/>
    <w:rsid w:val="009E3749"/>
    <w:rsid w:val="009E3CEC"/>
    <w:rsid w:val="009E41A8"/>
    <w:rsid w:val="009E4DC6"/>
    <w:rsid w:val="009E5001"/>
    <w:rsid w:val="009E5115"/>
    <w:rsid w:val="009E5648"/>
    <w:rsid w:val="009E5C58"/>
    <w:rsid w:val="009E6508"/>
    <w:rsid w:val="009F0CFE"/>
    <w:rsid w:val="009F1768"/>
    <w:rsid w:val="009F20CA"/>
    <w:rsid w:val="009F3177"/>
    <w:rsid w:val="009F3599"/>
    <w:rsid w:val="009F3C9A"/>
    <w:rsid w:val="009F3DD0"/>
    <w:rsid w:val="009F4EE2"/>
    <w:rsid w:val="009F532B"/>
    <w:rsid w:val="009F6350"/>
    <w:rsid w:val="009F6F06"/>
    <w:rsid w:val="009F715B"/>
    <w:rsid w:val="009F7467"/>
    <w:rsid w:val="009F7543"/>
    <w:rsid w:val="009F7DF1"/>
    <w:rsid w:val="00A0075D"/>
    <w:rsid w:val="00A012FD"/>
    <w:rsid w:val="00A015F0"/>
    <w:rsid w:val="00A01600"/>
    <w:rsid w:val="00A02D9A"/>
    <w:rsid w:val="00A03002"/>
    <w:rsid w:val="00A033A0"/>
    <w:rsid w:val="00A03638"/>
    <w:rsid w:val="00A03942"/>
    <w:rsid w:val="00A0465B"/>
    <w:rsid w:val="00A04CB5"/>
    <w:rsid w:val="00A0741D"/>
    <w:rsid w:val="00A074D2"/>
    <w:rsid w:val="00A10D32"/>
    <w:rsid w:val="00A117D8"/>
    <w:rsid w:val="00A119F7"/>
    <w:rsid w:val="00A11E9B"/>
    <w:rsid w:val="00A1212B"/>
    <w:rsid w:val="00A12798"/>
    <w:rsid w:val="00A12AAF"/>
    <w:rsid w:val="00A12C96"/>
    <w:rsid w:val="00A13222"/>
    <w:rsid w:val="00A13746"/>
    <w:rsid w:val="00A13EFE"/>
    <w:rsid w:val="00A14848"/>
    <w:rsid w:val="00A1488A"/>
    <w:rsid w:val="00A14B9B"/>
    <w:rsid w:val="00A151A3"/>
    <w:rsid w:val="00A155CD"/>
    <w:rsid w:val="00A1623A"/>
    <w:rsid w:val="00A163E2"/>
    <w:rsid w:val="00A1646A"/>
    <w:rsid w:val="00A16644"/>
    <w:rsid w:val="00A16AE3"/>
    <w:rsid w:val="00A17AE7"/>
    <w:rsid w:val="00A204D2"/>
    <w:rsid w:val="00A20C77"/>
    <w:rsid w:val="00A21086"/>
    <w:rsid w:val="00A21823"/>
    <w:rsid w:val="00A21A88"/>
    <w:rsid w:val="00A21C44"/>
    <w:rsid w:val="00A23812"/>
    <w:rsid w:val="00A23E4D"/>
    <w:rsid w:val="00A245ED"/>
    <w:rsid w:val="00A2488D"/>
    <w:rsid w:val="00A24AAA"/>
    <w:rsid w:val="00A24D1D"/>
    <w:rsid w:val="00A24F63"/>
    <w:rsid w:val="00A26F5A"/>
    <w:rsid w:val="00A30200"/>
    <w:rsid w:val="00A30866"/>
    <w:rsid w:val="00A30B43"/>
    <w:rsid w:val="00A30E86"/>
    <w:rsid w:val="00A32A3E"/>
    <w:rsid w:val="00A331F9"/>
    <w:rsid w:val="00A33A03"/>
    <w:rsid w:val="00A33F7D"/>
    <w:rsid w:val="00A345E6"/>
    <w:rsid w:val="00A34C77"/>
    <w:rsid w:val="00A35F8A"/>
    <w:rsid w:val="00A367B4"/>
    <w:rsid w:val="00A402BA"/>
    <w:rsid w:val="00A4089D"/>
    <w:rsid w:val="00A40934"/>
    <w:rsid w:val="00A40E9E"/>
    <w:rsid w:val="00A41B63"/>
    <w:rsid w:val="00A424B0"/>
    <w:rsid w:val="00A426FF"/>
    <w:rsid w:val="00A43407"/>
    <w:rsid w:val="00A4343A"/>
    <w:rsid w:val="00A435B0"/>
    <w:rsid w:val="00A43ADC"/>
    <w:rsid w:val="00A44536"/>
    <w:rsid w:val="00A45657"/>
    <w:rsid w:val="00A45C17"/>
    <w:rsid w:val="00A461AD"/>
    <w:rsid w:val="00A462C4"/>
    <w:rsid w:val="00A4632B"/>
    <w:rsid w:val="00A4718E"/>
    <w:rsid w:val="00A47D59"/>
    <w:rsid w:val="00A47DF9"/>
    <w:rsid w:val="00A50362"/>
    <w:rsid w:val="00A51046"/>
    <w:rsid w:val="00A513FD"/>
    <w:rsid w:val="00A51A3F"/>
    <w:rsid w:val="00A51A47"/>
    <w:rsid w:val="00A5234E"/>
    <w:rsid w:val="00A52768"/>
    <w:rsid w:val="00A52DF0"/>
    <w:rsid w:val="00A52F48"/>
    <w:rsid w:val="00A52FF1"/>
    <w:rsid w:val="00A53711"/>
    <w:rsid w:val="00A53AAA"/>
    <w:rsid w:val="00A542DB"/>
    <w:rsid w:val="00A547B2"/>
    <w:rsid w:val="00A55345"/>
    <w:rsid w:val="00A553A7"/>
    <w:rsid w:val="00A55865"/>
    <w:rsid w:val="00A55ADA"/>
    <w:rsid w:val="00A5699B"/>
    <w:rsid w:val="00A5757F"/>
    <w:rsid w:val="00A57AC4"/>
    <w:rsid w:val="00A60C21"/>
    <w:rsid w:val="00A611EF"/>
    <w:rsid w:val="00A6208B"/>
    <w:rsid w:val="00A632A8"/>
    <w:rsid w:val="00A633F2"/>
    <w:rsid w:val="00A6448F"/>
    <w:rsid w:val="00A645B4"/>
    <w:rsid w:val="00A64B5B"/>
    <w:rsid w:val="00A652F2"/>
    <w:rsid w:val="00A6540C"/>
    <w:rsid w:val="00A655DA"/>
    <w:rsid w:val="00A65912"/>
    <w:rsid w:val="00A66C42"/>
    <w:rsid w:val="00A67D0D"/>
    <w:rsid w:val="00A67DF8"/>
    <w:rsid w:val="00A705F5"/>
    <w:rsid w:val="00A7078B"/>
    <w:rsid w:val="00A7153F"/>
    <w:rsid w:val="00A7174C"/>
    <w:rsid w:val="00A71C66"/>
    <w:rsid w:val="00A71F4D"/>
    <w:rsid w:val="00A72A4E"/>
    <w:rsid w:val="00A72B38"/>
    <w:rsid w:val="00A73A8F"/>
    <w:rsid w:val="00A7409E"/>
    <w:rsid w:val="00A74119"/>
    <w:rsid w:val="00A75DDB"/>
    <w:rsid w:val="00A76E7B"/>
    <w:rsid w:val="00A772A2"/>
    <w:rsid w:val="00A7793A"/>
    <w:rsid w:val="00A80CE6"/>
    <w:rsid w:val="00A80FE7"/>
    <w:rsid w:val="00A81218"/>
    <w:rsid w:val="00A81267"/>
    <w:rsid w:val="00A818B2"/>
    <w:rsid w:val="00A81EED"/>
    <w:rsid w:val="00A82551"/>
    <w:rsid w:val="00A8311B"/>
    <w:rsid w:val="00A84947"/>
    <w:rsid w:val="00A863B6"/>
    <w:rsid w:val="00A87345"/>
    <w:rsid w:val="00A90118"/>
    <w:rsid w:val="00A90308"/>
    <w:rsid w:val="00A90426"/>
    <w:rsid w:val="00A90443"/>
    <w:rsid w:val="00A90A0C"/>
    <w:rsid w:val="00A90C66"/>
    <w:rsid w:val="00A912B2"/>
    <w:rsid w:val="00A921BF"/>
    <w:rsid w:val="00A9275C"/>
    <w:rsid w:val="00A92B2B"/>
    <w:rsid w:val="00A93B4C"/>
    <w:rsid w:val="00A93FCE"/>
    <w:rsid w:val="00A94088"/>
    <w:rsid w:val="00A9463B"/>
    <w:rsid w:val="00A9477A"/>
    <w:rsid w:val="00A947E7"/>
    <w:rsid w:val="00A94A5B"/>
    <w:rsid w:val="00A95327"/>
    <w:rsid w:val="00A95A09"/>
    <w:rsid w:val="00A95D58"/>
    <w:rsid w:val="00A96BF8"/>
    <w:rsid w:val="00A970F2"/>
    <w:rsid w:val="00AA0103"/>
    <w:rsid w:val="00AA0525"/>
    <w:rsid w:val="00AA07F1"/>
    <w:rsid w:val="00AA16D5"/>
    <w:rsid w:val="00AA1C94"/>
    <w:rsid w:val="00AA1F80"/>
    <w:rsid w:val="00AA2C98"/>
    <w:rsid w:val="00AA348D"/>
    <w:rsid w:val="00AA38E1"/>
    <w:rsid w:val="00AA3A32"/>
    <w:rsid w:val="00AA4B57"/>
    <w:rsid w:val="00AA61F4"/>
    <w:rsid w:val="00AA6230"/>
    <w:rsid w:val="00AA6AAD"/>
    <w:rsid w:val="00AA6D10"/>
    <w:rsid w:val="00AA7162"/>
    <w:rsid w:val="00AA7772"/>
    <w:rsid w:val="00AA77C9"/>
    <w:rsid w:val="00AB017A"/>
    <w:rsid w:val="00AB3306"/>
    <w:rsid w:val="00AB3BCA"/>
    <w:rsid w:val="00AB3FCE"/>
    <w:rsid w:val="00AB4C86"/>
    <w:rsid w:val="00AB51D4"/>
    <w:rsid w:val="00AB59A5"/>
    <w:rsid w:val="00AB5E69"/>
    <w:rsid w:val="00AB66B1"/>
    <w:rsid w:val="00AB677A"/>
    <w:rsid w:val="00AB689D"/>
    <w:rsid w:val="00AB6C12"/>
    <w:rsid w:val="00AC12B4"/>
    <w:rsid w:val="00AC154E"/>
    <w:rsid w:val="00AC2CA8"/>
    <w:rsid w:val="00AC308C"/>
    <w:rsid w:val="00AC3588"/>
    <w:rsid w:val="00AC3F0A"/>
    <w:rsid w:val="00AC4187"/>
    <w:rsid w:val="00AC5D09"/>
    <w:rsid w:val="00AC5D1A"/>
    <w:rsid w:val="00AC6242"/>
    <w:rsid w:val="00AC6255"/>
    <w:rsid w:val="00AD0B7E"/>
    <w:rsid w:val="00AD0F6A"/>
    <w:rsid w:val="00AD11DD"/>
    <w:rsid w:val="00AD21F4"/>
    <w:rsid w:val="00AD2C5A"/>
    <w:rsid w:val="00AD36B7"/>
    <w:rsid w:val="00AD3D82"/>
    <w:rsid w:val="00AD3F28"/>
    <w:rsid w:val="00AD42B7"/>
    <w:rsid w:val="00AD525B"/>
    <w:rsid w:val="00AD56E7"/>
    <w:rsid w:val="00AD5935"/>
    <w:rsid w:val="00AD5BAB"/>
    <w:rsid w:val="00AD5C57"/>
    <w:rsid w:val="00AD6C91"/>
    <w:rsid w:val="00AE0472"/>
    <w:rsid w:val="00AE09DB"/>
    <w:rsid w:val="00AE0FF6"/>
    <w:rsid w:val="00AE1057"/>
    <w:rsid w:val="00AE1195"/>
    <w:rsid w:val="00AE1634"/>
    <w:rsid w:val="00AE1728"/>
    <w:rsid w:val="00AE2374"/>
    <w:rsid w:val="00AE2C01"/>
    <w:rsid w:val="00AE380A"/>
    <w:rsid w:val="00AE4B93"/>
    <w:rsid w:val="00AE73F2"/>
    <w:rsid w:val="00AE74C0"/>
    <w:rsid w:val="00AE7502"/>
    <w:rsid w:val="00AF035C"/>
    <w:rsid w:val="00AF0602"/>
    <w:rsid w:val="00AF0E72"/>
    <w:rsid w:val="00AF11B2"/>
    <w:rsid w:val="00AF11C8"/>
    <w:rsid w:val="00AF1CBF"/>
    <w:rsid w:val="00AF1D4A"/>
    <w:rsid w:val="00AF1D6C"/>
    <w:rsid w:val="00AF200E"/>
    <w:rsid w:val="00AF29C2"/>
    <w:rsid w:val="00AF380E"/>
    <w:rsid w:val="00AF46F8"/>
    <w:rsid w:val="00AF47F2"/>
    <w:rsid w:val="00AF55B0"/>
    <w:rsid w:val="00AF5AE5"/>
    <w:rsid w:val="00AF5E4E"/>
    <w:rsid w:val="00AF66E0"/>
    <w:rsid w:val="00AF6F18"/>
    <w:rsid w:val="00B001E2"/>
    <w:rsid w:val="00B01651"/>
    <w:rsid w:val="00B01A02"/>
    <w:rsid w:val="00B01FF0"/>
    <w:rsid w:val="00B03A1E"/>
    <w:rsid w:val="00B04779"/>
    <w:rsid w:val="00B048D9"/>
    <w:rsid w:val="00B04AF0"/>
    <w:rsid w:val="00B04DB7"/>
    <w:rsid w:val="00B05336"/>
    <w:rsid w:val="00B06C8F"/>
    <w:rsid w:val="00B07818"/>
    <w:rsid w:val="00B110CD"/>
    <w:rsid w:val="00B116EC"/>
    <w:rsid w:val="00B11EBB"/>
    <w:rsid w:val="00B12377"/>
    <w:rsid w:val="00B12911"/>
    <w:rsid w:val="00B12B8B"/>
    <w:rsid w:val="00B12E80"/>
    <w:rsid w:val="00B13113"/>
    <w:rsid w:val="00B1375F"/>
    <w:rsid w:val="00B13872"/>
    <w:rsid w:val="00B13B0D"/>
    <w:rsid w:val="00B13C53"/>
    <w:rsid w:val="00B150B6"/>
    <w:rsid w:val="00B1562F"/>
    <w:rsid w:val="00B1664B"/>
    <w:rsid w:val="00B17AEB"/>
    <w:rsid w:val="00B20543"/>
    <w:rsid w:val="00B20BA1"/>
    <w:rsid w:val="00B2198A"/>
    <w:rsid w:val="00B22986"/>
    <w:rsid w:val="00B22A24"/>
    <w:rsid w:val="00B237BD"/>
    <w:rsid w:val="00B23DBA"/>
    <w:rsid w:val="00B265FC"/>
    <w:rsid w:val="00B26AAB"/>
    <w:rsid w:val="00B2770A"/>
    <w:rsid w:val="00B277B4"/>
    <w:rsid w:val="00B3034D"/>
    <w:rsid w:val="00B3057F"/>
    <w:rsid w:val="00B307C0"/>
    <w:rsid w:val="00B31282"/>
    <w:rsid w:val="00B31882"/>
    <w:rsid w:val="00B321D5"/>
    <w:rsid w:val="00B322D6"/>
    <w:rsid w:val="00B34617"/>
    <w:rsid w:val="00B34B31"/>
    <w:rsid w:val="00B354D0"/>
    <w:rsid w:val="00B35A5B"/>
    <w:rsid w:val="00B37168"/>
    <w:rsid w:val="00B3770E"/>
    <w:rsid w:val="00B37F46"/>
    <w:rsid w:val="00B4168A"/>
    <w:rsid w:val="00B41CB5"/>
    <w:rsid w:val="00B41FB9"/>
    <w:rsid w:val="00B424D7"/>
    <w:rsid w:val="00B42838"/>
    <w:rsid w:val="00B434D2"/>
    <w:rsid w:val="00B43AFD"/>
    <w:rsid w:val="00B43E33"/>
    <w:rsid w:val="00B442DD"/>
    <w:rsid w:val="00B44C2D"/>
    <w:rsid w:val="00B44E05"/>
    <w:rsid w:val="00B4517D"/>
    <w:rsid w:val="00B458CF"/>
    <w:rsid w:val="00B45918"/>
    <w:rsid w:val="00B45F2A"/>
    <w:rsid w:val="00B4614E"/>
    <w:rsid w:val="00B46387"/>
    <w:rsid w:val="00B46EE5"/>
    <w:rsid w:val="00B46F93"/>
    <w:rsid w:val="00B47593"/>
    <w:rsid w:val="00B50550"/>
    <w:rsid w:val="00B5118F"/>
    <w:rsid w:val="00B51B8C"/>
    <w:rsid w:val="00B526EB"/>
    <w:rsid w:val="00B53709"/>
    <w:rsid w:val="00B53AEA"/>
    <w:rsid w:val="00B53DED"/>
    <w:rsid w:val="00B5488A"/>
    <w:rsid w:val="00B55AB8"/>
    <w:rsid w:val="00B560EA"/>
    <w:rsid w:val="00B5723E"/>
    <w:rsid w:val="00B572E4"/>
    <w:rsid w:val="00B5794A"/>
    <w:rsid w:val="00B579A1"/>
    <w:rsid w:val="00B57ADA"/>
    <w:rsid w:val="00B60046"/>
    <w:rsid w:val="00B6022B"/>
    <w:rsid w:val="00B60450"/>
    <w:rsid w:val="00B60B3E"/>
    <w:rsid w:val="00B61771"/>
    <w:rsid w:val="00B61A8F"/>
    <w:rsid w:val="00B61ECC"/>
    <w:rsid w:val="00B622EF"/>
    <w:rsid w:val="00B62976"/>
    <w:rsid w:val="00B62AE1"/>
    <w:rsid w:val="00B63471"/>
    <w:rsid w:val="00B63E58"/>
    <w:rsid w:val="00B64E42"/>
    <w:rsid w:val="00B65189"/>
    <w:rsid w:val="00B659B8"/>
    <w:rsid w:val="00B65C93"/>
    <w:rsid w:val="00B65F64"/>
    <w:rsid w:val="00B67044"/>
    <w:rsid w:val="00B670C0"/>
    <w:rsid w:val="00B679C9"/>
    <w:rsid w:val="00B67F89"/>
    <w:rsid w:val="00B71226"/>
    <w:rsid w:val="00B72100"/>
    <w:rsid w:val="00B7355A"/>
    <w:rsid w:val="00B73639"/>
    <w:rsid w:val="00B741B9"/>
    <w:rsid w:val="00B74592"/>
    <w:rsid w:val="00B75319"/>
    <w:rsid w:val="00B7562B"/>
    <w:rsid w:val="00B75962"/>
    <w:rsid w:val="00B76AC6"/>
    <w:rsid w:val="00B777CB"/>
    <w:rsid w:val="00B77DF3"/>
    <w:rsid w:val="00B80C77"/>
    <w:rsid w:val="00B8149A"/>
    <w:rsid w:val="00B81F4B"/>
    <w:rsid w:val="00B831E5"/>
    <w:rsid w:val="00B83E38"/>
    <w:rsid w:val="00B84569"/>
    <w:rsid w:val="00B85215"/>
    <w:rsid w:val="00B85B5A"/>
    <w:rsid w:val="00B8690D"/>
    <w:rsid w:val="00B86CED"/>
    <w:rsid w:val="00B86EC6"/>
    <w:rsid w:val="00B87C76"/>
    <w:rsid w:val="00B907F5"/>
    <w:rsid w:val="00B90F6F"/>
    <w:rsid w:val="00B91778"/>
    <w:rsid w:val="00B917AD"/>
    <w:rsid w:val="00B91895"/>
    <w:rsid w:val="00B91F96"/>
    <w:rsid w:val="00B92CF9"/>
    <w:rsid w:val="00B9371E"/>
    <w:rsid w:val="00B94431"/>
    <w:rsid w:val="00B9582C"/>
    <w:rsid w:val="00B95EF8"/>
    <w:rsid w:val="00B96544"/>
    <w:rsid w:val="00B967F9"/>
    <w:rsid w:val="00B970D8"/>
    <w:rsid w:val="00BA019A"/>
    <w:rsid w:val="00BA01E4"/>
    <w:rsid w:val="00BA06EE"/>
    <w:rsid w:val="00BA08AF"/>
    <w:rsid w:val="00BA1002"/>
    <w:rsid w:val="00BA1029"/>
    <w:rsid w:val="00BA1C6D"/>
    <w:rsid w:val="00BA2A6A"/>
    <w:rsid w:val="00BA2B7F"/>
    <w:rsid w:val="00BA2F0B"/>
    <w:rsid w:val="00BA483D"/>
    <w:rsid w:val="00BA51A6"/>
    <w:rsid w:val="00BA5C12"/>
    <w:rsid w:val="00BA5D7C"/>
    <w:rsid w:val="00BA7A9A"/>
    <w:rsid w:val="00BA7D19"/>
    <w:rsid w:val="00BA7D3E"/>
    <w:rsid w:val="00BA7D64"/>
    <w:rsid w:val="00BA7FAA"/>
    <w:rsid w:val="00BB01E5"/>
    <w:rsid w:val="00BB083D"/>
    <w:rsid w:val="00BB08A2"/>
    <w:rsid w:val="00BB2346"/>
    <w:rsid w:val="00BB2D3F"/>
    <w:rsid w:val="00BB48DD"/>
    <w:rsid w:val="00BB4A8E"/>
    <w:rsid w:val="00BB5441"/>
    <w:rsid w:val="00BB5E3F"/>
    <w:rsid w:val="00BB6CDB"/>
    <w:rsid w:val="00BB6F42"/>
    <w:rsid w:val="00BB73F9"/>
    <w:rsid w:val="00BB7A40"/>
    <w:rsid w:val="00BC039C"/>
    <w:rsid w:val="00BC072E"/>
    <w:rsid w:val="00BC10B4"/>
    <w:rsid w:val="00BC2FE2"/>
    <w:rsid w:val="00BC3032"/>
    <w:rsid w:val="00BC30EF"/>
    <w:rsid w:val="00BC3643"/>
    <w:rsid w:val="00BC36EC"/>
    <w:rsid w:val="00BC4769"/>
    <w:rsid w:val="00BC4A82"/>
    <w:rsid w:val="00BC4DD6"/>
    <w:rsid w:val="00BC62B4"/>
    <w:rsid w:val="00BC696C"/>
    <w:rsid w:val="00BC6D18"/>
    <w:rsid w:val="00BC738A"/>
    <w:rsid w:val="00BD0052"/>
    <w:rsid w:val="00BD02D6"/>
    <w:rsid w:val="00BD2438"/>
    <w:rsid w:val="00BD3D79"/>
    <w:rsid w:val="00BD3D9E"/>
    <w:rsid w:val="00BD42F5"/>
    <w:rsid w:val="00BD475F"/>
    <w:rsid w:val="00BD49B6"/>
    <w:rsid w:val="00BD4A5F"/>
    <w:rsid w:val="00BD57B1"/>
    <w:rsid w:val="00BD721F"/>
    <w:rsid w:val="00BE0259"/>
    <w:rsid w:val="00BE052B"/>
    <w:rsid w:val="00BE0EDB"/>
    <w:rsid w:val="00BE0F32"/>
    <w:rsid w:val="00BE1310"/>
    <w:rsid w:val="00BE14E6"/>
    <w:rsid w:val="00BE1E54"/>
    <w:rsid w:val="00BE255F"/>
    <w:rsid w:val="00BE3826"/>
    <w:rsid w:val="00BE3E62"/>
    <w:rsid w:val="00BE45E5"/>
    <w:rsid w:val="00BE4B7C"/>
    <w:rsid w:val="00BE4CAA"/>
    <w:rsid w:val="00BE5C54"/>
    <w:rsid w:val="00BE5DD5"/>
    <w:rsid w:val="00BE614F"/>
    <w:rsid w:val="00BE6259"/>
    <w:rsid w:val="00BE6EE2"/>
    <w:rsid w:val="00BE7E97"/>
    <w:rsid w:val="00BF03C4"/>
    <w:rsid w:val="00BF093A"/>
    <w:rsid w:val="00BF0AFB"/>
    <w:rsid w:val="00BF1DEC"/>
    <w:rsid w:val="00BF2859"/>
    <w:rsid w:val="00BF38AE"/>
    <w:rsid w:val="00BF4584"/>
    <w:rsid w:val="00BF47E9"/>
    <w:rsid w:val="00BF5A70"/>
    <w:rsid w:val="00BF626B"/>
    <w:rsid w:val="00BF6272"/>
    <w:rsid w:val="00BF7079"/>
    <w:rsid w:val="00BF7695"/>
    <w:rsid w:val="00BF789B"/>
    <w:rsid w:val="00C003BF"/>
    <w:rsid w:val="00C009EC"/>
    <w:rsid w:val="00C01206"/>
    <w:rsid w:val="00C01C3C"/>
    <w:rsid w:val="00C027AF"/>
    <w:rsid w:val="00C03F00"/>
    <w:rsid w:val="00C055DC"/>
    <w:rsid w:val="00C0566D"/>
    <w:rsid w:val="00C0622F"/>
    <w:rsid w:val="00C064BF"/>
    <w:rsid w:val="00C06DB3"/>
    <w:rsid w:val="00C077B6"/>
    <w:rsid w:val="00C079D7"/>
    <w:rsid w:val="00C1049F"/>
    <w:rsid w:val="00C10940"/>
    <w:rsid w:val="00C10CE7"/>
    <w:rsid w:val="00C11916"/>
    <w:rsid w:val="00C11C59"/>
    <w:rsid w:val="00C11CAB"/>
    <w:rsid w:val="00C126AD"/>
    <w:rsid w:val="00C12E4D"/>
    <w:rsid w:val="00C13434"/>
    <w:rsid w:val="00C152C2"/>
    <w:rsid w:val="00C15902"/>
    <w:rsid w:val="00C16890"/>
    <w:rsid w:val="00C172BB"/>
    <w:rsid w:val="00C17531"/>
    <w:rsid w:val="00C20738"/>
    <w:rsid w:val="00C20C0E"/>
    <w:rsid w:val="00C21BBB"/>
    <w:rsid w:val="00C21D4C"/>
    <w:rsid w:val="00C21FFA"/>
    <w:rsid w:val="00C22CBA"/>
    <w:rsid w:val="00C22ED2"/>
    <w:rsid w:val="00C232C8"/>
    <w:rsid w:val="00C233B1"/>
    <w:rsid w:val="00C23554"/>
    <w:rsid w:val="00C23E34"/>
    <w:rsid w:val="00C241A1"/>
    <w:rsid w:val="00C25221"/>
    <w:rsid w:val="00C26E67"/>
    <w:rsid w:val="00C27600"/>
    <w:rsid w:val="00C27C17"/>
    <w:rsid w:val="00C30384"/>
    <w:rsid w:val="00C30894"/>
    <w:rsid w:val="00C3112E"/>
    <w:rsid w:val="00C31426"/>
    <w:rsid w:val="00C31F6B"/>
    <w:rsid w:val="00C3272E"/>
    <w:rsid w:val="00C329A2"/>
    <w:rsid w:val="00C32C73"/>
    <w:rsid w:val="00C33815"/>
    <w:rsid w:val="00C35174"/>
    <w:rsid w:val="00C360D4"/>
    <w:rsid w:val="00C36323"/>
    <w:rsid w:val="00C36410"/>
    <w:rsid w:val="00C36548"/>
    <w:rsid w:val="00C365F3"/>
    <w:rsid w:val="00C36CA1"/>
    <w:rsid w:val="00C40F5D"/>
    <w:rsid w:val="00C4148F"/>
    <w:rsid w:val="00C41A6A"/>
    <w:rsid w:val="00C41C55"/>
    <w:rsid w:val="00C4244F"/>
    <w:rsid w:val="00C4250C"/>
    <w:rsid w:val="00C4355C"/>
    <w:rsid w:val="00C445C7"/>
    <w:rsid w:val="00C447F9"/>
    <w:rsid w:val="00C45268"/>
    <w:rsid w:val="00C4537A"/>
    <w:rsid w:val="00C454A8"/>
    <w:rsid w:val="00C45845"/>
    <w:rsid w:val="00C458C3"/>
    <w:rsid w:val="00C46156"/>
    <w:rsid w:val="00C47333"/>
    <w:rsid w:val="00C47E27"/>
    <w:rsid w:val="00C5014F"/>
    <w:rsid w:val="00C507A4"/>
    <w:rsid w:val="00C50B88"/>
    <w:rsid w:val="00C510DC"/>
    <w:rsid w:val="00C51281"/>
    <w:rsid w:val="00C5170E"/>
    <w:rsid w:val="00C5228E"/>
    <w:rsid w:val="00C52E0E"/>
    <w:rsid w:val="00C53690"/>
    <w:rsid w:val="00C556FF"/>
    <w:rsid w:val="00C55F77"/>
    <w:rsid w:val="00C562F5"/>
    <w:rsid w:val="00C574EC"/>
    <w:rsid w:val="00C60BDD"/>
    <w:rsid w:val="00C6156C"/>
    <w:rsid w:val="00C62585"/>
    <w:rsid w:val="00C62E19"/>
    <w:rsid w:val="00C63276"/>
    <w:rsid w:val="00C633E4"/>
    <w:rsid w:val="00C6347D"/>
    <w:rsid w:val="00C635D7"/>
    <w:rsid w:val="00C64095"/>
    <w:rsid w:val="00C64154"/>
    <w:rsid w:val="00C6466F"/>
    <w:rsid w:val="00C652BC"/>
    <w:rsid w:val="00C65397"/>
    <w:rsid w:val="00C671E7"/>
    <w:rsid w:val="00C71ECB"/>
    <w:rsid w:val="00C73281"/>
    <w:rsid w:val="00C73D5F"/>
    <w:rsid w:val="00C74665"/>
    <w:rsid w:val="00C75D09"/>
    <w:rsid w:val="00C75F05"/>
    <w:rsid w:val="00C763DF"/>
    <w:rsid w:val="00C767EB"/>
    <w:rsid w:val="00C76C44"/>
    <w:rsid w:val="00C77774"/>
    <w:rsid w:val="00C77AEC"/>
    <w:rsid w:val="00C812B3"/>
    <w:rsid w:val="00C813CC"/>
    <w:rsid w:val="00C8227A"/>
    <w:rsid w:val="00C826F7"/>
    <w:rsid w:val="00C84854"/>
    <w:rsid w:val="00C84920"/>
    <w:rsid w:val="00C85E54"/>
    <w:rsid w:val="00C861E7"/>
    <w:rsid w:val="00C861F1"/>
    <w:rsid w:val="00C8637A"/>
    <w:rsid w:val="00C878B0"/>
    <w:rsid w:val="00C907C6"/>
    <w:rsid w:val="00C90ECE"/>
    <w:rsid w:val="00C91A56"/>
    <w:rsid w:val="00C92022"/>
    <w:rsid w:val="00C92563"/>
    <w:rsid w:val="00C927BD"/>
    <w:rsid w:val="00C938FF"/>
    <w:rsid w:val="00C93B41"/>
    <w:rsid w:val="00C93E5A"/>
    <w:rsid w:val="00C93EA0"/>
    <w:rsid w:val="00C949FD"/>
    <w:rsid w:val="00C9575B"/>
    <w:rsid w:val="00C96C27"/>
    <w:rsid w:val="00C97ABC"/>
    <w:rsid w:val="00CA0143"/>
    <w:rsid w:val="00CA0153"/>
    <w:rsid w:val="00CA07B5"/>
    <w:rsid w:val="00CA11B1"/>
    <w:rsid w:val="00CA1F65"/>
    <w:rsid w:val="00CA2193"/>
    <w:rsid w:val="00CA2413"/>
    <w:rsid w:val="00CA25B5"/>
    <w:rsid w:val="00CA2AD6"/>
    <w:rsid w:val="00CA2B7E"/>
    <w:rsid w:val="00CA2DBB"/>
    <w:rsid w:val="00CA36FA"/>
    <w:rsid w:val="00CA3D10"/>
    <w:rsid w:val="00CA4BB6"/>
    <w:rsid w:val="00CA515B"/>
    <w:rsid w:val="00CA52CF"/>
    <w:rsid w:val="00CA5530"/>
    <w:rsid w:val="00CA625C"/>
    <w:rsid w:val="00CA6E4A"/>
    <w:rsid w:val="00CA7CDD"/>
    <w:rsid w:val="00CB19AC"/>
    <w:rsid w:val="00CB20D0"/>
    <w:rsid w:val="00CB30BB"/>
    <w:rsid w:val="00CB3BAD"/>
    <w:rsid w:val="00CB3DE4"/>
    <w:rsid w:val="00CB40E8"/>
    <w:rsid w:val="00CB535F"/>
    <w:rsid w:val="00CB53A2"/>
    <w:rsid w:val="00CB5501"/>
    <w:rsid w:val="00CB58A9"/>
    <w:rsid w:val="00CB6C9B"/>
    <w:rsid w:val="00CB73BD"/>
    <w:rsid w:val="00CB776E"/>
    <w:rsid w:val="00CB7D37"/>
    <w:rsid w:val="00CC1C21"/>
    <w:rsid w:val="00CC1CF3"/>
    <w:rsid w:val="00CC1DA3"/>
    <w:rsid w:val="00CC1ECD"/>
    <w:rsid w:val="00CC1EF6"/>
    <w:rsid w:val="00CC21F0"/>
    <w:rsid w:val="00CC23EC"/>
    <w:rsid w:val="00CC30CC"/>
    <w:rsid w:val="00CC3AC7"/>
    <w:rsid w:val="00CC4576"/>
    <w:rsid w:val="00CC4629"/>
    <w:rsid w:val="00CC6573"/>
    <w:rsid w:val="00CC685F"/>
    <w:rsid w:val="00CC6A0D"/>
    <w:rsid w:val="00CD1235"/>
    <w:rsid w:val="00CD12A0"/>
    <w:rsid w:val="00CD14C1"/>
    <w:rsid w:val="00CD16A0"/>
    <w:rsid w:val="00CD27E8"/>
    <w:rsid w:val="00CD296F"/>
    <w:rsid w:val="00CD40E3"/>
    <w:rsid w:val="00CD448C"/>
    <w:rsid w:val="00CD4A50"/>
    <w:rsid w:val="00CD4D3C"/>
    <w:rsid w:val="00CD51E4"/>
    <w:rsid w:val="00CD6040"/>
    <w:rsid w:val="00CD61F2"/>
    <w:rsid w:val="00CD6237"/>
    <w:rsid w:val="00CD644C"/>
    <w:rsid w:val="00CD6F6A"/>
    <w:rsid w:val="00CD75B5"/>
    <w:rsid w:val="00CD7B1C"/>
    <w:rsid w:val="00CD7C51"/>
    <w:rsid w:val="00CE129C"/>
    <w:rsid w:val="00CE12EB"/>
    <w:rsid w:val="00CE18F2"/>
    <w:rsid w:val="00CE1E0F"/>
    <w:rsid w:val="00CE256A"/>
    <w:rsid w:val="00CE36A8"/>
    <w:rsid w:val="00CE45D9"/>
    <w:rsid w:val="00CE4B58"/>
    <w:rsid w:val="00CE4E8F"/>
    <w:rsid w:val="00CE5263"/>
    <w:rsid w:val="00CE572E"/>
    <w:rsid w:val="00CE679A"/>
    <w:rsid w:val="00CE68BC"/>
    <w:rsid w:val="00CE69FB"/>
    <w:rsid w:val="00CE6A36"/>
    <w:rsid w:val="00CF027C"/>
    <w:rsid w:val="00CF0317"/>
    <w:rsid w:val="00CF051B"/>
    <w:rsid w:val="00CF13CF"/>
    <w:rsid w:val="00CF15C3"/>
    <w:rsid w:val="00CF167F"/>
    <w:rsid w:val="00CF1D96"/>
    <w:rsid w:val="00CF200F"/>
    <w:rsid w:val="00CF253A"/>
    <w:rsid w:val="00CF2814"/>
    <w:rsid w:val="00CF2D8E"/>
    <w:rsid w:val="00CF502F"/>
    <w:rsid w:val="00CF5173"/>
    <w:rsid w:val="00CF57CB"/>
    <w:rsid w:val="00CF590C"/>
    <w:rsid w:val="00CF7D9F"/>
    <w:rsid w:val="00CF7E7E"/>
    <w:rsid w:val="00CF7F55"/>
    <w:rsid w:val="00D003FF"/>
    <w:rsid w:val="00D00C79"/>
    <w:rsid w:val="00D01D89"/>
    <w:rsid w:val="00D0212D"/>
    <w:rsid w:val="00D0255E"/>
    <w:rsid w:val="00D02874"/>
    <w:rsid w:val="00D02CB1"/>
    <w:rsid w:val="00D02FA9"/>
    <w:rsid w:val="00D0342B"/>
    <w:rsid w:val="00D04054"/>
    <w:rsid w:val="00D040DD"/>
    <w:rsid w:val="00D052CB"/>
    <w:rsid w:val="00D0531D"/>
    <w:rsid w:val="00D06638"/>
    <w:rsid w:val="00D068F5"/>
    <w:rsid w:val="00D0751A"/>
    <w:rsid w:val="00D101F6"/>
    <w:rsid w:val="00D10BC5"/>
    <w:rsid w:val="00D10CFC"/>
    <w:rsid w:val="00D115B4"/>
    <w:rsid w:val="00D123C4"/>
    <w:rsid w:val="00D126EE"/>
    <w:rsid w:val="00D1324B"/>
    <w:rsid w:val="00D132C6"/>
    <w:rsid w:val="00D140F7"/>
    <w:rsid w:val="00D1425D"/>
    <w:rsid w:val="00D142B1"/>
    <w:rsid w:val="00D14B4B"/>
    <w:rsid w:val="00D1589D"/>
    <w:rsid w:val="00D15EC9"/>
    <w:rsid w:val="00D16242"/>
    <w:rsid w:val="00D162BA"/>
    <w:rsid w:val="00D17C9C"/>
    <w:rsid w:val="00D20118"/>
    <w:rsid w:val="00D201DA"/>
    <w:rsid w:val="00D20B3C"/>
    <w:rsid w:val="00D2105A"/>
    <w:rsid w:val="00D21D1F"/>
    <w:rsid w:val="00D227E8"/>
    <w:rsid w:val="00D227F3"/>
    <w:rsid w:val="00D23527"/>
    <w:rsid w:val="00D23807"/>
    <w:rsid w:val="00D24498"/>
    <w:rsid w:val="00D25928"/>
    <w:rsid w:val="00D25929"/>
    <w:rsid w:val="00D2631C"/>
    <w:rsid w:val="00D26789"/>
    <w:rsid w:val="00D2685C"/>
    <w:rsid w:val="00D26B7E"/>
    <w:rsid w:val="00D27036"/>
    <w:rsid w:val="00D274F3"/>
    <w:rsid w:val="00D302EB"/>
    <w:rsid w:val="00D31036"/>
    <w:rsid w:val="00D3189A"/>
    <w:rsid w:val="00D33169"/>
    <w:rsid w:val="00D33A88"/>
    <w:rsid w:val="00D34A36"/>
    <w:rsid w:val="00D34A4E"/>
    <w:rsid w:val="00D352C8"/>
    <w:rsid w:val="00D35611"/>
    <w:rsid w:val="00D3709D"/>
    <w:rsid w:val="00D40150"/>
    <w:rsid w:val="00D40A23"/>
    <w:rsid w:val="00D42839"/>
    <w:rsid w:val="00D43133"/>
    <w:rsid w:val="00D43723"/>
    <w:rsid w:val="00D4451D"/>
    <w:rsid w:val="00D44DA9"/>
    <w:rsid w:val="00D45606"/>
    <w:rsid w:val="00D45A1D"/>
    <w:rsid w:val="00D4691B"/>
    <w:rsid w:val="00D46A8C"/>
    <w:rsid w:val="00D46E27"/>
    <w:rsid w:val="00D46EAA"/>
    <w:rsid w:val="00D50388"/>
    <w:rsid w:val="00D50EAE"/>
    <w:rsid w:val="00D510A3"/>
    <w:rsid w:val="00D51101"/>
    <w:rsid w:val="00D52329"/>
    <w:rsid w:val="00D52CD6"/>
    <w:rsid w:val="00D52D1B"/>
    <w:rsid w:val="00D53212"/>
    <w:rsid w:val="00D53822"/>
    <w:rsid w:val="00D53C29"/>
    <w:rsid w:val="00D540AA"/>
    <w:rsid w:val="00D55397"/>
    <w:rsid w:val="00D55A47"/>
    <w:rsid w:val="00D55E6B"/>
    <w:rsid w:val="00D56FA0"/>
    <w:rsid w:val="00D57923"/>
    <w:rsid w:val="00D57A73"/>
    <w:rsid w:val="00D60A04"/>
    <w:rsid w:val="00D60D5D"/>
    <w:rsid w:val="00D62044"/>
    <w:rsid w:val="00D62F16"/>
    <w:rsid w:val="00D63664"/>
    <w:rsid w:val="00D64A7A"/>
    <w:rsid w:val="00D64DAF"/>
    <w:rsid w:val="00D65123"/>
    <w:rsid w:val="00D65A0F"/>
    <w:rsid w:val="00D65C0B"/>
    <w:rsid w:val="00D66929"/>
    <w:rsid w:val="00D67CFD"/>
    <w:rsid w:val="00D70131"/>
    <w:rsid w:val="00D70FB4"/>
    <w:rsid w:val="00D71EEF"/>
    <w:rsid w:val="00D721E2"/>
    <w:rsid w:val="00D72769"/>
    <w:rsid w:val="00D732F1"/>
    <w:rsid w:val="00D7395F"/>
    <w:rsid w:val="00D73B64"/>
    <w:rsid w:val="00D73EB2"/>
    <w:rsid w:val="00D74383"/>
    <w:rsid w:val="00D75811"/>
    <w:rsid w:val="00D75DC3"/>
    <w:rsid w:val="00D75F43"/>
    <w:rsid w:val="00D765AB"/>
    <w:rsid w:val="00D76661"/>
    <w:rsid w:val="00D766AA"/>
    <w:rsid w:val="00D770AC"/>
    <w:rsid w:val="00D778AC"/>
    <w:rsid w:val="00D77E86"/>
    <w:rsid w:val="00D80451"/>
    <w:rsid w:val="00D81ECD"/>
    <w:rsid w:val="00D8204A"/>
    <w:rsid w:val="00D82888"/>
    <w:rsid w:val="00D83B05"/>
    <w:rsid w:val="00D84A48"/>
    <w:rsid w:val="00D85068"/>
    <w:rsid w:val="00D85380"/>
    <w:rsid w:val="00D8577B"/>
    <w:rsid w:val="00D86BDA"/>
    <w:rsid w:val="00D86C67"/>
    <w:rsid w:val="00D874B7"/>
    <w:rsid w:val="00D87D41"/>
    <w:rsid w:val="00D87E38"/>
    <w:rsid w:val="00D9068A"/>
    <w:rsid w:val="00D909EC"/>
    <w:rsid w:val="00D90D4E"/>
    <w:rsid w:val="00D90E40"/>
    <w:rsid w:val="00D910EA"/>
    <w:rsid w:val="00D9158C"/>
    <w:rsid w:val="00D92095"/>
    <w:rsid w:val="00D92930"/>
    <w:rsid w:val="00D92CF8"/>
    <w:rsid w:val="00D93329"/>
    <w:rsid w:val="00D945FD"/>
    <w:rsid w:val="00D95993"/>
    <w:rsid w:val="00D9750D"/>
    <w:rsid w:val="00D97806"/>
    <w:rsid w:val="00D97901"/>
    <w:rsid w:val="00DA0686"/>
    <w:rsid w:val="00DA0A02"/>
    <w:rsid w:val="00DA1203"/>
    <w:rsid w:val="00DA1E59"/>
    <w:rsid w:val="00DA279C"/>
    <w:rsid w:val="00DA32EB"/>
    <w:rsid w:val="00DA332A"/>
    <w:rsid w:val="00DA408A"/>
    <w:rsid w:val="00DA4115"/>
    <w:rsid w:val="00DA53E4"/>
    <w:rsid w:val="00DA5651"/>
    <w:rsid w:val="00DA586E"/>
    <w:rsid w:val="00DA6BC2"/>
    <w:rsid w:val="00DA6C0D"/>
    <w:rsid w:val="00DA7144"/>
    <w:rsid w:val="00DA770E"/>
    <w:rsid w:val="00DB0938"/>
    <w:rsid w:val="00DB0CA2"/>
    <w:rsid w:val="00DB0EEF"/>
    <w:rsid w:val="00DB194A"/>
    <w:rsid w:val="00DB273A"/>
    <w:rsid w:val="00DB336B"/>
    <w:rsid w:val="00DB347D"/>
    <w:rsid w:val="00DB4935"/>
    <w:rsid w:val="00DB49DA"/>
    <w:rsid w:val="00DB4B79"/>
    <w:rsid w:val="00DB51F7"/>
    <w:rsid w:val="00DB5574"/>
    <w:rsid w:val="00DB640F"/>
    <w:rsid w:val="00DB64F9"/>
    <w:rsid w:val="00DB6521"/>
    <w:rsid w:val="00DB6754"/>
    <w:rsid w:val="00DB7B8A"/>
    <w:rsid w:val="00DC0ADA"/>
    <w:rsid w:val="00DC1179"/>
    <w:rsid w:val="00DC3466"/>
    <w:rsid w:val="00DC35EB"/>
    <w:rsid w:val="00DC3F9B"/>
    <w:rsid w:val="00DC4878"/>
    <w:rsid w:val="00DC5593"/>
    <w:rsid w:val="00DC55BC"/>
    <w:rsid w:val="00DC5ECC"/>
    <w:rsid w:val="00DC6159"/>
    <w:rsid w:val="00DC6215"/>
    <w:rsid w:val="00DC7243"/>
    <w:rsid w:val="00DC7885"/>
    <w:rsid w:val="00DC7E5A"/>
    <w:rsid w:val="00DD01FD"/>
    <w:rsid w:val="00DD0911"/>
    <w:rsid w:val="00DD0DD8"/>
    <w:rsid w:val="00DD0F08"/>
    <w:rsid w:val="00DD1D8A"/>
    <w:rsid w:val="00DD1EF4"/>
    <w:rsid w:val="00DD2C6A"/>
    <w:rsid w:val="00DD35CC"/>
    <w:rsid w:val="00DD43B3"/>
    <w:rsid w:val="00DD4DA8"/>
    <w:rsid w:val="00DD4F1C"/>
    <w:rsid w:val="00DD54E4"/>
    <w:rsid w:val="00DD558C"/>
    <w:rsid w:val="00DD6C9C"/>
    <w:rsid w:val="00DD72CF"/>
    <w:rsid w:val="00DE02CE"/>
    <w:rsid w:val="00DE28FD"/>
    <w:rsid w:val="00DE36FA"/>
    <w:rsid w:val="00DE3AE9"/>
    <w:rsid w:val="00DE4E99"/>
    <w:rsid w:val="00DE5425"/>
    <w:rsid w:val="00DE5D58"/>
    <w:rsid w:val="00DE6120"/>
    <w:rsid w:val="00DE6D17"/>
    <w:rsid w:val="00DE718C"/>
    <w:rsid w:val="00DE722C"/>
    <w:rsid w:val="00DF0276"/>
    <w:rsid w:val="00DF0C49"/>
    <w:rsid w:val="00DF0CE9"/>
    <w:rsid w:val="00DF2D9B"/>
    <w:rsid w:val="00DF4C88"/>
    <w:rsid w:val="00DF57AC"/>
    <w:rsid w:val="00DF65DA"/>
    <w:rsid w:val="00DF7CAA"/>
    <w:rsid w:val="00E000F5"/>
    <w:rsid w:val="00E01017"/>
    <w:rsid w:val="00E01A29"/>
    <w:rsid w:val="00E01E8A"/>
    <w:rsid w:val="00E022B8"/>
    <w:rsid w:val="00E023DB"/>
    <w:rsid w:val="00E024BC"/>
    <w:rsid w:val="00E02706"/>
    <w:rsid w:val="00E0288A"/>
    <w:rsid w:val="00E036A4"/>
    <w:rsid w:val="00E03A08"/>
    <w:rsid w:val="00E03F46"/>
    <w:rsid w:val="00E05247"/>
    <w:rsid w:val="00E052B9"/>
    <w:rsid w:val="00E054B4"/>
    <w:rsid w:val="00E056B0"/>
    <w:rsid w:val="00E05F6F"/>
    <w:rsid w:val="00E065E0"/>
    <w:rsid w:val="00E0685F"/>
    <w:rsid w:val="00E0767C"/>
    <w:rsid w:val="00E1029D"/>
    <w:rsid w:val="00E11510"/>
    <w:rsid w:val="00E11C09"/>
    <w:rsid w:val="00E12174"/>
    <w:rsid w:val="00E125C2"/>
    <w:rsid w:val="00E12742"/>
    <w:rsid w:val="00E12A7A"/>
    <w:rsid w:val="00E1348C"/>
    <w:rsid w:val="00E13CE0"/>
    <w:rsid w:val="00E14130"/>
    <w:rsid w:val="00E142AC"/>
    <w:rsid w:val="00E144AF"/>
    <w:rsid w:val="00E14DFB"/>
    <w:rsid w:val="00E14E53"/>
    <w:rsid w:val="00E14F43"/>
    <w:rsid w:val="00E15FBB"/>
    <w:rsid w:val="00E165B2"/>
    <w:rsid w:val="00E165D1"/>
    <w:rsid w:val="00E16EC7"/>
    <w:rsid w:val="00E176AB"/>
    <w:rsid w:val="00E176CC"/>
    <w:rsid w:val="00E17984"/>
    <w:rsid w:val="00E17991"/>
    <w:rsid w:val="00E17A77"/>
    <w:rsid w:val="00E17CFC"/>
    <w:rsid w:val="00E211EF"/>
    <w:rsid w:val="00E212C7"/>
    <w:rsid w:val="00E2295A"/>
    <w:rsid w:val="00E22E08"/>
    <w:rsid w:val="00E22E57"/>
    <w:rsid w:val="00E22ED9"/>
    <w:rsid w:val="00E23387"/>
    <w:rsid w:val="00E23BDB"/>
    <w:rsid w:val="00E24131"/>
    <w:rsid w:val="00E24255"/>
    <w:rsid w:val="00E24EA1"/>
    <w:rsid w:val="00E25282"/>
    <w:rsid w:val="00E25639"/>
    <w:rsid w:val="00E2578C"/>
    <w:rsid w:val="00E25BE7"/>
    <w:rsid w:val="00E26031"/>
    <w:rsid w:val="00E26220"/>
    <w:rsid w:val="00E27118"/>
    <w:rsid w:val="00E27560"/>
    <w:rsid w:val="00E31610"/>
    <w:rsid w:val="00E31AF8"/>
    <w:rsid w:val="00E327C7"/>
    <w:rsid w:val="00E32B3B"/>
    <w:rsid w:val="00E33B73"/>
    <w:rsid w:val="00E3480C"/>
    <w:rsid w:val="00E34F46"/>
    <w:rsid w:val="00E350CF"/>
    <w:rsid w:val="00E350D2"/>
    <w:rsid w:val="00E358AC"/>
    <w:rsid w:val="00E370E9"/>
    <w:rsid w:val="00E378E7"/>
    <w:rsid w:val="00E37BBA"/>
    <w:rsid w:val="00E37D8D"/>
    <w:rsid w:val="00E37FA1"/>
    <w:rsid w:val="00E4267A"/>
    <w:rsid w:val="00E42CBD"/>
    <w:rsid w:val="00E43252"/>
    <w:rsid w:val="00E43BF8"/>
    <w:rsid w:val="00E44A51"/>
    <w:rsid w:val="00E44DF6"/>
    <w:rsid w:val="00E44FED"/>
    <w:rsid w:val="00E45633"/>
    <w:rsid w:val="00E468C6"/>
    <w:rsid w:val="00E471B8"/>
    <w:rsid w:val="00E47701"/>
    <w:rsid w:val="00E50738"/>
    <w:rsid w:val="00E5111C"/>
    <w:rsid w:val="00E51AD0"/>
    <w:rsid w:val="00E5226E"/>
    <w:rsid w:val="00E522FD"/>
    <w:rsid w:val="00E525EC"/>
    <w:rsid w:val="00E52CC5"/>
    <w:rsid w:val="00E539C1"/>
    <w:rsid w:val="00E53ED0"/>
    <w:rsid w:val="00E54100"/>
    <w:rsid w:val="00E54102"/>
    <w:rsid w:val="00E5421C"/>
    <w:rsid w:val="00E54489"/>
    <w:rsid w:val="00E55047"/>
    <w:rsid w:val="00E553BD"/>
    <w:rsid w:val="00E555B6"/>
    <w:rsid w:val="00E57219"/>
    <w:rsid w:val="00E577AE"/>
    <w:rsid w:val="00E57C5D"/>
    <w:rsid w:val="00E57D06"/>
    <w:rsid w:val="00E57E90"/>
    <w:rsid w:val="00E60EA4"/>
    <w:rsid w:val="00E61386"/>
    <w:rsid w:val="00E62067"/>
    <w:rsid w:val="00E6249D"/>
    <w:rsid w:val="00E6258A"/>
    <w:rsid w:val="00E627B6"/>
    <w:rsid w:val="00E62BE9"/>
    <w:rsid w:val="00E63127"/>
    <w:rsid w:val="00E63E24"/>
    <w:rsid w:val="00E64950"/>
    <w:rsid w:val="00E64C79"/>
    <w:rsid w:val="00E67887"/>
    <w:rsid w:val="00E67D4D"/>
    <w:rsid w:val="00E67F48"/>
    <w:rsid w:val="00E70001"/>
    <w:rsid w:val="00E70184"/>
    <w:rsid w:val="00E702CA"/>
    <w:rsid w:val="00E70800"/>
    <w:rsid w:val="00E70BB7"/>
    <w:rsid w:val="00E71735"/>
    <w:rsid w:val="00E71B3B"/>
    <w:rsid w:val="00E71E65"/>
    <w:rsid w:val="00E729F4"/>
    <w:rsid w:val="00E72E69"/>
    <w:rsid w:val="00E74496"/>
    <w:rsid w:val="00E74536"/>
    <w:rsid w:val="00E74B4F"/>
    <w:rsid w:val="00E74C07"/>
    <w:rsid w:val="00E750AC"/>
    <w:rsid w:val="00E756A8"/>
    <w:rsid w:val="00E75904"/>
    <w:rsid w:val="00E75D7F"/>
    <w:rsid w:val="00E7703D"/>
    <w:rsid w:val="00E80C12"/>
    <w:rsid w:val="00E80D5A"/>
    <w:rsid w:val="00E816D2"/>
    <w:rsid w:val="00E81E10"/>
    <w:rsid w:val="00E82741"/>
    <w:rsid w:val="00E827BC"/>
    <w:rsid w:val="00E82C85"/>
    <w:rsid w:val="00E83B73"/>
    <w:rsid w:val="00E83DF3"/>
    <w:rsid w:val="00E842DD"/>
    <w:rsid w:val="00E85DF1"/>
    <w:rsid w:val="00E86F7D"/>
    <w:rsid w:val="00E874A0"/>
    <w:rsid w:val="00E908FD"/>
    <w:rsid w:val="00E90FA4"/>
    <w:rsid w:val="00E910B3"/>
    <w:rsid w:val="00E91886"/>
    <w:rsid w:val="00E926D8"/>
    <w:rsid w:val="00E93118"/>
    <w:rsid w:val="00E93444"/>
    <w:rsid w:val="00E951C8"/>
    <w:rsid w:val="00E95C45"/>
    <w:rsid w:val="00E9616D"/>
    <w:rsid w:val="00E965D4"/>
    <w:rsid w:val="00E96C9C"/>
    <w:rsid w:val="00E96FD1"/>
    <w:rsid w:val="00E97F36"/>
    <w:rsid w:val="00EA0339"/>
    <w:rsid w:val="00EA0A2A"/>
    <w:rsid w:val="00EA0CCE"/>
    <w:rsid w:val="00EA2429"/>
    <w:rsid w:val="00EA35BA"/>
    <w:rsid w:val="00EA3D1C"/>
    <w:rsid w:val="00EA3FE7"/>
    <w:rsid w:val="00EA4124"/>
    <w:rsid w:val="00EA42CC"/>
    <w:rsid w:val="00EA43F0"/>
    <w:rsid w:val="00EA4D1B"/>
    <w:rsid w:val="00EA5977"/>
    <w:rsid w:val="00EA5D4A"/>
    <w:rsid w:val="00EA71AF"/>
    <w:rsid w:val="00EA7224"/>
    <w:rsid w:val="00EA731F"/>
    <w:rsid w:val="00EA7410"/>
    <w:rsid w:val="00EA7491"/>
    <w:rsid w:val="00EA7955"/>
    <w:rsid w:val="00EB0628"/>
    <w:rsid w:val="00EB0B88"/>
    <w:rsid w:val="00EB2CD2"/>
    <w:rsid w:val="00EB4AE3"/>
    <w:rsid w:val="00EB5176"/>
    <w:rsid w:val="00EB536D"/>
    <w:rsid w:val="00EB5405"/>
    <w:rsid w:val="00EB5FEA"/>
    <w:rsid w:val="00EB61E7"/>
    <w:rsid w:val="00EB691D"/>
    <w:rsid w:val="00EB779E"/>
    <w:rsid w:val="00EC11AB"/>
    <w:rsid w:val="00EC1485"/>
    <w:rsid w:val="00EC2B10"/>
    <w:rsid w:val="00EC3521"/>
    <w:rsid w:val="00EC3644"/>
    <w:rsid w:val="00EC39EB"/>
    <w:rsid w:val="00EC405B"/>
    <w:rsid w:val="00EC6528"/>
    <w:rsid w:val="00EC6AE1"/>
    <w:rsid w:val="00EC72D0"/>
    <w:rsid w:val="00EC79F8"/>
    <w:rsid w:val="00ED0ED0"/>
    <w:rsid w:val="00ED168C"/>
    <w:rsid w:val="00ED288C"/>
    <w:rsid w:val="00ED33DA"/>
    <w:rsid w:val="00ED388C"/>
    <w:rsid w:val="00ED3B32"/>
    <w:rsid w:val="00ED48F3"/>
    <w:rsid w:val="00ED5199"/>
    <w:rsid w:val="00ED60B0"/>
    <w:rsid w:val="00ED6508"/>
    <w:rsid w:val="00ED6657"/>
    <w:rsid w:val="00ED69D8"/>
    <w:rsid w:val="00ED766B"/>
    <w:rsid w:val="00EE096A"/>
    <w:rsid w:val="00EE13F3"/>
    <w:rsid w:val="00EE17A0"/>
    <w:rsid w:val="00EE1E4A"/>
    <w:rsid w:val="00EE2A68"/>
    <w:rsid w:val="00EE396C"/>
    <w:rsid w:val="00EE4C13"/>
    <w:rsid w:val="00EE59B5"/>
    <w:rsid w:val="00EE5CE2"/>
    <w:rsid w:val="00EE6DA2"/>
    <w:rsid w:val="00EE70A0"/>
    <w:rsid w:val="00EF0D1B"/>
    <w:rsid w:val="00EF1A2F"/>
    <w:rsid w:val="00EF1AB7"/>
    <w:rsid w:val="00EF20E1"/>
    <w:rsid w:val="00EF2E42"/>
    <w:rsid w:val="00EF2EA5"/>
    <w:rsid w:val="00EF38AD"/>
    <w:rsid w:val="00EF40B5"/>
    <w:rsid w:val="00EF4386"/>
    <w:rsid w:val="00EF46ED"/>
    <w:rsid w:val="00EF5E7B"/>
    <w:rsid w:val="00EF5E9E"/>
    <w:rsid w:val="00EF5ED6"/>
    <w:rsid w:val="00EF6E7E"/>
    <w:rsid w:val="00EF70F8"/>
    <w:rsid w:val="00EF7D33"/>
    <w:rsid w:val="00F00954"/>
    <w:rsid w:val="00F00F58"/>
    <w:rsid w:val="00F010AD"/>
    <w:rsid w:val="00F0168D"/>
    <w:rsid w:val="00F01828"/>
    <w:rsid w:val="00F01923"/>
    <w:rsid w:val="00F01FE3"/>
    <w:rsid w:val="00F023B8"/>
    <w:rsid w:val="00F026A6"/>
    <w:rsid w:val="00F02D5C"/>
    <w:rsid w:val="00F03AFF"/>
    <w:rsid w:val="00F043BC"/>
    <w:rsid w:val="00F04734"/>
    <w:rsid w:val="00F05342"/>
    <w:rsid w:val="00F05845"/>
    <w:rsid w:val="00F05D75"/>
    <w:rsid w:val="00F06268"/>
    <w:rsid w:val="00F068C1"/>
    <w:rsid w:val="00F06904"/>
    <w:rsid w:val="00F06D4B"/>
    <w:rsid w:val="00F0766B"/>
    <w:rsid w:val="00F105B8"/>
    <w:rsid w:val="00F1064F"/>
    <w:rsid w:val="00F1173F"/>
    <w:rsid w:val="00F11ADE"/>
    <w:rsid w:val="00F1207D"/>
    <w:rsid w:val="00F128A7"/>
    <w:rsid w:val="00F1484E"/>
    <w:rsid w:val="00F14B10"/>
    <w:rsid w:val="00F14BF9"/>
    <w:rsid w:val="00F14D89"/>
    <w:rsid w:val="00F14F54"/>
    <w:rsid w:val="00F15064"/>
    <w:rsid w:val="00F16616"/>
    <w:rsid w:val="00F173AA"/>
    <w:rsid w:val="00F1796C"/>
    <w:rsid w:val="00F20490"/>
    <w:rsid w:val="00F2080B"/>
    <w:rsid w:val="00F20AD2"/>
    <w:rsid w:val="00F2217B"/>
    <w:rsid w:val="00F230A1"/>
    <w:rsid w:val="00F243FF"/>
    <w:rsid w:val="00F257C1"/>
    <w:rsid w:val="00F25D36"/>
    <w:rsid w:val="00F26361"/>
    <w:rsid w:val="00F26A3F"/>
    <w:rsid w:val="00F27CC7"/>
    <w:rsid w:val="00F27EB7"/>
    <w:rsid w:val="00F3023D"/>
    <w:rsid w:val="00F30298"/>
    <w:rsid w:val="00F30EC8"/>
    <w:rsid w:val="00F316AE"/>
    <w:rsid w:val="00F31F80"/>
    <w:rsid w:val="00F31F9B"/>
    <w:rsid w:val="00F321E9"/>
    <w:rsid w:val="00F32C02"/>
    <w:rsid w:val="00F33C5B"/>
    <w:rsid w:val="00F343A9"/>
    <w:rsid w:val="00F3462A"/>
    <w:rsid w:val="00F357E9"/>
    <w:rsid w:val="00F35EF5"/>
    <w:rsid w:val="00F35F0B"/>
    <w:rsid w:val="00F374A8"/>
    <w:rsid w:val="00F37702"/>
    <w:rsid w:val="00F378DE"/>
    <w:rsid w:val="00F37DDB"/>
    <w:rsid w:val="00F4053F"/>
    <w:rsid w:val="00F40649"/>
    <w:rsid w:val="00F40B1B"/>
    <w:rsid w:val="00F419DF"/>
    <w:rsid w:val="00F41A82"/>
    <w:rsid w:val="00F424B6"/>
    <w:rsid w:val="00F4278C"/>
    <w:rsid w:val="00F42A28"/>
    <w:rsid w:val="00F42ECD"/>
    <w:rsid w:val="00F43629"/>
    <w:rsid w:val="00F4369F"/>
    <w:rsid w:val="00F43D34"/>
    <w:rsid w:val="00F43EA8"/>
    <w:rsid w:val="00F44D77"/>
    <w:rsid w:val="00F454CD"/>
    <w:rsid w:val="00F45796"/>
    <w:rsid w:val="00F46DB9"/>
    <w:rsid w:val="00F4777E"/>
    <w:rsid w:val="00F47A2B"/>
    <w:rsid w:val="00F50A25"/>
    <w:rsid w:val="00F50ED4"/>
    <w:rsid w:val="00F51129"/>
    <w:rsid w:val="00F512EC"/>
    <w:rsid w:val="00F5157B"/>
    <w:rsid w:val="00F51EB0"/>
    <w:rsid w:val="00F5212C"/>
    <w:rsid w:val="00F52A6F"/>
    <w:rsid w:val="00F5304F"/>
    <w:rsid w:val="00F53ACE"/>
    <w:rsid w:val="00F53CC2"/>
    <w:rsid w:val="00F5439C"/>
    <w:rsid w:val="00F5462A"/>
    <w:rsid w:val="00F54658"/>
    <w:rsid w:val="00F54E11"/>
    <w:rsid w:val="00F55DE8"/>
    <w:rsid w:val="00F55F37"/>
    <w:rsid w:val="00F562DE"/>
    <w:rsid w:val="00F56C18"/>
    <w:rsid w:val="00F56FA0"/>
    <w:rsid w:val="00F606ED"/>
    <w:rsid w:val="00F614D7"/>
    <w:rsid w:val="00F63C93"/>
    <w:rsid w:val="00F6502B"/>
    <w:rsid w:val="00F6550B"/>
    <w:rsid w:val="00F6614E"/>
    <w:rsid w:val="00F66C05"/>
    <w:rsid w:val="00F67479"/>
    <w:rsid w:val="00F67AA5"/>
    <w:rsid w:val="00F70C9A"/>
    <w:rsid w:val="00F70E0B"/>
    <w:rsid w:val="00F71930"/>
    <w:rsid w:val="00F7228E"/>
    <w:rsid w:val="00F73791"/>
    <w:rsid w:val="00F73C56"/>
    <w:rsid w:val="00F74212"/>
    <w:rsid w:val="00F74A9D"/>
    <w:rsid w:val="00F75BA0"/>
    <w:rsid w:val="00F7621E"/>
    <w:rsid w:val="00F76312"/>
    <w:rsid w:val="00F770C3"/>
    <w:rsid w:val="00F77551"/>
    <w:rsid w:val="00F778CC"/>
    <w:rsid w:val="00F80EB2"/>
    <w:rsid w:val="00F81071"/>
    <w:rsid w:val="00F812ED"/>
    <w:rsid w:val="00F81311"/>
    <w:rsid w:val="00F8171C"/>
    <w:rsid w:val="00F819D1"/>
    <w:rsid w:val="00F81CB1"/>
    <w:rsid w:val="00F8218F"/>
    <w:rsid w:val="00F8322A"/>
    <w:rsid w:val="00F83A4A"/>
    <w:rsid w:val="00F83DF8"/>
    <w:rsid w:val="00F83EAB"/>
    <w:rsid w:val="00F85837"/>
    <w:rsid w:val="00F877FB"/>
    <w:rsid w:val="00F9109F"/>
    <w:rsid w:val="00F91809"/>
    <w:rsid w:val="00F92151"/>
    <w:rsid w:val="00F92555"/>
    <w:rsid w:val="00F925F5"/>
    <w:rsid w:val="00F9316E"/>
    <w:rsid w:val="00F93CAB"/>
    <w:rsid w:val="00F93E01"/>
    <w:rsid w:val="00F946AD"/>
    <w:rsid w:val="00F946D8"/>
    <w:rsid w:val="00F94931"/>
    <w:rsid w:val="00F95205"/>
    <w:rsid w:val="00F952AD"/>
    <w:rsid w:val="00F95E49"/>
    <w:rsid w:val="00F95F31"/>
    <w:rsid w:val="00F961BB"/>
    <w:rsid w:val="00F96944"/>
    <w:rsid w:val="00F96E40"/>
    <w:rsid w:val="00F97985"/>
    <w:rsid w:val="00FA0633"/>
    <w:rsid w:val="00FA0A24"/>
    <w:rsid w:val="00FA1A83"/>
    <w:rsid w:val="00FA31D4"/>
    <w:rsid w:val="00FA34B6"/>
    <w:rsid w:val="00FA396C"/>
    <w:rsid w:val="00FA3B88"/>
    <w:rsid w:val="00FA3F9A"/>
    <w:rsid w:val="00FA618E"/>
    <w:rsid w:val="00FA6222"/>
    <w:rsid w:val="00FA6896"/>
    <w:rsid w:val="00FA723B"/>
    <w:rsid w:val="00FB0770"/>
    <w:rsid w:val="00FB08B2"/>
    <w:rsid w:val="00FB0B1E"/>
    <w:rsid w:val="00FB0D98"/>
    <w:rsid w:val="00FB19CF"/>
    <w:rsid w:val="00FB20F8"/>
    <w:rsid w:val="00FB2275"/>
    <w:rsid w:val="00FB2569"/>
    <w:rsid w:val="00FB2926"/>
    <w:rsid w:val="00FB2CB8"/>
    <w:rsid w:val="00FB2EB4"/>
    <w:rsid w:val="00FB30BB"/>
    <w:rsid w:val="00FB3A63"/>
    <w:rsid w:val="00FB3AA1"/>
    <w:rsid w:val="00FB3C14"/>
    <w:rsid w:val="00FB3C48"/>
    <w:rsid w:val="00FB41F4"/>
    <w:rsid w:val="00FB537A"/>
    <w:rsid w:val="00FB5F6A"/>
    <w:rsid w:val="00FB6853"/>
    <w:rsid w:val="00FB7021"/>
    <w:rsid w:val="00FB7A31"/>
    <w:rsid w:val="00FB7BC6"/>
    <w:rsid w:val="00FB7FA8"/>
    <w:rsid w:val="00FC07C2"/>
    <w:rsid w:val="00FC1DA4"/>
    <w:rsid w:val="00FC1DEA"/>
    <w:rsid w:val="00FC2245"/>
    <w:rsid w:val="00FC241D"/>
    <w:rsid w:val="00FC27A6"/>
    <w:rsid w:val="00FC2E65"/>
    <w:rsid w:val="00FC2E8B"/>
    <w:rsid w:val="00FC3042"/>
    <w:rsid w:val="00FC344C"/>
    <w:rsid w:val="00FC3B2D"/>
    <w:rsid w:val="00FC3C13"/>
    <w:rsid w:val="00FC4072"/>
    <w:rsid w:val="00FC45CD"/>
    <w:rsid w:val="00FC4756"/>
    <w:rsid w:val="00FC4A47"/>
    <w:rsid w:val="00FC5DC2"/>
    <w:rsid w:val="00FC66FE"/>
    <w:rsid w:val="00FC7283"/>
    <w:rsid w:val="00FC7EF4"/>
    <w:rsid w:val="00FD00B3"/>
    <w:rsid w:val="00FD038B"/>
    <w:rsid w:val="00FD06D5"/>
    <w:rsid w:val="00FD0C91"/>
    <w:rsid w:val="00FD133E"/>
    <w:rsid w:val="00FD1613"/>
    <w:rsid w:val="00FD168C"/>
    <w:rsid w:val="00FD1722"/>
    <w:rsid w:val="00FD1B0C"/>
    <w:rsid w:val="00FD1BCC"/>
    <w:rsid w:val="00FD33F5"/>
    <w:rsid w:val="00FD4A91"/>
    <w:rsid w:val="00FD5B6E"/>
    <w:rsid w:val="00FD787C"/>
    <w:rsid w:val="00FD79CE"/>
    <w:rsid w:val="00FE0888"/>
    <w:rsid w:val="00FE0EE8"/>
    <w:rsid w:val="00FE214E"/>
    <w:rsid w:val="00FE25ED"/>
    <w:rsid w:val="00FE2BBF"/>
    <w:rsid w:val="00FE4201"/>
    <w:rsid w:val="00FE4D65"/>
    <w:rsid w:val="00FE5790"/>
    <w:rsid w:val="00FE5826"/>
    <w:rsid w:val="00FE63F1"/>
    <w:rsid w:val="00FE6678"/>
    <w:rsid w:val="00FE6FE0"/>
    <w:rsid w:val="00FE73D8"/>
    <w:rsid w:val="00FE7433"/>
    <w:rsid w:val="00FF09F0"/>
    <w:rsid w:val="00FF0FE1"/>
    <w:rsid w:val="00FF1A1C"/>
    <w:rsid w:val="00FF1CA6"/>
    <w:rsid w:val="00FF2FF2"/>
    <w:rsid w:val="00FF3510"/>
    <w:rsid w:val="00FF3E02"/>
    <w:rsid w:val="00FF45DD"/>
    <w:rsid w:val="00FF50AA"/>
    <w:rsid w:val="00FF51AA"/>
    <w:rsid w:val="00FF53A1"/>
    <w:rsid w:val="00FF6B82"/>
    <w:rsid w:val="00FF7E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FB3AA1"/>
    <w:pPr>
      <w:widowControl w:val="0"/>
      <w:suppressAutoHyphens/>
      <w:autoSpaceDE w:val="0"/>
      <w:autoSpaceDN w:val="0"/>
      <w:bidi/>
      <w:adjustRightInd w:val="0"/>
      <w:spacing w:after="0" w:line="288" w:lineRule="auto"/>
    </w:pPr>
    <w:rPr>
      <w:rFonts w:ascii="ArialMT" w:hAnsi="ArialMT" w:cs="ArialMT"/>
      <w:color w:val="000000"/>
      <w:sz w:val="24"/>
      <w:szCs w:val="24"/>
      <w:lang w:eastAsia="fr-FR" w:bidi="ar-Y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rsid w:val="00FB3AA1"/>
    <w:rPr>
      <w:rFonts w:ascii="Tahoma" w:hAnsi="Tahoma" w:cs="Tahoma"/>
      <w:color w:val="000000"/>
      <w:sz w:val="16"/>
      <w:szCs w:val="16"/>
      <w:lang w:eastAsia="fr-FR" w:bidi="ar-YE"/>
    </w:rPr>
  </w:style>
  <w:style w:type="paragraph" w:styleId="BalloonText">
    <w:name w:val="Balloon Text"/>
    <w:basedOn w:val="Normal"/>
    <w:link w:val="BalloonTextChar"/>
    <w:uiPriority w:val="99"/>
    <w:unhideWhenUsed/>
    <w:rsid w:val="00FB3AA1"/>
    <w:pPr>
      <w:spacing w:line="240" w:lineRule="auto"/>
    </w:pPr>
    <w:rPr>
      <w:rFonts w:ascii="Tahoma" w:hAnsi="Tahoma" w:cs="Tahoma"/>
      <w:sz w:val="16"/>
      <w:szCs w:val="16"/>
    </w:rPr>
  </w:style>
  <w:style w:type="paragraph" w:styleId="Header">
    <w:name w:val="header"/>
    <w:basedOn w:val="Normal"/>
    <w:link w:val="HeaderChar"/>
    <w:uiPriority w:val="99"/>
    <w:unhideWhenUsed/>
    <w:rsid w:val="00104857"/>
    <w:pPr>
      <w:tabs>
        <w:tab w:val="center" w:pos="4536"/>
        <w:tab w:val="right" w:pos="9072"/>
      </w:tabs>
      <w:spacing w:line="240" w:lineRule="auto"/>
    </w:pPr>
  </w:style>
  <w:style w:type="character" w:customStyle="1" w:styleId="HeaderChar">
    <w:name w:val="Header Char"/>
    <w:basedOn w:val="DefaultParagraphFont"/>
    <w:link w:val="Header"/>
    <w:uiPriority w:val="99"/>
    <w:rsid w:val="00104857"/>
    <w:rPr>
      <w:rFonts w:ascii="ArialMT" w:hAnsi="ArialMT" w:cs="ArialMT"/>
      <w:color w:val="000000"/>
      <w:sz w:val="24"/>
      <w:szCs w:val="24"/>
      <w:lang w:eastAsia="fr-FR" w:bidi="ar-YE"/>
    </w:rPr>
  </w:style>
  <w:style w:type="paragraph" w:styleId="Footer">
    <w:name w:val="footer"/>
    <w:basedOn w:val="Normal"/>
    <w:link w:val="FooterChar"/>
    <w:uiPriority w:val="99"/>
    <w:unhideWhenUsed/>
    <w:rsid w:val="00104857"/>
    <w:pPr>
      <w:tabs>
        <w:tab w:val="center" w:pos="4536"/>
        <w:tab w:val="right" w:pos="9072"/>
      </w:tabs>
      <w:spacing w:line="240" w:lineRule="auto"/>
    </w:pPr>
  </w:style>
  <w:style w:type="character" w:customStyle="1" w:styleId="FooterChar">
    <w:name w:val="Footer Char"/>
    <w:basedOn w:val="DefaultParagraphFont"/>
    <w:link w:val="Footer"/>
    <w:uiPriority w:val="99"/>
    <w:rsid w:val="00104857"/>
    <w:rPr>
      <w:rFonts w:ascii="ArialMT" w:hAnsi="ArialMT" w:cs="ArialMT"/>
      <w:color w:val="000000"/>
      <w:sz w:val="24"/>
      <w:szCs w:val="24"/>
      <w:lang w:eastAsia="fr-FR" w:bidi="ar-YE"/>
    </w:rPr>
  </w:style>
  <w:style w:type="character" w:styleId="Hyperlink">
    <w:name w:val="Hyperlink"/>
    <w:aliases w:val=" Car Car3 Char, Car Car3 Char Char Char Char"/>
    <w:basedOn w:val="DefaultParagraphFont"/>
    <w:link w:val="CarCar3"/>
    <w:unhideWhenUsed/>
    <w:rsid w:val="00CA6E4A"/>
    <w:rPr>
      <w:color w:val="0000FF" w:themeColor="hyperlink"/>
      <w:u w:val="single"/>
    </w:rPr>
  </w:style>
  <w:style w:type="paragraph" w:customStyle="1" w:styleId="Corpsdetexte1">
    <w:name w:val="Corps de texte1"/>
    <w:basedOn w:val="Aucunstyledeparagraphe"/>
    <w:uiPriority w:val="99"/>
    <w:rsid w:val="00FB3AA1"/>
    <w:pPr>
      <w:suppressAutoHyphens/>
      <w:spacing w:line="300" w:lineRule="atLeast"/>
    </w:pPr>
    <w:rPr>
      <w:rFonts w:ascii="MyriadPro-Light" w:hAnsi="MyriadPro-Light" w:cs="MyriadPro-Light"/>
      <w:sz w:val="22"/>
      <w:szCs w:val="22"/>
      <w:lang w:val="en-US" w:bidi="ar-SA"/>
    </w:rPr>
  </w:style>
  <w:style w:type="paragraph" w:customStyle="1" w:styleId="Aucunstyledeparagraphe">
    <w:name w:val="[Aucun style de paragraphe]"/>
    <w:rsid w:val="00FB3AA1"/>
    <w:pPr>
      <w:widowControl w:val="0"/>
      <w:autoSpaceDE w:val="0"/>
      <w:autoSpaceDN w:val="0"/>
      <w:bidi/>
      <w:adjustRightInd w:val="0"/>
      <w:spacing w:after="0" w:line="288" w:lineRule="auto"/>
    </w:pPr>
    <w:rPr>
      <w:rFonts w:ascii="AdobeArabic-Regular" w:hAnsi="ArialMT" w:cs="AdobeArabic-Regular"/>
      <w:color w:val="000000"/>
      <w:sz w:val="24"/>
      <w:szCs w:val="24"/>
      <w:lang w:eastAsia="fr-FR" w:bidi="ar-YE"/>
    </w:rPr>
  </w:style>
  <w:style w:type="paragraph" w:customStyle="1" w:styleId="Chapteropener">
    <w:name w:val="Chapter opener"/>
    <w:basedOn w:val="Aucunstyledeparagraphe"/>
    <w:uiPriority w:val="99"/>
    <w:rsid w:val="00FB3AA1"/>
    <w:pPr>
      <w:suppressAutoHyphens/>
      <w:spacing w:after="360" w:line="420" w:lineRule="atLeast"/>
    </w:pPr>
    <w:rPr>
      <w:rFonts w:ascii="ArialMT" w:cs="ArialMT"/>
      <w:sz w:val="36"/>
      <w:szCs w:val="36"/>
    </w:rPr>
  </w:style>
  <w:style w:type="paragraph" w:customStyle="1" w:styleId="Bluehead">
    <w:name w:val="Blue head"/>
    <w:basedOn w:val="Aucunstyledeparagraphe"/>
    <w:uiPriority w:val="99"/>
    <w:rsid w:val="00FB3AA1"/>
    <w:pPr>
      <w:suppressAutoHyphens/>
      <w:spacing w:line="300" w:lineRule="atLeast"/>
    </w:pPr>
    <w:rPr>
      <w:rFonts w:ascii="MyriadPro-Black" w:hAnsi="MyriadPro-Black" w:cs="MyriadPro-Black"/>
      <w:caps/>
      <w:color w:val="51C4F2"/>
      <w:sz w:val="22"/>
      <w:szCs w:val="22"/>
      <w:lang w:val="en-US" w:bidi="ar-SA"/>
    </w:rPr>
  </w:style>
  <w:style w:type="paragraph" w:customStyle="1" w:styleId="Bluesub-head">
    <w:name w:val="Blue sub-head"/>
    <w:basedOn w:val="Aucunstyledeparagraphe"/>
    <w:uiPriority w:val="99"/>
    <w:rsid w:val="00FB3AA1"/>
    <w:pPr>
      <w:suppressAutoHyphens/>
      <w:spacing w:line="300" w:lineRule="atLeast"/>
    </w:pPr>
    <w:rPr>
      <w:rFonts w:ascii="TimesNewRomanPS-BoldMT" w:hAnsi="TimesNewRomanPS-BoldMT" w:cs="TimesNewRomanPS-BoldMT"/>
      <w:b/>
      <w:bCs/>
      <w:color w:val="51C4F2"/>
      <w:sz w:val="22"/>
      <w:szCs w:val="22"/>
    </w:rPr>
  </w:style>
  <w:style w:type="paragraph" w:customStyle="1" w:styleId="aentry">
    <w:name w:val="(a) entry"/>
    <w:basedOn w:val="Aucunstyledeparagraphe"/>
    <w:uiPriority w:val="99"/>
    <w:rsid w:val="00FB3AA1"/>
    <w:pPr>
      <w:tabs>
        <w:tab w:val="left" w:pos="720"/>
      </w:tabs>
      <w:suppressAutoHyphens/>
      <w:spacing w:line="300" w:lineRule="atLeast"/>
      <w:ind w:left="510" w:hanging="283"/>
    </w:pPr>
    <w:rPr>
      <w:rFonts w:ascii="ArialMT" w:cs="ArialMT"/>
      <w:sz w:val="20"/>
      <w:szCs w:val="20"/>
    </w:rPr>
  </w:style>
  <w:style w:type="paragraph" w:customStyle="1" w:styleId="1entry">
    <w:name w:val="(1) entry"/>
    <w:basedOn w:val="Aucunstyledeparagraphe"/>
    <w:uiPriority w:val="99"/>
    <w:rsid w:val="00FB3AA1"/>
    <w:pPr>
      <w:tabs>
        <w:tab w:val="left" w:pos="360"/>
      </w:tabs>
      <w:suppressAutoHyphens/>
      <w:spacing w:line="320" w:lineRule="atLeast"/>
      <w:ind w:left="227" w:hanging="227"/>
    </w:pPr>
    <w:rPr>
      <w:rFonts w:ascii="ArialMT" w:cs="ArialMT"/>
      <w:spacing w:val="2"/>
      <w:w w:val="105"/>
      <w:sz w:val="22"/>
      <w:szCs w:val="22"/>
    </w:rPr>
  </w:style>
  <w:style w:type="paragraph" w:customStyle="1" w:styleId="ientry">
    <w:name w:val="(i) entry"/>
    <w:basedOn w:val="Aucunstyledeparagraphe"/>
    <w:uiPriority w:val="99"/>
    <w:rsid w:val="00FB3AA1"/>
    <w:pPr>
      <w:tabs>
        <w:tab w:val="right" w:pos="737"/>
      </w:tabs>
      <w:suppressAutoHyphens/>
      <w:spacing w:line="300" w:lineRule="atLeast"/>
      <w:ind w:left="850" w:hanging="340"/>
    </w:pPr>
    <w:rPr>
      <w:rFonts w:ascii="ArialMT" w:cs="ArialMT"/>
      <w:sz w:val="20"/>
      <w:szCs w:val="20"/>
    </w:rPr>
  </w:style>
  <w:style w:type="paragraph" w:customStyle="1" w:styleId="12linespace">
    <w:name w:val="1/2 line space"/>
    <w:basedOn w:val="Aucunstyledeparagraphe"/>
    <w:uiPriority w:val="99"/>
    <w:rsid w:val="00FB3AA1"/>
    <w:pPr>
      <w:tabs>
        <w:tab w:val="left" w:pos="360"/>
      </w:tabs>
      <w:suppressAutoHyphens/>
      <w:bidi w:val="0"/>
      <w:spacing w:line="150" w:lineRule="atLeast"/>
      <w:ind w:left="227" w:hanging="227"/>
    </w:pPr>
    <w:rPr>
      <w:rFonts w:ascii="MyriadPro-Light" w:hAnsi="MyriadPro-Light" w:cs="MyriadPro-Light"/>
      <w:sz w:val="20"/>
      <w:szCs w:val="20"/>
      <w:lang w:val="en-US" w:bidi="ar-SA"/>
    </w:rPr>
  </w:style>
  <w:style w:type="paragraph" w:customStyle="1" w:styleId="Paragraphestandard">
    <w:name w:val="[Paragraphe standard]"/>
    <w:basedOn w:val="Aucunstyledeparagraphe"/>
    <w:uiPriority w:val="99"/>
    <w:rsid w:val="00FB3AA1"/>
  </w:style>
  <w:style w:type="table" w:styleId="TableGrid">
    <w:name w:val="Table Grid"/>
    <w:basedOn w:val="TableNormal"/>
    <w:uiPriority w:val="59"/>
    <w:rsid w:val="00612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C1602"/>
    <w:pPr>
      <w:spacing w:line="240" w:lineRule="auto"/>
    </w:pPr>
    <w:rPr>
      <w:sz w:val="20"/>
      <w:szCs w:val="20"/>
    </w:rPr>
  </w:style>
  <w:style w:type="character" w:customStyle="1" w:styleId="FootnoteTextChar">
    <w:name w:val="Footnote Text Char"/>
    <w:basedOn w:val="DefaultParagraphFont"/>
    <w:link w:val="FootnoteText"/>
    <w:uiPriority w:val="99"/>
    <w:semiHidden/>
    <w:rsid w:val="000C1602"/>
    <w:rPr>
      <w:rFonts w:ascii="ArialMT" w:hAnsi="ArialMT" w:cs="ArialMT"/>
      <w:color w:val="000000"/>
      <w:sz w:val="20"/>
      <w:szCs w:val="20"/>
      <w:lang w:eastAsia="fr-FR" w:bidi="ar-YE"/>
    </w:rPr>
  </w:style>
  <w:style w:type="character" w:styleId="FootnoteReference">
    <w:name w:val="footnote reference"/>
    <w:basedOn w:val="DefaultParagraphFont"/>
    <w:uiPriority w:val="99"/>
    <w:semiHidden/>
    <w:unhideWhenUsed/>
    <w:rsid w:val="000C1602"/>
    <w:rPr>
      <w:vertAlign w:val="superscript"/>
    </w:rPr>
  </w:style>
  <w:style w:type="paragraph" w:styleId="Revision">
    <w:name w:val="Revision"/>
    <w:hidden/>
    <w:uiPriority w:val="99"/>
    <w:semiHidden/>
    <w:rsid w:val="002674E4"/>
    <w:pPr>
      <w:spacing w:after="0" w:line="240" w:lineRule="auto"/>
    </w:pPr>
    <w:rPr>
      <w:rFonts w:ascii="ArialMT" w:hAnsi="ArialMT" w:cs="ArialMT"/>
      <w:color w:val="000000"/>
      <w:sz w:val="24"/>
      <w:szCs w:val="24"/>
      <w:lang w:eastAsia="fr-FR" w:bidi="ar-YE"/>
    </w:rPr>
  </w:style>
  <w:style w:type="character" w:customStyle="1" w:styleId="Heading971">
    <w:name w:val="Heading #9 + 71"/>
    <w:aliases w:val="5 pt28"/>
    <w:uiPriority w:val="99"/>
    <w:rsid w:val="00E370E9"/>
    <w:rPr>
      <w:rFonts w:ascii="Arial" w:hAnsi="Arial" w:cs="Arial"/>
      <w:sz w:val="15"/>
      <w:szCs w:val="15"/>
      <w:u w:val="none"/>
      <w:lang w:bidi="ar-SA"/>
    </w:rPr>
  </w:style>
  <w:style w:type="paragraph" w:customStyle="1" w:styleId="ChapitreI1">
    <w:name w:val="Chapitre I.1"/>
    <w:basedOn w:val="Normal"/>
    <w:rsid w:val="00E370E9"/>
    <w:pPr>
      <w:keepNext/>
      <w:keepLines/>
      <w:widowControl/>
      <w:suppressAutoHyphens w:val="0"/>
      <w:autoSpaceDE/>
      <w:autoSpaceDN/>
      <w:bidi w:val="0"/>
      <w:adjustRightInd/>
      <w:spacing w:before="240" w:line="240" w:lineRule="auto"/>
    </w:pPr>
    <w:rPr>
      <w:rFonts w:ascii="Arial" w:eastAsia="SimSun" w:hAnsi="Arial" w:cs="Times New Roman"/>
      <w:b/>
      <w:color w:val="auto"/>
      <w:sz w:val="22"/>
      <w:lang w:eastAsia="zh-CN" w:bidi="ar-SA"/>
    </w:rPr>
  </w:style>
  <w:style w:type="paragraph" w:customStyle="1" w:styleId="CarCar3">
    <w:name w:val="Car Car3"/>
    <w:aliases w:val=" Car Car3 Char Char"/>
    <w:basedOn w:val="Normal"/>
    <w:link w:val="Hyperlink"/>
    <w:rsid w:val="00E370E9"/>
    <w:pPr>
      <w:widowControl/>
      <w:tabs>
        <w:tab w:val="left" w:pos="510"/>
        <w:tab w:val="right" w:pos="9639"/>
      </w:tabs>
      <w:suppressAutoHyphens w:val="0"/>
      <w:bidi w:val="0"/>
      <w:spacing w:after="80" w:line="220" w:lineRule="exact"/>
      <w:ind w:left="1020" w:hanging="510"/>
      <w:jc w:val="both"/>
    </w:pPr>
    <w:rPr>
      <w:rFonts w:asciiTheme="minorHAnsi" w:hAnsiTheme="minorHAnsi" w:cstheme="minorBidi"/>
      <w:color w:val="0000FF" w:themeColor="hyperlink"/>
      <w:sz w:val="22"/>
      <w:szCs w:val="22"/>
      <w:u w:val="single"/>
      <w:lang w:eastAsia="zh-CN" w:bidi="ar-SA"/>
    </w:rPr>
  </w:style>
  <w:style w:type="character" w:customStyle="1" w:styleId="Heading92">
    <w:name w:val="Heading #92"/>
    <w:uiPriority w:val="99"/>
    <w:rsid w:val="00E370E9"/>
    <w:rPr>
      <w:rFonts w:ascii="Arial" w:hAnsi="Arial" w:cs="Arial"/>
      <w:sz w:val="17"/>
      <w:szCs w:val="17"/>
      <w:u w:val="none"/>
      <w:lang w:bidi="ar-SA"/>
    </w:rPr>
  </w:style>
  <w:style w:type="paragraph" w:styleId="ListParagraph">
    <w:name w:val="List Paragraph"/>
    <w:basedOn w:val="Normal"/>
    <w:uiPriority w:val="34"/>
    <w:qFormat/>
    <w:rsid w:val="00E370E9"/>
    <w:pPr>
      <w:widowControl/>
      <w:suppressAutoHyphens w:val="0"/>
      <w:autoSpaceDE/>
      <w:autoSpaceDN/>
      <w:bidi w:val="0"/>
      <w:adjustRightInd/>
      <w:spacing w:line="240" w:lineRule="auto"/>
      <w:ind w:left="720"/>
      <w:contextualSpacing/>
    </w:pPr>
    <w:rPr>
      <w:rFonts w:ascii="Times New Roman" w:eastAsia="Times New Roman" w:hAnsi="Times New Roman" w:cs="Times New Roman"/>
      <w:color w:val="auto"/>
      <w:lang w:bidi="ar-SA"/>
    </w:rPr>
  </w:style>
  <w:style w:type="paragraph" w:customStyle="1" w:styleId="I1">
    <w:name w:val="I.1"/>
    <w:basedOn w:val="Normal"/>
    <w:qFormat/>
    <w:rsid w:val="00E370E9"/>
    <w:pPr>
      <w:keepNext/>
      <w:tabs>
        <w:tab w:val="left" w:pos="567"/>
      </w:tabs>
      <w:suppressAutoHyphens w:val="0"/>
      <w:bidi w:val="0"/>
      <w:spacing w:before="240" w:after="120" w:line="240" w:lineRule="auto"/>
      <w:ind w:left="567" w:hanging="567"/>
    </w:pPr>
    <w:rPr>
      <w:rFonts w:ascii="Arial" w:eastAsia="SimSun" w:hAnsi="Arial" w:cs="Arial"/>
      <w:color w:val="auto"/>
      <w:spacing w:val="-12"/>
      <w:sz w:val="22"/>
      <w:szCs w:val="22"/>
      <w:lang w:val="en-US" w:bidi="ar-SA"/>
    </w:rPr>
  </w:style>
  <w:style w:type="paragraph" w:customStyle="1" w:styleId="1">
    <w:name w:val="1."/>
    <w:basedOn w:val="Normal"/>
    <w:qFormat/>
    <w:rsid w:val="00E370E9"/>
    <w:pPr>
      <w:tabs>
        <w:tab w:val="left" w:pos="1134"/>
      </w:tabs>
      <w:suppressAutoHyphens w:val="0"/>
      <w:bidi w:val="0"/>
      <w:spacing w:after="120" w:line="240" w:lineRule="auto"/>
      <w:ind w:left="1134" w:hanging="567"/>
    </w:pPr>
    <w:rPr>
      <w:rFonts w:ascii="Arial" w:eastAsia="SimSun" w:hAnsi="Arial" w:cs="Arial"/>
      <w:color w:val="auto"/>
      <w:w w:val="96"/>
      <w:sz w:val="22"/>
      <w:szCs w:val="22"/>
      <w:lang w:val="en-US" w:bidi="ar-SA"/>
    </w:rPr>
  </w:style>
  <w:style w:type="paragraph" w:customStyle="1" w:styleId="U1">
    <w:name w:val="U.1"/>
    <w:basedOn w:val="Normal"/>
    <w:qFormat/>
    <w:rsid w:val="00E370E9"/>
    <w:pPr>
      <w:tabs>
        <w:tab w:val="left" w:pos="1701"/>
      </w:tabs>
      <w:suppressAutoHyphens w:val="0"/>
      <w:bidi w:val="0"/>
      <w:spacing w:after="120" w:line="240" w:lineRule="auto"/>
      <w:ind w:left="1701" w:hanging="567"/>
    </w:pPr>
    <w:rPr>
      <w:rFonts w:ascii="Arial" w:eastAsia="SimSun" w:hAnsi="Arial" w:cs="Arial"/>
      <w:color w:val="auto"/>
      <w:sz w:val="22"/>
      <w:szCs w:val="22"/>
      <w:lang w:val="en-US" w:bidi="ar-SA"/>
    </w:rPr>
  </w:style>
  <w:style w:type="paragraph" w:customStyle="1" w:styleId="dates">
    <w:name w:val="dates"/>
    <w:basedOn w:val="U1"/>
    <w:qFormat/>
    <w:rsid w:val="00E370E9"/>
    <w:pPr>
      <w:tabs>
        <w:tab w:val="clear" w:pos="1701"/>
        <w:tab w:val="left" w:pos="2268"/>
      </w:tabs>
      <w:ind w:left="2268" w:hanging="1134"/>
    </w:pPr>
    <w:rPr>
      <w:w w:val="90"/>
    </w:rPr>
  </w:style>
  <w:style w:type="character" w:customStyle="1" w:styleId="Bodytext7">
    <w:name w:val="Body text + 7"/>
    <w:aliases w:val="5 pt40"/>
    <w:uiPriority w:val="99"/>
    <w:rsid w:val="00E370E9"/>
    <w:rPr>
      <w:rFonts w:ascii="Arial" w:hAnsi="Arial" w:cs="Arial"/>
      <w:sz w:val="15"/>
      <w:szCs w:val="15"/>
      <w:u w:val="none"/>
      <w:lang w:bidi="ar-SA"/>
    </w:rPr>
  </w:style>
  <w:style w:type="paragraph" w:customStyle="1" w:styleId="Style1">
    <w:name w:val="Style1"/>
    <w:basedOn w:val="FootnoteText"/>
    <w:autoRedefine/>
    <w:rsid w:val="00E370E9"/>
    <w:pPr>
      <w:widowControl/>
      <w:suppressAutoHyphens w:val="0"/>
      <w:autoSpaceDE/>
      <w:autoSpaceDN/>
      <w:bidi w:val="0"/>
      <w:adjustRightInd/>
      <w:ind w:left="567" w:hanging="567"/>
      <w:jc w:val="both"/>
    </w:pPr>
    <w:rPr>
      <w:rFonts w:ascii="Arial" w:eastAsia="Arial Unicode MS" w:hAnsi="Arial" w:cs="Akhbar MT"/>
      <w:color w:val="auto"/>
      <w:sz w:val="18"/>
      <w:szCs w:val="28"/>
      <w:lang w:val="en-US" w:eastAsia="zh-CN" w:bidi="ar-SA"/>
    </w:rPr>
  </w:style>
  <w:style w:type="character" w:customStyle="1" w:styleId="hps">
    <w:name w:val="hps"/>
    <w:basedOn w:val="DefaultParagraphFont"/>
    <w:rsid w:val="00E370E9"/>
  </w:style>
  <w:style w:type="table" w:styleId="LightList-Accent3">
    <w:name w:val="Light List Accent 3"/>
    <w:basedOn w:val="TableNormal"/>
    <w:uiPriority w:val="61"/>
    <w:rsid w:val="0036588A"/>
    <w:pPr>
      <w:spacing w:after="0" w:line="240" w:lineRule="auto"/>
    </w:pPr>
    <w:rPr>
      <w:lang w:eastAsia="fr-F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FB3AA1"/>
    <w:pPr>
      <w:widowControl w:val="0"/>
      <w:suppressAutoHyphens/>
      <w:autoSpaceDE w:val="0"/>
      <w:autoSpaceDN w:val="0"/>
      <w:bidi/>
      <w:adjustRightInd w:val="0"/>
      <w:spacing w:after="0" w:line="288" w:lineRule="auto"/>
    </w:pPr>
    <w:rPr>
      <w:rFonts w:ascii="ArialMT" w:hAnsi="ArialMT" w:cs="ArialMT"/>
      <w:color w:val="000000"/>
      <w:sz w:val="24"/>
      <w:szCs w:val="24"/>
      <w:lang w:eastAsia="fr-FR" w:bidi="ar-Y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rsid w:val="00FB3AA1"/>
    <w:rPr>
      <w:rFonts w:ascii="Tahoma" w:hAnsi="Tahoma" w:cs="Tahoma"/>
      <w:color w:val="000000"/>
      <w:sz w:val="16"/>
      <w:szCs w:val="16"/>
      <w:lang w:eastAsia="fr-FR" w:bidi="ar-YE"/>
    </w:rPr>
  </w:style>
  <w:style w:type="paragraph" w:styleId="BalloonText">
    <w:name w:val="Balloon Text"/>
    <w:basedOn w:val="Normal"/>
    <w:link w:val="BalloonTextChar"/>
    <w:uiPriority w:val="99"/>
    <w:unhideWhenUsed/>
    <w:rsid w:val="00FB3AA1"/>
    <w:pPr>
      <w:spacing w:line="240" w:lineRule="auto"/>
    </w:pPr>
    <w:rPr>
      <w:rFonts w:ascii="Tahoma" w:hAnsi="Tahoma" w:cs="Tahoma"/>
      <w:sz w:val="16"/>
      <w:szCs w:val="16"/>
    </w:rPr>
  </w:style>
  <w:style w:type="paragraph" w:styleId="Header">
    <w:name w:val="header"/>
    <w:basedOn w:val="Normal"/>
    <w:link w:val="HeaderChar"/>
    <w:uiPriority w:val="99"/>
    <w:unhideWhenUsed/>
    <w:rsid w:val="00104857"/>
    <w:pPr>
      <w:tabs>
        <w:tab w:val="center" w:pos="4536"/>
        <w:tab w:val="right" w:pos="9072"/>
      </w:tabs>
      <w:spacing w:line="240" w:lineRule="auto"/>
    </w:pPr>
  </w:style>
  <w:style w:type="character" w:customStyle="1" w:styleId="HeaderChar">
    <w:name w:val="Header Char"/>
    <w:basedOn w:val="DefaultParagraphFont"/>
    <w:link w:val="Header"/>
    <w:uiPriority w:val="99"/>
    <w:rsid w:val="00104857"/>
    <w:rPr>
      <w:rFonts w:ascii="ArialMT" w:hAnsi="ArialMT" w:cs="ArialMT"/>
      <w:color w:val="000000"/>
      <w:sz w:val="24"/>
      <w:szCs w:val="24"/>
      <w:lang w:eastAsia="fr-FR" w:bidi="ar-YE"/>
    </w:rPr>
  </w:style>
  <w:style w:type="paragraph" w:styleId="Footer">
    <w:name w:val="footer"/>
    <w:basedOn w:val="Normal"/>
    <w:link w:val="FooterChar"/>
    <w:uiPriority w:val="99"/>
    <w:unhideWhenUsed/>
    <w:rsid w:val="00104857"/>
    <w:pPr>
      <w:tabs>
        <w:tab w:val="center" w:pos="4536"/>
        <w:tab w:val="right" w:pos="9072"/>
      </w:tabs>
      <w:spacing w:line="240" w:lineRule="auto"/>
    </w:pPr>
  </w:style>
  <w:style w:type="character" w:customStyle="1" w:styleId="FooterChar">
    <w:name w:val="Footer Char"/>
    <w:basedOn w:val="DefaultParagraphFont"/>
    <w:link w:val="Footer"/>
    <w:uiPriority w:val="99"/>
    <w:rsid w:val="00104857"/>
    <w:rPr>
      <w:rFonts w:ascii="ArialMT" w:hAnsi="ArialMT" w:cs="ArialMT"/>
      <w:color w:val="000000"/>
      <w:sz w:val="24"/>
      <w:szCs w:val="24"/>
      <w:lang w:eastAsia="fr-FR" w:bidi="ar-YE"/>
    </w:rPr>
  </w:style>
  <w:style w:type="character" w:styleId="Hyperlink">
    <w:name w:val="Hyperlink"/>
    <w:aliases w:val=" Car Car3 Char, Car Car3 Char Char Char Char"/>
    <w:basedOn w:val="DefaultParagraphFont"/>
    <w:link w:val="CarCar3"/>
    <w:unhideWhenUsed/>
    <w:rsid w:val="00CA6E4A"/>
    <w:rPr>
      <w:color w:val="0000FF" w:themeColor="hyperlink"/>
      <w:u w:val="single"/>
    </w:rPr>
  </w:style>
  <w:style w:type="paragraph" w:customStyle="1" w:styleId="Corpsdetexte1">
    <w:name w:val="Corps de texte1"/>
    <w:basedOn w:val="Aucunstyledeparagraphe"/>
    <w:uiPriority w:val="99"/>
    <w:rsid w:val="00FB3AA1"/>
    <w:pPr>
      <w:suppressAutoHyphens/>
      <w:spacing w:line="300" w:lineRule="atLeast"/>
    </w:pPr>
    <w:rPr>
      <w:rFonts w:ascii="MyriadPro-Light" w:hAnsi="MyriadPro-Light" w:cs="MyriadPro-Light"/>
      <w:sz w:val="22"/>
      <w:szCs w:val="22"/>
      <w:lang w:val="en-US" w:bidi="ar-SA"/>
    </w:rPr>
  </w:style>
  <w:style w:type="paragraph" w:customStyle="1" w:styleId="Aucunstyledeparagraphe">
    <w:name w:val="[Aucun style de paragraphe]"/>
    <w:rsid w:val="00FB3AA1"/>
    <w:pPr>
      <w:widowControl w:val="0"/>
      <w:autoSpaceDE w:val="0"/>
      <w:autoSpaceDN w:val="0"/>
      <w:bidi/>
      <w:adjustRightInd w:val="0"/>
      <w:spacing w:after="0" w:line="288" w:lineRule="auto"/>
    </w:pPr>
    <w:rPr>
      <w:rFonts w:ascii="AdobeArabic-Regular" w:hAnsi="ArialMT" w:cs="AdobeArabic-Regular"/>
      <w:color w:val="000000"/>
      <w:sz w:val="24"/>
      <w:szCs w:val="24"/>
      <w:lang w:eastAsia="fr-FR" w:bidi="ar-YE"/>
    </w:rPr>
  </w:style>
  <w:style w:type="paragraph" w:customStyle="1" w:styleId="Chapteropener">
    <w:name w:val="Chapter opener"/>
    <w:basedOn w:val="Aucunstyledeparagraphe"/>
    <w:uiPriority w:val="99"/>
    <w:rsid w:val="00FB3AA1"/>
    <w:pPr>
      <w:suppressAutoHyphens/>
      <w:spacing w:after="360" w:line="420" w:lineRule="atLeast"/>
    </w:pPr>
    <w:rPr>
      <w:rFonts w:ascii="ArialMT" w:cs="ArialMT"/>
      <w:sz w:val="36"/>
      <w:szCs w:val="36"/>
    </w:rPr>
  </w:style>
  <w:style w:type="paragraph" w:customStyle="1" w:styleId="Bluehead">
    <w:name w:val="Blue head"/>
    <w:basedOn w:val="Aucunstyledeparagraphe"/>
    <w:uiPriority w:val="99"/>
    <w:rsid w:val="00FB3AA1"/>
    <w:pPr>
      <w:suppressAutoHyphens/>
      <w:spacing w:line="300" w:lineRule="atLeast"/>
    </w:pPr>
    <w:rPr>
      <w:rFonts w:ascii="MyriadPro-Black" w:hAnsi="MyriadPro-Black" w:cs="MyriadPro-Black"/>
      <w:caps/>
      <w:color w:val="51C4F2"/>
      <w:sz w:val="22"/>
      <w:szCs w:val="22"/>
      <w:lang w:val="en-US" w:bidi="ar-SA"/>
    </w:rPr>
  </w:style>
  <w:style w:type="paragraph" w:customStyle="1" w:styleId="Bluesub-head">
    <w:name w:val="Blue sub-head"/>
    <w:basedOn w:val="Aucunstyledeparagraphe"/>
    <w:uiPriority w:val="99"/>
    <w:rsid w:val="00FB3AA1"/>
    <w:pPr>
      <w:suppressAutoHyphens/>
      <w:spacing w:line="300" w:lineRule="atLeast"/>
    </w:pPr>
    <w:rPr>
      <w:rFonts w:ascii="TimesNewRomanPS-BoldMT" w:hAnsi="TimesNewRomanPS-BoldMT" w:cs="TimesNewRomanPS-BoldMT"/>
      <w:b/>
      <w:bCs/>
      <w:color w:val="51C4F2"/>
      <w:sz w:val="22"/>
      <w:szCs w:val="22"/>
    </w:rPr>
  </w:style>
  <w:style w:type="paragraph" w:customStyle="1" w:styleId="aentry">
    <w:name w:val="(a) entry"/>
    <w:basedOn w:val="Aucunstyledeparagraphe"/>
    <w:uiPriority w:val="99"/>
    <w:rsid w:val="00FB3AA1"/>
    <w:pPr>
      <w:tabs>
        <w:tab w:val="left" w:pos="720"/>
      </w:tabs>
      <w:suppressAutoHyphens/>
      <w:spacing w:line="300" w:lineRule="atLeast"/>
      <w:ind w:left="510" w:hanging="283"/>
    </w:pPr>
    <w:rPr>
      <w:rFonts w:ascii="ArialMT" w:cs="ArialMT"/>
      <w:sz w:val="20"/>
      <w:szCs w:val="20"/>
    </w:rPr>
  </w:style>
  <w:style w:type="paragraph" w:customStyle="1" w:styleId="1entry">
    <w:name w:val="(1) entry"/>
    <w:basedOn w:val="Aucunstyledeparagraphe"/>
    <w:uiPriority w:val="99"/>
    <w:rsid w:val="00FB3AA1"/>
    <w:pPr>
      <w:tabs>
        <w:tab w:val="left" w:pos="360"/>
      </w:tabs>
      <w:suppressAutoHyphens/>
      <w:spacing w:line="320" w:lineRule="atLeast"/>
      <w:ind w:left="227" w:hanging="227"/>
    </w:pPr>
    <w:rPr>
      <w:rFonts w:ascii="ArialMT" w:cs="ArialMT"/>
      <w:spacing w:val="2"/>
      <w:w w:val="105"/>
      <w:sz w:val="22"/>
      <w:szCs w:val="22"/>
    </w:rPr>
  </w:style>
  <w:style w:type="paragraph" w:customStyle="1" w:styleId="ientry">
    <w:name w:val="(i) entry"/>
    <w:basedOn w:val="Aucunstyledeparagraphe"/>
    <w:uiPriority w:val="99"/>
    <w:rsid w:val="00FB3AA1"/>
    <w:pPr>
      <w:tabs>
        <w:tab w:val="right" w:pos="737"/>
      </w:tabs>
      <w:suppressAutoHyphens/>
      <w:spacing w:line="300" w:lineRule="atLeast"/>
      <w:ind w:left="850" w:hanging="340"/>
    </w:pPr>
    <w:rPr>
      <w:rFonts w:ascii="ArialMT" w:cs="ArialMT"/>
      <w:sz w:val="20"/>
      <w:szCs w:val="20"/>
    </w:rPr>
  </w:style>
  <w:style w:type="paragraph" w:customStyle="1" w:styleId="12linespace">
    <w:name w:val="1/2 line space"/>
    <w:basedOn w:val="Aucunstyledeparagraphe"/>
    <w:uiPriority w:val="99"/>
    <w:rsid w:val="00FB3AA1"/>
    <w:pPr>
      <w:tabs>
        <w:tab w:val="left" w:pos="360"/>
      </w:tabs>
      <w:suppressAutoHyphens/>
      <w:bidi w:val="0"/>
      <w:spacing w:line="150" w:lineRule="atLeast"/>
      <w:ind w:left="227" w:hanging="227"/>
    </w:pPr>
    <w:rPr>
      <w:rFonts w:ascii="MyriadPro-Light" w:hAnsi="MyriadPro-Light" w:cs="MyriadPro-Light"/>
      <w:sz w:val="20"/>
      <w:szCs w:val="20"/>
      <w:lang w:val="en-US" w:bidi="ar-SA"/>
    </w:rPr>
  </w:style>
  <w:style w:type="paragraph" w:customStyle="1" w:styleId="Paragraphestandard">
    <w:name w:val="[Paragraphe standard]"/>
    <w:basedOn w:val="Aucunstyledeparagraphe"/>
    <w:uiPriority w:val="99"/>
    <w:rsid w:val="00FB3AA1"/>
  </w:style>
  <w:style w:type="table" w:styleId="TableGrid">
    <w:name w:val="Table Grid"/>
    <w:basedOn w:val="TableNormal"/>
    <w:uiPriority w:val="59"/>
    <w:rsid w:val="00612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C1602"/>
    <w:pPr>
      <w:spacing w:line="240" w:lineRule="auto"/>
    </w:pPr>
    <w:rPr>
      <w:sz w:val="20"/>
      <w:szCs w:val="20"/>
    </w:rPr>
  </w:style>
  <w:style w:type="character" w:customStyle="1" w:styleId="FootnoteTextChar">
    <w:name w:val="Footnote Text Char"/>
    <w:basedOn w:val="DefaultParagraphFont"/>
    <w:link w:val="FootnoteText"/>
    <w:uiPriority w:val="99"/>
    <w:semiHidden/>
    <w:rsid w:val="000C1602"/>
    <w:rPr>
      <w:rFonts w:ascii="ArialMT" w:hAnsi="ArialMT" w:cs="ArialMT"/>
      <w:color w:val="000000"/>
      <w:sz w:val="20"/>
      <w:szCs w:val="20"/>
      <w:lang w:eastAsia="fr-FR" w:bidi="ar-YE"/>
    </w:rPr>
  </w:style>
  <w:style w:type="character" w:styleId="FootnoteReference">
    <w:name w:val="footnote reference"/>
    <w:basedOn w:val="DefaultParagraphFont"/>
    <w:uiPriority w:val="99"/>
    <w:semiHidden/>
    <w:unhideWhenUsed/>
    <w:rsid w:val="000C1602"/>
    <w:rPr>
      <w:vertAlign w:val="superscript"/>
    </w:rPr>
  </w:style>
  <w:style w:type="paragraph" w:styleId="Revision">
    <w:name w:val="Revision"/>
    <w:hidden/>
    <w:uiPriority w:val="99"/>
    <w:semiHidden/>
    <w:rsid w:val="002674E4"/>
    <w:pPr>
      <w:spacing w:after="0" w:line="240" w:lineRule="auto"/>
    </w:pPr>
    <w:rPr>
      <w:rFonts w:ascii="ArialMT" w:hAnsi="ArialMT" w:cs="ArialMT"/>
      <w:color w:val="000000"/>
      <w:sz w:val="24"/>
      <w:szCs w:val="24"/>
      <w:lang w:eastAsia="fr-FR" w:bidi="ar-YE"/>
    </w:rPr>
  </w:style>
  <w:style w:type="character" w:customStyle="1" w:styleId="Heading971">
    <w:name w:val="Heading #9 + 71"/>
    <w:aliases w:val="5 pt28"/>
    <w:uiPriority w:val="99"/>
    <w:rsid w:val="00E370E9"/>
    <w:rPr>
      <w:rFonts w:ascii="Arial" w:hAnsi="Arial" w:cs="Arial"/>
      <w:sz w:val="15"/>
      <w:szCs w:val="15"/>
      <w:u w:val="none"/>
      <w:lang w:bidi="ar-SA"/>
    </w:rPr>
  </w:style>
  <w:style w:type="paragraph" w:customStyle="1" w:styleId="ChapitreI1">
    <w:name w:val="Chapitre I.1"/>
    <w:basedOn w:val="Normal"/>
    <w:rsid w:val="00E370E9"/>
    <w:pPr>
      <w:keepNext/>
      <w:keepLines/>
      <w:widowControl/>
      <w:suppressAutoHyphens w:val="0"/>
      <w:autoSpaceDE/>
      <w:autoSpaceDN/>
      <w:bidi w:val="0"/>
      <w:adjustRightInd/>
      <w:spacing w:before="240" w:line="240" w:lineRule="auto"/>
    </w:pPr>
    <w:rPr>
      <w:rFonts w:ascii="Arial" w:eastAsia="SimSun" w:hAnsi="Arial" w:cs="Times New Roman"/>
      <w:b/>
      <w:color w:val="auto"/>
      <w:sz w:val="22"/>
      <w:lang w:eastAsia="zh-CN" w:bidi="ar-SA"/>
    </w:rPr>
  </w:style>
  <w:style w:type="paragraph" w:customStyle="1" w:styleId="CarCar3">
    <w:name w:val="Car Car3"/>
    <w:aliases w:val=" Car Car3 Char Char"/>
    <w:basedOn w:val="Normal"/>
    <w:link w:val="Hyperlink"/>
    <w:rsid w:val="00E370E9"/>
    <w:pPr>
      <w:widowControl/>
      <w:tabs>
        <w:tab w:val="left" w:pos="510"/>
        <w:tab w:val="right" w:pos="9639"/>
      </w:tabs>
      <w:suppressAutoHyphens w:val="0"/>
      <w:bidi w:val="0"/>
      <w:spacing w:after="80" w:line="220" w:lineRule="exact"/>
      <w:ind w:left="1020" w:hanging="510"/>
      <w:jc w:val="both"/>
    </w:pPr>
    <w:rPr>
      <w:rFonts w:asciiTheme="minorHAnsi" w:hAnsiTheme="minorHAnsi" w:cstheme="minorBidi"/>
      <w:color w:val="0000FF" w:themeColor="hyperlink"/>
      <w:sz w:val="22"/>
      <w:szCs w:val="22"/>
      <w:u w:val="single"/>
      <w:lang w:eastAsia="zh-CN" w:bidi="ar-SA"/>
    </w:rPr>
  </w:style>
  <w:style w:type="character" w:customStyle="1" w:styleId="Heading92">
    <w:name w:val="Heading #92"/>
    <w:uiPriority w:val="99"/>
    <w:rsid w:val="00E370E9"/>
    <w:rPr>
      <w:rFonts w:ascii="Arial" w:hAnsi="Arial" w:cs="Arial"/>
      <w:sz w:val="17"/>
      <w:szCs w:val="17"/>
      <w:u w:val="none"/>
      <w:lang w:bidi="ar-SA"/>
    </w:rPr>
  </w:style>
  <w:style w:type="paragraph" w:styleId="ListParagraph">
    <w:name w:val="List Paragraph"/>
    <w:basedOn w:val="Normal"/>
    <w:uiPriority w:val="34"/>
    <w:qFormat/>
    <w:rsid w:val="00E370E9"/>
    <w:pPr>
      <w:widowControl/>
      <w:suppressAutoHyphens w:val="0"/>
      <w:autoSpaceDE/>
      <w:autoSpaceDN/>
      <w:bidi w:val="0"/>
      <w:adjustRightInd/>
      <w:spacing w:line="240" w:lineRule="auto"/>
      <w:ind w:left="720"/>
      <w:contextualSpacing/>
    </w:pPr>
    <w:rPr>
      <w:rFonts w:ascii="Times New Roman" w:eastAsia="Times New Roman" w:hAnsi="Times New Roman" w:cs="Times New Roman"/>
      <w:color w:val="auto"/>
      <w:lang w:bidi="ar-SA"/>
    </w:rPr>
  </w:style>
  <w:style w:type="paragraph" w:customStyle="1" w:styleId="I1">
    <w:name w:val="I.1"/>
    <w:basedOn w:val="Normal"/>
    <w:qFormat/>
    <w:rsid w:val="00E370E9"/>
    <w:pPr>
      <w:keepNext/>
      <w:tabs>
        <w:tab w:val="left" w:pos="567"/>
      </w:tabs>
      <w:suppressAutoHyphens w:val="0"/>
      <w:bidi w:val="0"/>
      <w:spacing w:before="240" w:after="120" w:line="240" w:lineRule="auto"/>
      <w:ind w:left="567" w:hanging="567"/>
    </w:pPr>
    <w:rPr>
      <w:rFonts w:ascii="Arial" w:eastAsia="SimSun" w:hAnsi="Arial" w:cs="Arial"/>
      <w:color w:val="auto"/>
      <w:spacing w:val="-12"/>
      <w:sz w:val="22"/>
      <w:szCs w:val="22"/>
      <w:lang w:val="en-US" w:bidi="ar-SA"/>
    </w:rPr>
  </w:style>
  <w:style w:type="paragraph" w:customStyle="1" w:styleId="1">
    <w:name w:val="1."/>
    <w:basedOn w:val="Normal"/>
    <w:qFormat/>
    <w:rsid w:val="00E370E9"/>
    <w:pPr>
      <w:tabs>
        <w:tab w:val="left" w:pos="1134"/>
      </w:tabs>
      <w:suppressAutoHyphens w:val="0"/>
      <w:bidi w:val="0"/>
      <w:spacing w:after="120" w:line="240" w:lineRule="auto"/>
      <w:ind w:left="1134" w:hanging="567"/>
    </w:pPr>
    <w:rPr>
      <w:rFonts w:ascii="Arial" w:eastAsia="SimSun" w:hAnsi="Arial" w:cs="Arial"/>
      <w:color w:val="auto"/>
      <w:w w:val="96"/>
      <w:sz w:val="22"/>
      <w:szCs w:val="22"/>
      <w:lang w:val="en-US" w:bidi="ar-SA"/>
    </w:rPr>
  </w:style>
  <w:style w:type="paragraph" w:customStyle="1" w:styleId="U1">
    <w:name w:val="U.1"/>
    <w:basedOn w:val="Normal"/>
    <w:qFormat/>
    <w:rsid w:val="00E370E9"/>
    <w:pPr>
      <w:tabs>
        <w:tab w:val="left" w:pos="1701"/>
      </w:tabs>
      <w:suppressAutoHyphens w:val="0"/>
      <w:bidi w:val="0"/>
      <w:spacing w:after="120" w:line="240" w:lineRule="auto"/>
      <w:ind w:left="1701" w:hanging="567"/>
    </w:pPr>
    <w:rPr>
      <w:rFonts w:ascii="Arial" w:eastAsia="SimSun" w:hAnsi="Arial" w:cs="Arial"/>
      <w:color w:val="auto"/>
      <w:sz w:val="22"/>
      <w:szCs w:val="22"/>
      <w:lang w:val="en-US" w:bidi="ar-SA"/>
    </w:rPr>
  </w:style>
  <w:style w:type="paragraph" w:customStyle="1" w:styleId="dates">
    <w:name w:val="dates"/>
    <w:basedOn w:val="U1"/>
    <w:qFormat/>
    <w:rsid w:val="00E370E9"/>
    <w:pPr>
      <w:tabs>
        <w:tab w:val="clear" w:pos="1701"/>
        <w:tab w:val="left" w:pos="2268"/>
      </w:tabs>
      <w:ind w:left="2268" w:hanging="1134"/>
    </w:pPr>
    <w:rPr>
      <w:w w:val="90"/>
    </w:rPr>
  </w:style>
  <w:style w:type="character" w:customStyle="1" w:styleId="Bodytext7">
    <w:name w:val="Body text + 7"/>
    <w:aliases w:val="5 pt40"/>
    <w:uiPriority w:val="99"/>
    <w:rsid w:val="00E370E9"/>
    <w:rPr>
      <w:rFonts w:ascii="Arial" w:hAnsi="Arial" w:cs="Arial"/>
      <w:sz w:val="15"/>
      <w:szCs w:val="15"/>
      <w:u w:val="none"/>
      <w:lang w:bidi="ar-SA"/>
    </w:rPr>
  </w:style>
  <w:style w:type="paragraph" w:customStyle="1" w:styleId="Style1">
    <w:name w:val="Style1"/>
    <w:basedOn w:val="FootnoteText"/>
    <w:autoRedefine/>
    <w:rsid w:val="00E370E9"/>
    <w:pPr>
      <w:widowControl/>
      <w:suppressAutoHyphens w:val="0"/>
      <w:autoSpaceDE/>
      <w:autoSpaceDN/>
      <w:bidi w:val="0"/>
      <w:adjustRightInd/>
      <w:ind w:left="567" w:hanging="567"/>
      <w:jc w:val="both"/>
    </w:pPr>
    <w:rPr>
      <w:rFonts w:ascii="Arial" w:eastAsia="Arial Unicode MS" w:hAnsi="Arial" w:cs="Akhbar MT"/>
      <w:color w:val="auto"/>
      <w:sz w:val="18"/>
      <w:szCs w:val="28"/>
      <w:lang w:val="en-US" w:eastAsia="zh-CN" w:bidi="ar-SA"/>
    </w:rPr>
  </w:style>
  <w:style w:type="character" w:customStyle="1" w:styleId="hps">
    <w:name w:val="hps"/>
    <w:basedOn w:val="DefaultParagraphFont"/>
    <w:rsid w:val="00E370E9"/>
  </w:style>
  <w:style w:type="table" w:styleId="LightList-Accent3">
    <w:name w:val="Light List Accent 3"/>
    <w:basedOn w:val="TableNormal"/>
    <w:uiPriority w:val="61"/>
    <w:rsid w:val="0036588A"/>
    <w:pPr>
      <w:spacing w:after="0" w:line="240" w:lineRule="auto"/>
    </w:pPr>
    <w:rPr>
      <w:lang w:eastAsia="fr-F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5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unesco.org/culture/i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nesco.org/culture/i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ch@unesco.org" TargetMode="External"/><Relationship Id="rId5" Type="http://schemas.microsoft.com/office/2007/relationships/stylesWithEffects" Target="stylesWithEffects.xml"/><Relationship Id="rId15" Type="http://schemas.openxmlformats.org/officeDocument/2006/relationships/hyperlink" Target="http://www.unesco.org/culture/ich" TargetMode="External"/><Relationship Id="rId10" Type="http://schemas.openxmlformats.org/officeDocument/2006/relationships/hyperlink" Target="http://www.unesco.org/culture/ich"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nesco.org/culture/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FE942-7915-48F6-B39E-096AA9C8F1F2}">
  <ds:schemaRefs>
    <ds:schemaRef ds:uri="http://schemas.openxmlformats.org/officeDocument/2006/bibliography"/>
  </ds:schemaRefs>
</ds:datastoreItem>
</file>

<file path=customXml/itemProps2.xml><?xml version="1.0" encoding="utf-8"?>
<ds:datastoreItem xmlns:ds="http://schemas.openxmlformats.org/officeDocument/2006/customXml" ds:itemID="{19F4B1A7-974A-4426-A391-4007ACE12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7C528C0C.dotm</Template>
  <TotalTime>0</TotalTime>
  <Pages>41</Pages>
  <Words>13831</Words>
  <Characters>76071</Characters>
  <Application>Microsoft Office Word</Application>
  <DocSecurity>0</DocSecurity>
  <Lines>633</Lines>
  <Paragraphs>179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89723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dc:creator>
  <cp:lastModifiedBy>k.leng</cp:lastModifiedBy>
  <cp:revision>2</cp:revision>
  <cp:lastPrinted>2015-03-18T10:11:00Z</cp:lastPrinted>
  <dcterms:created xsi:type="dcterms:W3CDTF">2016-11-29T14:43:00Z</dcterms:created>
  <dcterms:modified xsi:type="dcterms:W3CDTF">2016-11-29T14:43:00Z</dcterms:modified>
</cp:coreProperties>
</file>