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0D7E" w14:textId="19F705D7" w:rsidR="00B155E0" w:rsidRPr="00EE76AF" w:rsidRDefault="00AD0D32" w:rsidP="00944E7E">
      <w:pPr>
        <w:pStyle w:val="Header"/>
        <w:tabs>
          <w:tab w:val="left" w:pos="2592"/>
          <w:tab w:val="right" w:pos="9638"/>
        </w:tabs>
        <w:spacing w:after="520"/>
        <w:rPr>
          <w:rFonts w:ascii="Arial" w:hAnsi="Arial" w:cs="Arial"/>
          <w:b/>
          <w:szCs w:val="22"/>
        </w:rPr>
      </w:pPr>
      <w:r w:rsidRPr="00EE76AF">
        <w:rPr>
          <w:rFonts w:ascii="Arial" w:hAnsi="Arial"/>
          <w:b/>
        </w:rPr>
        <w:tab/>
      </w:r>
    </w:p>
    <w:p w14:paraId="0496830B" w14:textId="3817C04E" w:rsidR="002938F2" w:rsidRPr="00334DA3" w:rsidRDefault="002938F2" w:rsidP="007C5F1B">
      <w:pPr>
        <w:spacing w:before="1440"/>
        <w:jc w:val="center"/>
        <w:rPr>
          <w:rFonts w:ascii="Arial" w:hAnsi="Arial" w:cs="Arial"/>
          <w:b/>
          <w:szCs w:val="22"/>
        </w:rPr>
      </w:pPr>
      <w:r w:rsidRPr="00334DA3">
        <w:rPr>
          <w:rFonts w:ascii="Arial" w:hAnsi="Arial"/>
          <w:b/>
        </w:rPr>
        <w:t xml:space="preserve">CONVENTION POUR LA SAUVEGARDE </w:t>
      </w:r>
      <w:r w:rsidR="00834CD7" w:rsidRPr="00334DA3">
        <w:rPr>
          <w:rFonts w:ascii="Arial" w:hAnsi="Arial"/>
          <w:b/>
        </w:rPr>
        <w:br/>
      </w:r>
      <w:r w:rsidRPr="00334DA3">
        <w:rPr>
          <w:rFonts w:ascii="Arial" w:hAnsi="Arial"/>
          <w:b/>
        </w:rPr>
        <w:t>DU PATRIMOINE CULTUREL IMMATÉRIEL</w:t>
      </w:r>
    </w:p>
    <w:p w14:paraId="1D2DE622" w14:textId="0DD8A409" w:rsidR="007E4E37" w:rsidRPr="00334DA3" w:rsidRDefault="007E4E37" w:rsidP="007C5F1B">
      <w:pPr>
        <w:spacing w:before="1200"/>
        <w:jc w:val="center"/>
        <w:rPr>
          <w:rFonts w:ascii="Arial" w:hAnsi="Arial" w:cs="Arial"/>
          <w:b/>
          <w:szCs w:val="22"/>
        </w:rPr>
      </w:pPr>
      <w:r w:rsidRPr="00334DA3">
        <w:rPr>
          <w:rFonts w:ascii="Arial" w:hAnsi="Arial"/>
          <w:b/>
        </w:rPr>
        <w:t xml:space="preserve">COMITÉ INTERGOUVERNEMENTAL </w:t>
      </w:r>
      <w:r w:rsidR="00834CD7" w:rsidRPr="00334DA3">
        <w:rPr>
          <w:rFonts w:ascii="Arial" w:hAnsi="Arial"/>
          <w:b/>
        </w:rPr>
        <w:t>DE</w:t>
      </w:r>
      <w:r w:rsidRPr="00334DA3">
        <w:rPr>
          <w:rFonts w:ascii="Arial" w:hAnsi="Arial"/>
          <w:b/>
        </w:rPr>
        <w:t xml:space="preserve"> SAUVEGARDE </w:t>
      </w:r>
      <w:r w:rsidR="00834CD7" w:rsidRPr="00334DA3">
        <w:rPr>
          <w:rFonts w:ascii="Arial" w:hAnsi="Arial"/>
          <w:b/>
        </w:rPr>
        <w:br/>
      </w:r>
      <w:r w:rsidRPr="00334DA3">
        <w:rPr>
          <w:rFonts w:ascii="Arial" w:hAnsi="Arial"/>
          <w:b/>
        </w:rPr>
        <w:t>DU PATRIMOINE CULTUREL IMMATÉRIEL</w:t>
      </w:r>
    </w:p>
    <w:p w14:paraId="04E2757B" w14:textId="78D43A04" w:rsidR="00FD1941" w:rsidRPr="00334DA3" w:rsidRDefault="00025B58" w:rsidP="007C5F1B">
      <w:pPr>
        <w:spacing w:before="840" w:after="0"/>
        <w:jc w:val="center"/>
        <w:rPr>
          <w:rFonts w:ascii="Arial" w:eastAsiaTheme="minorEastAsia" w:hAnsi="Arial" w:cs="Arial"/>
          <w:b/>
          <w:szCs w:val="22"/>
        </w:rPr>
      </w:pPr>
      <w:bookmarkStart w:id="0" w:name="_Hlk70514086"/>
      <w:r w:rsidRPr="00334DA3">
        <w:rPr>
          <w:rFonts w:ascii="Arial" w:hAnsi="Arial"/>
          <w:b/>
        </w:rPr>
        <w:t xml:space="preserve">Dix-huitième </w:t>
      </w:r>
      <w:bookmarkEnd w:id="0"/>
      <w:r w:rsidRPr="00334DA3">
        <w:rPr>
          <w:rFonts w:ascii="Arial" w:hAnsi="Arial"/>
          <w:b/>
        </w:rPr>
        <w:t>session</w:t>
      </w:r>
    </w:p>
    <w:p w14:paraId="7EC19BF6" w14:textId="0AF83C93" w:rsidR="00FD1941" w:rsidRPr="00334DA3" w:rsidRDefault="002A1E41" w:rsidP="007C5F1B">
      <w:pPr>
        <w:spacing w:after="0"/>
        <w:jc w:val="center"/>
        <w:rPr>
          <w:rFonts w:ascii="Arial" w:eastAsiaTheme="minorEastAsia" w:hAnsi="Arial" w:cs="Arial"/>
          <w:b/>
          <w:szCs w:val="22"/>
        </w:rPr>
      </w:pPr>
      <w:bookmarkStart w:id="1" w:name="_Hlk70514101"/>
      <w:r w:rsidRPr="00334DA3">
        <w:rPr>
          <w:rFonts w:ascii="Arial" w:hAnsi="Arial"/>
          <w:b/>
        </w:rPr>
        <w:t>Kasane, République du Botswana</w:t>
      </w:r>
    </w:p>
    <w:p w14:paraId="1F8ED81E" w14:textId="3A82F654" w:rsidR="00F228E9" w:rsidRPr="00334DA3" w:rsidRDefault="00025B58" w:rsidP="007C5F1B">
      <w:pPr>
        <w:spacing w:after="0"/>
        <w:jc w:val="center"/>
        <w:rPr>
          <w:rFonts w:ascii="Arial" w:eastAsiaTheme="minorEastAsia" w:hAnsi="Arial" w:cs="Arial"/>
          <w:b/>
          <w:szCs w:val="22"/>
        </w:rPr>
      </w:pPr>
      <w:r w:rsidRPr="00334DA3">
        <w:rPr>
          <w:rFonts w:ascii="Arial" w:hAnsi="Arial"/>
          <w:b/>
        </w:rPr>
        <w:t xml:space="preserve">4 </w:t>
      </w:r>
      <w:r w:rsidR="003C522C" w:rsidRPr="00334DA3">
        <w:rPr>
          <w:rFonts w:ascii="Arial" w:hAnsi="Arial"/>
          <w:b/>
        </w:rPr>
        <w:t>–</w:t>
      </w:r>
      <w:r w:rsidRPr="00334DA3">
        <w:rPr>
          <w:rFonts w:ascii="Arial" w:hAnsi="Arial"/>
          <w:b/>
        </w:rPr>
        <w:t xml:space="preserve"> 9</w:t>
      </w:r>
      <w:r w:rsidR="003C522C" w:rsidRPr="00334DA3">
        <w:rPr>
          <w:rFonts w:ascii="Arial" w:hAnsi="Arial"/>
          <w:b/>
        </w:rPr>
        <w:t xml:space="preserve"> </w:t>
      </w:r>
      <w:r w:rsidRPr="00334DA3">
        <w:rPr>
          <w:rFonts w:ascii="Arial" w:hAnsi="Arial"/>
          <w:b/>
        </w:rPr>
        <w:t>décembre 2023</w:t>
      </w:r>
    </w:p>
    <w:bookmarkEnd w:id="1"/>
    <w:p w14:paraId="7F8237B5" w14:textId="4F73A646" w:rsidR="00851458" w:rsidRPr="00334DA3" w:rsidRDefault="00045121" w:rsidP="007C5F1B">
      <w:pPr>
        <w:spacing w:before="1200" w:after="0"/>
        <w:jc w:val="center"/>
        <w:rPr>
          <w:rFonts w:ascii="Arial" w:eastAsiaTheme="minorEastAsia" w:hAnsi="Arial" w:cs="Arial"/>
          <w:b/>
          <w:szCs w:val="22"/>
          <w:u w:val="single"/>
        </w:rPr>
      </w:pPr>
      <w:r w:rsidRPr="00334DA3">
        <w:rPr>
          <w:rFonts w:ascii="Arial" w:hAnsi="Arial"/>
          <w:b/>
          <w:u w:val="single"/>
        </w:rPr>
        <w:t>Informations générales</w:t>
      </w:r>
    </w:p>
    <w:p w14:paraId="258E7BBD" w14:textId="77777777" w:rsidR="00045121" w:rsidRPr="00334DA3" w:rsidRDefault="00851458" w:rsidP="007C5F1B">
      <w:pPr>
        <w:pStyle w:val="1GAPara"/>
      </w:pPr>
      <w:r w:rsidRPr="00334DA3">
        <w:br w:type="page"/>
      </w:r>
    </w:p>
    <w:p w14:paraId="6FE9F193" w14:textId="3D335C60" w:rsidR="00012170" w:rsidRPr="00334DA3" w:rsidRDefault="00012170" w:rsidP="00B762C3">
      <w:pPr>
        <w:pStyle w:val="1GAPara"/>
        <w:numPr>
          <w:ilvl w:val="0"/>
          <w:numId w:val="0"/>
        </w:numPr>
        <w:jc w:val="both"/>
        <w:rPr>
          <w:i/>
        </w:rPr>
      </w:pPr>
      <w:bookmarkStart w:id="2" w:name="_Toc118130716"/>
      <w:r w:rsidRPr="00334DA3">
        <w:rPr>
          <w:rStyle w:val="BODYTEXTChar0"/>
          <w:i/>
          <w:iCs/>
        </w:rPr>
        <w:lastRenderedPageBreak/>
        <w:t>Les</w:t>
      </w:r>
      <w:r w:rsidRPr="00334DA3">
        <w:rPr>
          <w:i/>
        </w:rPr>
        <w:t xml:space="preserve"> informations présentées dans ce document sont fournies par le pays hôte, sauf indication contraire.</w:t>
      </w:r>
    </w:p>
    <w:p w14:paraId="06509349" w14:textId="77777777" w:rsidR="00701830" w:rsidRPr="00334DA3" w:rsidRDefault="00701830" w:rsidP="00B762C3">
      <w:pPr>
        <w:pStyle w:val="TOCHeading"/>
        <w:spacing w:after="240"/>
        <w:jc w:val="center"/>
        <w:rPr>
          <w:rFonts w:asciiTheme="minorBidi" w:hAnsiTheme="minorBidi" w:cstheme="minorBidi"/>
          <w:b/>
          <w:bCs/>
          <w:color w:val="auto"/>
          <w:sz w:val="22"/>
          <w:szCs w:val="22"/>
        </w:rPr>
      </w:pPr>
      <w:r w:rsidRPr="00334DA3">
        <w:rPr>
          <w:rFonts w:asciiTheme="minorBidi" w:hAnsiTheme="minorBidi"/>
          <w:b/>
          <w:color w:val="auto"/>
          <w:sz w:val="22"/>
        </w:rPr>
        <w:t>Table des matières</w:t>
      </w:r>
    </w:p>
    <w:p w14:paraId="3793808A" w14:textId="2DFEBE05" w:rsidR="00603CDB" w:rsidRPr="00334DA3" w:rsidRDefault="00AC52CD" w:rsidP="003874CD">
      <w:pPr>
        <w:pStyle w:val="TOC1"/>
        <w:spacing w:after="80"/>
        <w:rPr>
          <w:rFonts w:asciiTheme="minorBidi" w:eastAsiaTheme="minorEastAsia" w:hAnsiTheme="minorBidi" w:cstheme="minorBidi"/>
          <w:b w:val="0"/>
          <w:bCs w:val="0"/>
          <w:kern w:val="2"/>
          <w:lang w:eastAsia="zh-CN"/>
          <w14:ligatures w14:val="standardContextual"/>
        </w:rPr>
      </w:pPr>
      <w:r w:rsidRPr="00334DA3">
        <w:rPr>
          <w:rFonts w:asciiTheme="minorBidi" w:hAnsiTheme="minorBidi" w:cstheme="minorBidi"/>
        </w:rPr>
        <w:fldChar w:fldCharType="begin"/>
      </w:r>
      <w:r w:rsidRPr="00334DA3">
        <w:rPr>
          <w:rFonts w:asciiTheme="minorBidi" w:hAnsiTheme="minorBidi" w:cstheme="minorBidi"/>
        </w:rPr>
        <w:instrText xml:space="preserve"> TOC \o "1-3" </w:instrText>
      </w:r>
      <w:r w:rsidRPr="00334DA3">
        <w:rPr>
          <w:rFonts w:asciiTheme="minorBidi" w:hAnsiTheme="minorBidi" w:cstheme="minorBidi"/>
        </w:rPr>
        <w:fldChar w:fldCharType="separate"/>
      </w:r>
      <w:r w:rsidR="00603CDB" w:rsidRPr="00334DA3">
        <w:rPr>
          <w:rFonts w:asciiTheme="minorBidi" w:hAnsiTheme="minorBidi" w:cstheme="minorBidi"/>
        </w:rPr>
        <w:t>1.</w:t>
      </w:r>
      <w:r w:rsidR="00603CDB" w:rsidRPr="00334DA3">
        <w:rPr>
          <w:rFonts w:asciiTheme="minorBidi" w:eastAsiaTheme="minorEastAsia" w:hAnsiTheme="minorBidi" w:cstheme="minorBidi"/>
          <w:b w:val="0"/>
          <w:bCs w:val="0"/>
          <w:kern w:val="2"/>
          <w:lang w:eastAsia="zh-CN"/>
          <w14:ligatures w14:val="standardContextual"/>
        </w:rPr>
        <w:tab/>
      </w:r>
      <w:r w:rsidR="00603CDB" w:rsidRPr="00334DA3">
        <w:rPr>
          <w:rFonts w:asciiTheme="minorBidi" w:hAnsiTheme="minorBidi" w:cstheme="minorBidi"/>
        </w:rPr>
        <w:t>DIX-HUITIÈME SESSION</w:t>
      </w:r>
      <w:r w:rsidR="00603CDB" w:rsidRPr="00334DA3">
        <w:rPr>
          <w:rFonts w:asciiTheme="minorBidi" w:hAnsiTheme="minorBidi" w:cstheme="minorBidi"/>
        </w:rPr>
        <w:tab/>
      </w:r>
      <w:r w:rsidR="00603CDB" w:rsidRPr="00334DA3">
        <w:rPr>
          <w:rFonts w:asciiTheme="minorBidi" w:hAnsiTheme="minorBidi" w:cstheme="minorBidi"/>
        </w:rPr>
        <w:fldChar w:fldCharType="begin"/>
      </w:r>
      <w:r w:rsidR="00603CDB" w:rsidRPr="00334DA3">
        <w:rPr>
          <w:rFonts w:asciiTheme="minorBidi" w:hAnsiTheme="minorBidi" w:cstheme="minorBidi"/>
        </w:rPr>
        <w:instrText xml:space="preserve"> PAGEREF _Toc150173611 \h </w:instrText>
      </w:r>
      <w:r w:rsidR="00603CDB" w:rsidRPr="00334DA3">
        <w:rPr>
          <w:rFonts w:asciiTheme="minorBidi" w:hAnsiTheme="minorBidi" w:cstheme="minorBidi"/>
        </w:rPr>
      </w:r>
      <w:r w:rsidR="00603CDB" w:rsidRPr="00334DA3">
        <w:rPr>
          <w:rFonts w:asciiTheme="minorBidi" w:hAnsiTheme="minorBidi" w:cstheme="minorBidi"/>
        </w:rPr>
        <w:fldChar w:fldCharType="separate"/>
      </w:r>
      <w:r w:rsidR="00603CDB" w:rsidRPr="00334DA3">
        <w:rPr>
          <w:rFonts w:asciiTheme="minorBidi" w:hAnsiTheme="minorBidi" w:cstheme="minorBidi"/>
        </w:rPr>
        <w:t>3</w:t>
      </w:r>
      <w:r w:rsidR="00603CDB" w:rsidRPr="00334DA3">
        <w:rPr>
          <w:rFonts w:asciiTheme="minorBidi" w:hAnsiTheme="minorBidi" w:cstheme="minorBidi"/>
        </w:rPr>
        <w:fldChar w:fldCharType="end"/>
      </w:r>
    </w:p>
    <w:p w14:paraId="30B6F05F" w14:textId="3E4C2306" w:rsidR="00603CDB" w:rsidRPr="00334DA3" w:rsidRDefault="00603CDB" w:rsidP="003874CD">
      <w:pPr>
        <w:pStyle w:val="TOC1"/>
        <w:spacing w:after="80"/>
        <w:rPr>
          <w:rFonts w:asciiTheme="minorBidi" w:eastAsiaTheme="minorEastAsia" w:hAnsiTheme="minorBidi" w:cstheme="minorBidi"/>
          <w:b w:val="0"/>
          <w:bCs w:val="0"/>
          <w:kern w:val="2"/>
          <w:lang w:eastAsia="zh-CN"/>
          <w14:ligatures w14:val="standardContextual"/>
        </w:rPr>
      </w:pPr>
      <w:r w:rsidRPr="00334DA3">
        <w:rPr>
          <w:rFonts w:asciiTheme="minorBidi" w:hAnsiTheme="minorBidi" w:cstheme="minorBidi"/>
        </w:rPr>
        <w:t>2.</w:t>
      </w:r>
      <w:r w:rsidRPr="00334DA3">
        <w:rPr>
          <w:rFonts w:asciiTheme="minorBidi" w:eastAsiaTheme="minorEastAsia" w:hAnsiTheme="minorBidi" w:cstheme="minorBidi"/>
          <w:b w:val="0"/>
          <w:bCs w:val="0"/>
          <w:kern w:val="2"/>
          <w:lang w:eastAsia="zh-CN"/>
          <w14:ligatures w14:val="standardContextual"/>
        </w:rPr>
        <w:tab/>
      </w:r>
      <w:r w:rsidRPr="00334DA3">
        <w:rPr>
          <w:rFonts w:asciiTheme="minorBidi" w:hAnsiTheme="minorBidi" w:cstheme="minorBidi"/>
        </w:rPr>
        <w:t>CONTACTS DU PAYS HÔTE</w:t>
      </w:r>
      <w:r w:rsidRPr="00334DA3">
        <w:rPr>
          <w:rFonts w:asciiTheme="minorBidi" w:hAnsiTheme="minorBidi" w:cstheme="minorBidi"/>
        </w:rPr>
        <w:tab/>
      </w:r>
      <w:r w:rsidRPr="00334DA3">
        <w:rPr>
          <w:rFonts w:asciiTheme="minorBidi" w:hAnsiTheme="minorBidi" w:cstheme="minorBidi"/>
        </w:rPr>
        <w:fldChar w:fldCharType="begin"/>
      </w:r>
      <w:r w:rsidRPr="00334DA3">
        <w:rPr>
          <w:rFonts w:asciiTheme="minorBidi" w:hAnsiTheme="minorBidi" w:cstheme="minorBidi"/>
        </w:rPr>
        <w:instrText xml:space="preserve"> PAGEREF _Toc150173612 \h </w:instrText>
      </w:r>
      <w:r w:rsidRPr="00334DA3">
        <w:rPr>
          <w:rFonts w:asciiTheme="minorBidi" w:hAnsiTheme="minorBidi" w:cstheme="minorBidi"/>
        </w:rPr>
      </w:r>
      <w:r w:rsidRPr="00334DA3">
        <w:rPr>
          <w:rFonts w:asciiTheme="minorBidi" w:hAnsiTheme="minorBidi" w:cstheme="minorBidi"/>
        </w:rPr>
        <w:fldChar w:fldCharType="separate"/>
      </w:r>
      <w:r w:rsidRPr="00334DA3">
        <w:rPr>
          <w:rFonts w:asciiTheme="minorBidi" w:hAnsiTheme="minorBidi" w:cstheme="minorBidi"/>
        </w:rPr>
        <w:t>3</w:t>
      </w:r>
      <w:r w:rsidRPr="00334DA3">
        <w:rPr>
          <w:rFonts w:asciiTheme="minorBidi" w:hAnsiTheme="minorBidi" w:cstheme="minorBidi"/>
        </w:rPr>
        <w:fldChar w:fldCharType="end"/>
      </w:r>
    </w:p>
    <w:p w14:paraId="753035DD" w14:textId="65ED2400" w:rsidR="00603CDB" w:rsidRPr="00334DA3" w:rsidRDefault="00603CDB" w:rsidP="003874CD">
      <w:pPr>
        <w:pStyle w:val="TOC1"/>
        <w:spacing w:after="80"/>
        <w:rPr>
          <w:rFonts w:asciiTheme="minorBidi" w:eastAsiaTheme="minorEastAsia" w:hAnsiTheme="minorBidi" w:cstheme="minorBidi"/>
          <w:b w:val="0"/>
          <w:bCs w:val="0"/>
          <w:kern w:val="2"/>
          <w:lang w:eastAsia="zh-CN"/>
          <w14:ligatures w14:val="standardContextual"/>
        </w:rPr>
      </w:pPr>
      <w:r w:rsidRPr="00334DA3">
        <w:rPr>
          <w:rFonts w:asciiTheme="minorBidi" w:hAnsiTheme="minorBidi" w:cstheme="minorBidi"/>
        </w:rPr>
        <w:t>3.</w:t>
      </w:r>
      <w:r w:rsidRPr="00334DA3">
        <w:rPr>
          <w:rFonts w:asciiTheme="minorBidi" w:eastAsiaTheme="minorEastAsia" w:hAnsiTheme="minorBidi" w:cstheme="minorBidi"/>
          <w:b w:val="0"/>
          <w:bCs w:val="0"/>
          <w:kern w:val="2"/>
          <w:lang w:eastAsia="zh-CN"/>
          <w14:ligatures w14:val="standardContextual"/>
        </w:rPr>
        <w:tab/>
      </w:r>
      <w:r w:rsidRPr="00334DA3">
        <w:rPr>
          <w:rFonts w:asciiTheme="minorBidi" w:hAnsiTheme="minorBidi" w:cstheme="minorBidi"/>
        </w:rPr>
        <w:t>LIEU ET SESSIONS</w:t>
      </w:r>
      <w:r w:rsidRPr="00334DA3">
        <w:rPr>
          <w:rFonts w:asciiTheme="minorBidi" w:hAnsiTheme="minorBidi" w:cstheme="minorBidi"/>
        </w:rPr>
        <w:tab/>
      </w:r>
      <w:r w:rsidRPr="00334DA3">
        <w:rPr>
          <w:rFonts w:asciiTheme="minorBidi" w:hAnsiTheme="minorBidi" w:cstheme="minorBidi"/>
        </w:rPr>
        <w:fldChar w:fldCharType="begin"/>
      </w:r>
      <w:r w:rsidRPr="00334DA3">
        <w:rPr>
          <w:rFonts w:asciiTheme="minorBidi" w:hAnsiTheme="minorBidi" w:cstheme="minorBidi"/>
        </w:rPr>
        <w:instrText xml:space="preserve"> PAGEREF _Toc150173613 \h </w:instrText>
      </w:r>
      <w:r w:rsidRPr="00334DA3">
        <w:rPr>
          <w:rFonts w:asciiTheme="minorBidi" w:hAnsiTheme="minorBidi" w:cstheme="minorBidi"/>
        </w:rPr>
      </w:r>
      <w:r w:rsidRPr="00334DA3">
        <w:rPr>
          <w:rFonts w:asciiTheme="minorBidi" w:hAnsiTheme="minorBidi" w:cstheme="minorBidi"/>
        </w:rPr>
        <w:fldChar w:fldCharType="separate"/>
      </w:r>
      <w:r w:rsidRPr="00334DA3">
        <w:rPr>
          <w:rFonts w:asciiTheme="minorBidi" w:hAnsiTheme="minorBidi" w:cstheme="minorBidi"/>
        </w:rPr>
        <w:t>4</w:t>
      </w:r>
      <w:r w:rsidRPr="00334DA3">
        <w:rPr>
          <w:rFonts w:asciiTheme="minorBidi" w:hAnsiTheme="minorBidi" w:cstheme="minorBidi"/>
        </w:rPr>
        <w:fldChar w:fldCharType="end"/>
      </w:r>
    </w:p>
    <w:p w14:paraId="558F58D1" w14:textId="4EFAF0A9" w:rsidR="00603CDB" w:rsidRPr="00334DA3" w:rsidRDefault="00603CDB">
      <w:pPr>
        <w:pStyle w:val="TOC2"/>
        <w:rPr>
          <w:rFonts w:eastAsiaTheme="minorEastAsia"/>
          <w:kern w:val="2"/>
          <w:lang w:eastAsia="zh-CN"/>
          <w14:ligatures w14:val="standardContextual"/>
        </w:rPr>
      </w:pPr>
      <w:r w:rsidRPr="00334DA3">
        <w:rPr>
          <w:rFonts w:eastAsia="Arial"/>
          <w:b/>
          <w:bCs/>
          <w:u w:color="0F243E"/>
        </w:rPr>
        <w:t>3.1.</w:t>
      </w:r>
      <w:r w:rsidRPr="00334DA3">
        <w:rPr>
          <w:rFonts w:eastAsiaTheme="minorEastAsia"/>
          <w:kern w:val="2"/>
          <w:lang w:eastAsia="zh-CN"/>
          <w14:ligatures w14:val="standardContextual"/>
        </w:rPr>
        <w:tab/>
      </w:r>
      <w:r w:rsidRPr="00334DA3">
        <w:rPr>
          <w:b/>
          <w:u w:color="0F243E"/>
        </w:rPr>
        <w:t>Lieu</w:t>
      </w:r>
      <w:r w:rsidRPr="00334DA3">
        <w:tab/>
      </w:r>
      <w:r w:rsidRPr="00334DA3">
        <w:fldChar w:fldCharType="begin"/>
      </w:r>
      <w:r w:rsidRPr="00334DA3">
        <w:instrText xml:space="preserve"> PAGEREF _Toc150173614 \h </w:instrText>
      </w:r>
      <w:r w:rsidRPr="00334DA3">
        <w:fldChar w:fldCharType="separate"/>
      </w:r>
      <w:r w:rsidRPr="00334DA3">
        <w:t>4</w:t>
      </w:r>
      <w:r w:rsidRPr="00334DA3">
        <w:fldChar w:fldCharType="end"/>
      </w:r>
    </w:p>
    <w:p w14:paraId="774F3BBD" w14:textId="3D68F6CB" w:rsidR="00603CDB" w:rsidRPr="00334DA3" w:rsidRDefault="00603CDB">
      <w:pPr>
        <w:pStyle w:val="TOC2"/>
        <w:rPr>
          <w:rFonts w:eastAsiaTheme="minorEastAsia"/>
          <w:kern w:val="2"/>
          <w:lang w:eastAsia="zh-CN"/>
          <w14:ligatures w14:val="standardContextual"/>
        </w:rPr>
      </w:pPr>
      <w:r w:rsidRPr="00334DA3">
        <w:rPr>
          <w:rFonts w:eastAsia="Arial"/>
          <w:b/>
          <w:bCs/>
          <w:u w:color="0F243E"/>
        </w:rPr>
        <w:t>3.2.</w:t>
      </w:r>
      <w:r w:rsidRPr="00334DA3">
        <w:rPr>
          <w:rFonts w:eastAsiaTheme="minorEastAsia"/>
          <w:kern w:val="2"/>
          <w:lang w:eastAsia="zh-CN"/>
          <w14:ligatures w14:val="standardContextual"/>
        </w:rPr>
        <w:tab/>
      </w:r>
      <w:r w:rsidRPr="00334DA3">
        <w:rPr>
          <w:b/>
          <w:u w:color="0F243E"/>
        </w:rPr>
        <w:t>Inscription</w:t>
      </w:r>
      <w:r w:rsidRPr="00334DA3">
        <w:tab/>
      </w:r>
      <w:r w:rsidRPr="00334DA3">
        <w:fldChar w:fldCharType="begin"/>
      </w:r>
      <w:r w:rsidRPr="00334DA3">
        <w:instrText xml:space="preserve"> PAGEREF _Toc150173615 \h </w:instrText>
      </w:r>
      <w:r w:rsidRPr="00334DA3">
        <w:fldChar w:fldCharType="separate"/>
      </w:r>
      <w:r w:rsidRPr="00334DA3">
        <w:t>4</w:t>
      </w:r>
      <w:r w:rsidRPr="00334DA3">
        <w:fldChar w:fldCharType="end"/>
      </w:r>
    </w:p>
    <w:p w14:paraId="35B3BE7E" w14:textId="696DD7BB" w:rsidR="00603CDB" w:rsidRPr="00334DA3" w:rsidRDefault="00603CDB">
      <w:pPr>
        <w:pStyle w:val="TOC2"/>
        <w:rPr>
          <w:rFonts w:eastAsiaTheme="minorEastAsia"/>
          <w:kern w:val="2"/>
          <w:lang w:eastAsia="zh-CN"/>
          <w14:ligatures w14:val="standardContextual"/>
        </w:rPr>
      </w:pPr>
      <w:r w:rsidRPr="00334DA3">
        <w:rPr>
          <w:rFonts w:eastAsia="Arial"/>
          <w:b/>
          <w:bCs/>
          <w:u w:color="0F243E"/>
        </w:rPr>
        <w:t>3.3.</w:t>
      </w:r>
      <w:r w:rsidRPr="00334DA3">
        <w:rPr>
          <w:rFonts w:eastAsiaTheme="minorEastAsia"/>
          <w:kern w:val="2"/>
          <w:lang w:eastAsia="zh-CN"/>
          <w14:ligatures w14:val="standardContextual"/>
        </w:rPr>
        <w:tab/>
      </w:r>
      <w:r w:rsidRPr="00334DA3">
        <w:rPr>
          <w:b/>
          <w:u w:color="0F243E"/>
        </w:rPr>
        <w:t>Sessions</w:t>
      </w:r>
      <w:r w:rsidRPr="00334DA3">
        <w:tab/>
      </w:r>
      <w:r w:rsidRPr="00334DA3">
        <w:fldChar w:fldCharType="begin"/>
      </w:r>
      <w:r w:rsidRPr="00334DA3">
        <w:instrText xml:space="preserve"> PAGEREF _Toc150173616 \h </w:instrText>
      </w:r>
      <w:r w:rsidRPr="00334DA3">
        <w:fldChar w:fldCharType="separate"/>
      </w:r>
      <w:r w:rsidRPr="00334DA3">
        <w:t>4</w:t>
      </w:r>
      <w:r w:rsidRPr="00334DA3">
        <w:fldChar w:fldCharType="end"/>
      </w:r>
    </w:p>
    <w:p w14:paraId="4B9FB2ED" w14:textId="59FFE3C1" w:rsidR="00603CDB" w:rsidRPr="00334DA3" w:rsidRDefault="00603CDB">
      <w:pPr>
        <w:pStyle w:val="TOC2"/>
        <w:rPr>
          <w:rFonts w:eastAsiaTheme="minorEastAsia"/>
          <w:kern w:val="2"/>
          <w:lang w:eastAsia="zh-CN"/>
          <w14:ligatures w14:val="standardContextual"/>
        </w:rPr>
      </w:pPr>
      <w:r w:rsidRPr="00334DA3">
        <w:rPr>
          <w:b/>
          <w:bCs/>
        </w:rPr>
        <w:t>3.4.</w:t>
      </w:r>
      <w:r w:rsidRPr="00334DA3">
        <w:rPr>
          <w:rFonts w:eastAsiaTheme="minorEastAsia"/>
          <w:kern w:val="2"/>
          <w:lang w:eastAsia="zh-CN"/>
          <w14:ligatures w14:val="standardContextual"/>
        </w:rPr>
        <w:tab/>
      </w:r>
      <w:r w:rsidRPr="00334DA3">
        <w:rPr>
          <w:b/>
        </w:rPr>
        <w:t>Cérémonie d</w:t>
      </w:r>
      <w:r w:rsidR="007E61E1" w:rsidRPr="00334DA3">
        <w:rPr>
          <w:b/>
        </w:rPr>
        <w:t>’</w:t>
      </w:r>
      <w:r w:rsidRPr="00334DA3">
        <w:rPr>
          <w:b/>
        </w:rPr>
        <w:t>ouverture</w:t>
      </w:r>
      <w:r w:rsidRPr="00334DA3">
        <w:tab/>
      </w:r>
      <w:r w:rsidRPr="00334DA3">
        <w:fldChar w:fldCharType="begin"/>
      </w:r>
      <w:r w:rsidRPr="00334DA3">
        <w:instrText xml:space="preserve"> PAGEREF _Toc150173617 \h </w:instrText>
      </w:r>
      <w:r w:rsidRPr="00334DA3">
        <w:fldChar w:fldCharType="separate"/>
      </w:r>
      <w:r w:rsidRPr="00334DA3">
        <w:t>4</w:t>
      </w:r>
      <w:r w:rsidRPr="00334DA3">
        <w:fldChar w:fldCharType="end"/>
      </w:r>
    </w:p>
    <w:p w14:paraId="48A00F0E" w14:textId="4B876559" w:rsidR="00603CDB" w:rsidRPr="00334DA3" w:rsidRDefault="00603CDB">
      <w:pPr>
        <w:pStyle w:val="TOC2"/>
        <w:rPr>
          <w:rFonts w:eastAsiaTheme="minorEastAsia"/>
          <w:kern w:val="2"/>
          <w:lang w:eastAsia="zh-CN"/>
          <w14:ligatures w14:val="standardContextual"/>
        </w:rPr>
      </w:pPr>
      <w:r w:rsidRPr="00334DA3">
        <w:rPr>
          <w:b/>
          <w:bCs/>
        </w:rPr>
        <w:t>3.5.</w:t>
      </w:r>
      <w:r w:rsidRPr="00334DA3">
        <w:rPr>
          <w:rFonts w:eastAsiaTheme="minorEastAsia"/>
          <w:kern w:val="2"/>
          <w:lang w:eastAsia="zh-CN"/>
          <w14:ligatures w14:val="standardContextual"/>
        </w:rPr>
        <w:tab/>
      </w:r>
      <w:r w:rsidRPr="00334DA3">
        <w:rPr>
          <w:b/>
        </w:rPr>
        <w:t>Événements parallèles</w:t>
      </w:r>
      <w:r w:rsidRPr="00334DA3">
        <w:tab/>
      </w:r>
      <w:r w:rsidRPr="00334DA3">
        <w:fldChar w:fldCharType="begin"/>
      </w:r>
      <w:r w:rsidRPr="00334DA3">
        <w:instrText xml:space="preserve"> PAGEREF _Toc150173618 \h </w:instrText>
      </w:r>
      <w:r w:rsidRPr="00334DA3">
        <w:fldChar w:fldCharType="separate"/>
      </w:r>
      <w:r w:rsidRPr="00334DA3">
        <w:t>5</w:t>
      </w:r>
      <w:r w:rsidRPr="00334DA3">
        <w:fldChar w:fldCharType="end"/>
      </w:r>
    </w:p>
    <w:p w14:paraId="3F6E6793" w14:textId="6EAECD73" w:rsidR="00603CDB" w:rsidRPr="00334DA3" w:rsidRDefault="00603CDB">
      <w:pPr>
        <w:pStyle w:val="TOC2"/>
        <w:rPr>
          <w:rFonts w:eastAsiaTheme="minorEastAsia"/>
          <w:kern w:val="2"/>
          <w:lang w:eastAsia="zh-CN"/>
          <w14:ligatures w14:val="standardContextual"/>
        </w:rPr>
      </w:pPr>
      <w:r w:rsidRPr="00334DA3">
        <w:rPr>
          <w:b/>
          <w:bCs/>
        </w:rPr>
        <w:t>3.6.</w:t>
      </w:r>
      <w:r w:rsidRPr="00334DA3">
        <w:rPr>
          <w:rFonts w:eastAsiaTheme="minorEastAsia"/>
          <w:kern w:val="2"/>
          <w:lang w:eastAsia="zh-CN"/>
          <w14:ligatures w14:val="standardContextual"/>
        </w:rPr>
        <w:tab/>
      </w:r>
      <w:r w:rsidRPr="00334DA3">
        <w:rPr>
          <w:b/>
        </w:rPr>
        <w:t>Interprétation</w:t>
      </w:r>
      <w:r w:rsidRPr="00334DA3">
        <w:tab/>
      </w:r>
      <w:r w:rsidRPr="00334DA3">
        <w:fldChar w:fldCharType="begin"/>
      </w:r>
      <w:r w:rsidRPr="00334DA3">
        <w:instrText xml:space="preserve"> PAGEREF _Toc150173619 \h </w:instrText>
      </w:r>
      <w:r w:rsidRPr="00334DA3">
        <w:fldChar w:fldCharType="separate"/>
      </w:r>
      <w:r w:rsidRPr="00334DA3">
        <w:t>5</w:t>
      </w:r>
      <w:r w:rsidRPr="00334DA3">
        <w:fldChar w:fldCharType="end"/>
      </w:r>
    </w:p>
    <w:p w14:paraId="098843EE" w14:textId="6114FECD" w:rsidR="00603CDB" w:rsidRPr="00334DA3" w:rsidRDefault="00603CDB">
      <w:pPr>
        <w:pStyle w:val="TOC2"/>
        <w:rPr>
          <w:rFonts w:eastAsiaTheme="minorEastAsia"/>
          <w:kern w:val="2"/>
          <w:lang w:eastAsia="zh-CN"/>
          <w14:ligatures w14:val="standardContextual"/>
        </w:rPr>
      </w:pPr>
      <w:r w:rsidRPr="00334DA3">
        <w:rPr>
          <w:b/>
          <w:bCs/>
        </w:rPr>
        <w:t>3.7.</w:t>
      </w:r>
      <w:r w:rsidRPr="00334DA3">
        <w:rPr>
          <w:rFonts w:eastAsiaTheme="minorEastAsia"/>
          <w:kern w:val="2"/>
          <w:lang w:eastAsia="zh-CN"/>
          <w14:ligatures w14:val="standardContextual"/>
        </w:rPr>
        <w:tab/>
      </w:r>
      <w:r w:rsidRPr="00334DA3">
        <w:rPr>
          <w:b/>
        </w:rPr>
        <w:t>Documentation</w:t>
      </w:r>
      <w:r w:rsidRPr="00334DA3">
        <w:tab/>
      </w:r>
      <w:r w:rsidRPr="00334DA3">
        <w:fldChar w:fldCharType="begin"/>
      </w:r>
      <w:r w:rsidRPr="00334DA3">
        <w:instrText xml:space="preserve"> PAGEREF _Toc150173620 \h </w:instrText>
      </w:r>
      <w:r w:rsidRPr="00334DA3">
        <w:fldChar w:fldCharType="separate"/>
      </w:r>
      <w:r w:rsidRPr="00334DA3">
        <w:t>5</w:t>
      </w:r>
      <w:r w:rsidRPr="00334DA3">
        <w:fldChar w:fldCharType="end"/>
      </w:r>
    </w:p>
    <w:p w14:paraId="4BA2A68D" w14:textId="6FDE50AB" w:rsidR="00603CDB" w:rsidRPr="00334DA3" w:rsidRDefault="00603CDB">
      <w:pPr>
        <w:pStyle w:val="TOC2"/>
        <w:rPr>
          <w:rFonts w:eastAsiaTheme="minorEastAsia"/>
          <w:kern w:val="2"/>
          <w:lang w:eastAsia="zh-CN"/>
          <w14:ligatures w14:val="standardContextual"/>
        </w:rPr>
      </w:pPr>
      <w:r w:rsidRPr="00334DA3">
        <w:rPr>
          <w:b/>
          <w:bCs/>
        </w:rPr>
        <w:t>3.8.</w:t>
      </w:r>
      <w:r w:rsidRPr="00334DA3">
        <w:rPr>
          <w:rFonts w:eastAsiaTheme="minorEastAsia"/>
          <w:kern w:val="2"/>
          <w:lang w:eastAsia="zh-CN"/>
          <w14:ligatures w14:val="standardContextual"/>
        </w:rPr>
        <w:tab/>
      </w:r>
      <w:r w:rsidRPr="00334DA3">
        <w:rPr>
          <w:b/>
        </w:rPr>
        <w:t>Badges de sécurité</w:t>
      </w:r>
      <w:r w:rsidRPr="00334DA3">
        <w:tab/>
      </w:r>
      <w:r w:rsidRPr="00334DA3">
        <w:fldChar w:fldCharType="begin"/>
      </w:r>
      <w:r w:rsidRPr="00334DA3">
        <w:instrText xml:space="preserve"> PAGEREF _Toc150173621 \h </w:instrText>
      </w:r>
      <w:r w:rsidRPr="00334DA3">
        <w:fldChar w:fldCharType="separate"/>
      </w:r>
      <w:r w:rsidRPr="00334DA3">
        <w:t>5</w:t>
      </w:r>
      <w:r w:rsidRPr="00334DA3">
        <w:fldChar w:fldCharType="end"/>
      </w:r>
    </w:p>
    <w:p w14:paraId="39DC45B1" w14:textId="61BC1894" w:rsidR="00603CDB" w:rsidRPr="00334DA3" w:rsidRDefault="00603CDB">
      <w:pPr>
        <w:pStyle w:val="TOC2"/>
        <w:rPr>
          <w:rFonts w:eastAsiaTheme="minorEastAsia"/>
          <w:kern w:val="2"/>
          <w:lang w:eastAsia="zh-CN"/>
          <w14:ligatures w14:val="standardContextual"/>
        </w:rPr>
      </w:pPr>
      <w:r w:rsidRPr="00334DA3">
        <w:rPr>
          <w:b/>
        </w:rPr>
        <w:t>3.9.</w:t>
      </w:r>
      <w:r w:rsidRPr="00334DA3">
        <w:rPr>
          <w:rFonts w:eastAsiaTheme="minorEastAsia"/>
          <w:b/>
          <w:kern w:val="2"/>
          <w:lang w:eastAsia="zh-CN"/>
          <w14:ligatures w14:val="standardContextual"/>
        </w:rPr>
        <w:tab/>
      </w:r>
      <w:r w:rsidRPr="00334DA3">
        <w:rPr>
          <w:b/>
        </w:rPr>
        <w:t>Internet et espace informatique</w:t>
      </w:r>
      <w:r w:rsidRPr="00334DA3">
        <w:tab/>
      </w:r>
      <w:r w:rsidRPr="00334DA3">
        <w:fldChar w:fldCharType="begin"/>
      </w:r>
      <w:r w:rsidRPr="00334DA3">
        <w:instrText xml:space="preserve"> PAGEREF _Toc150173622 \h </w:instrText>
      </w:r>
      <w:r w:rsidRPr="00334DA3">
        <w:fldChar w:fldCharType="separate"/>
      </w:r>
      <w:r w:rsidRPr="00334DA3">
        <w:t>5</w:t>
      </w:r>
      <w:r w:rsidRPr="00334DA3">
        <w:fldChar w:fldCharType="end"/>
      </w:r>
    </w:p>
    <w:p w14:paraId="526A624E" w14:textId="1710FA8B" w:rsidR="00603CDB" w:rsidRPr="00334DA3" w:rsidRDefault="00603CDB">
      <w:pPr>
        <w:pStyle w:val="TOC2"/>
        <w:rPr>
          <w:rFonts w:eastAsiaTheme="minorEastAsia"/>
          <w:kern w:val="2"/>
          <w:lang w:eastAsia="zh-CN"/>
          <w14:ligatures w14:val="standardContextual"/>
        </w:rPr>
      </w:pPr>
      <w:r w:rsidRPr="00334DA3">
        <w:rPr>
          <w:b/>
          <w:bCs/>
        </w:rPr>
        <w:t>3.10.</w:t>
      </w:r>
      <w:r w:rsidRPr="00334DA3">
        <w:rPr>
          <w:rFonts w:eastAsiaTheme="minorEastAsia"/>
          <w:kern w:val="2"/>
          <w:lang w:eastAsia="zh-CN"/>
          <w14:ligatures w14:val="standardContextual"/>
        </w:rPr>
        <w:tab/>
      </w:r>
      <w:r w:rsidRPr="00334DA3">
        <w:rPr>
          <w:b/>
        </w:rPr>
        <w:t>Repas</w:t>
      </w:r>
      <w:r w:rsidRPr="00334DA3">
        <w:tab/>
      </w:r>
      <w:r w:rsidRPr="00334DA3">
        <w:fldChar w:fldCharType="begin"/>
      </w:r>
      <w:r w:rsidRPr="00334DA3">
        <w:instrText xml:space="preserve"> PAGEREF _Toc150173623 \h </w:instrText>
      </w:r>
      <w:r w:rsidRPr="00334DA3">
        <w:fldChar w:fldCharType="separate"/>
      </w:r>
      <w:r w:rsidRPr="00334DA3">
        <w:t>5</w:t>
      </w:r>
      <w:r w:rsidRPr="00334DA3">
        <w:fldChar w:fldCharType="end"/>
      </w:r>
    </w:p>
    <w:p w14:paraId="564A1D5B" w14:textId="7C67772F" w:rsidR="00603CDB" w:rsidRPr="00334DA3" w:rsidRDefault="00603CDB" w:rsidP="003874CD">
      <w:pPr>
        <w:pStyle w:val="TOC1"/>
        <w:spacing w:after="80"/>
        <w:rPr>
          <w:rFonts w:asciiTheme="minorBidi" w:eastAsiaTheme="minorEastAsia" w:hAnsiTheme="minorBidi" w:cstheme="minorBidi"/>
          <w:b w:val="0"/>
          <w:bCs w:val="0"/>
          <w:kern w:val="2"/>
          <w:lang w:eastAsia="zh-CN"/>
          <w14:ligatures w14:val="standardContextual"/>
        </w:rPr>
      </w:pPr>
      <w:r w:rsidRPr="00334DA3">
        <w:rPr>
          <w:rFonts w:asciiTheme="minorBidi" w:hAnsiTheme="minorBidi" w:cstheme="minorBidi"/>
        </w:rPr>
        <w:t>4.</w:t>
      </w:r>
      <w:r w:rsidRPr="00334DA3">
        <w:rPr>
          <w:rFonts w:asciiTheme="minorBidi" w:eastAsiaTheme="minorEastAsia" w:hAnsiTheme="minorBidi" w:cstheme="minorBidi"/>
          <w:b w:val="0"/>
          <w:bCs w:val="0"/>
          <w:kern w:val="2"/>
          <w:lang w:eastAsia="zh-CN"/>
          <w14:ligatures w14:val="standardContextual"/>
        </w:rPr>
        <w:tab/>
      </w:r>
      <w:r w:rsidRPr="00334DA3">
        <w:rPr>
          <w:rFonts w:asciiTheme="minorBidi" w:hAnsiTheme="minorBidi" w:cstheme="minorBidi"/>
        </w:rPr>
        <w:t>HÉBERGEMENT</w:t>
      </w:r>
      <w:r w:rsidRPr="00334DA3">
        <w:rPr>
          <w:rFonts w:asciiTheme="minorBidi" w:hAnsiTheme="minorBidi" w:cstheme="minorBidi"/>
        </w:rPr>
        <w:tab/>
      </w:r>
      <w:r w:rsidRPr="00334DA3">
        <w:rPr>
          <w:rFonts w:asciiTheme="minorBidi" w:hAnsiTheme="minorBidi" w:cstheme="minorBidi"/>
        </w:rPr>
        <w:fldChar w:fldCharType="begin"/>
      </w:r>
      <w:r w:rsidRPr="00334DA3">
        <w:rPr>
          <w:rFonts w:asciiTheme="minorBidi" w:hAnsiTheme="minorBidi" w:cstheme="minorBidi"/>
        </w:rPr>
        <w:instrText xml:space="preserve"> PAGEREF _Toc150173624 \h </w:instrText>
      </w:r>
      <w:r w:rsidRPr="00334DA3">
        <w:rPr>
          <w:rFonts w:asciiTheme="minorBidi" w:hAnsiTheme="minorBidi" w:cstheme="minorBidi"/>
        </w:rPr>
      </w:r>
      <w:r w:rsidRPr="00334DA3">
        <w:rPr>
          <w:rFonts w:asciiTheme="minorBidi" w:hAnsiTheme="minorBidi" w:cstheme="minorBidi"/>
        </w:rPr>
        <w:fldChar w:fldCharType="separate"/>
      </w:r>
      <w:r w:rsidRPr="00334DA3">
        <w:rPr>
          <w:rFonts w:asciiTheme="minorBidi" w:hAnsiTheme="minorBidi" w:cstheme="minorBidi"/>
        </w:rPr>
        <w:t>6</w:t>
      </w:r>
      <w:r w:rsidRPr="00334DA3">
        <w:rPr>
          <w:rFonts w:asciiTheme="minorBidi" w:hAnsiTheme="minorBidi" w:cstheme="minorBidi"/>
        </w:rPr>
        <w:fldChar w:fldCharType="end"/>
      </w:r>
    </w:p>
    <w:p w14:paraId="74550FC9" w14:textId="4F2CB291" w:rsidR="00603CDB" w:rsidRPr="00334DA3" w:rsidRDefault="00603CDB" w:rsidP="003874CD">
      <w:pPr>
        <w:pStyle w:val="TOC1"/>
        <w:spacing w:after="80"/>
        <w:rPr>
          <w:rFonts w:asciiTheme="minorBidi" w:eastAsiaTheme="minorEastAsia" w:hAnsiTheme="minorBidi" w:cstheme="minorBidi"/>
          <w:b w:val="0"/>
          <w:bCs w:val="0"/>
          <w:kern w:val="2"/>
          <w:lang w:eastAsia="zh-CN"/>
          <w14:ligatures w14:val="standardContextual"/>
        </w:rPr>
      </w:pPr>
      <w:r w:rsidRPr="00334DA3">
        <w:rPr>
          <w:rFonts w:asciiTheme="minorBidi" w:hAnsiTheme="minorBidi" w:cstheme="minorBidi"/>
        </w:rPr>
        <w:t>5.</w:t>
      </w:r>
      <w:r w:rsidRPr="00334DA3">
        <w:rPr>
          <w:rFonts w:asciiTheme="minorBidi" w:eastAsiaTheme="minorEastAsia" w:hAnsiTheme="minorBidi" w:cstheme="minorBidi"/>
          <w:b w:val="0"/>
          <w:bCs w:val="0"/>
          <w:kern w:val="2"/>
          <w:lang w:eastAsia="zh-CN"/>
          <w14:ligatures w14:val="standardContextual"/>
        </w:rPr>
        <w:tab/>
      </w:r>
      <w:r w:rsidRPr="00334DA3">
        <w:rPr>
          <w:rFonts w:asciiTheme="minorBidi" w:hAnsiTheme="minorBidi" w:cstheme="minorBidi"/>
        </w:rPr>
        <w:t>VISA ET INFORMATIONS DE VOYAGE</w:t>
      </w:r>
      <w:r w:rsidRPr="00334DA3">
        <w:rPr>
          <w:rFonts w:asciiTheme="minorBidi" w:hAnsiTheme="minorBidi" w:cstheme="minorBidi"/>
        </w:rPr>
        <w:tab/>
      </w:r>
      <w:r w:rsidRPr="00334DA3">
        <w:rPr>
          <w:rFonts w:asciiTheme="minorBidi" w:hAnsiTheme="minorBidi" w:cstheme="minorBidi"/>
        </w:rPr>
        <w:fldChar w:fldCharType="begin"/>
      </w:r>
      <w:r w:rsidRPr="00334DA3">
        <w:rPr>
          <w:rFonts w:asciiTheme="minorBidi" w:hAnsiTheme="minorBidi" w:cstheme="minorBidi"/>
        </w:rPr>
        <w:instrText xml:space="preserve"> PAGEREF _Toc150173625 \h </w:instrText>
      </w:r>
      <w:r w:rsidRPr="00334DA3">
        <w:rPr>
          <w:rFonts w:asciiTheme="minorBidi" w:hAnsiTheme="minorBidi" w:cstheme="minorBidi"/>
        </w:rPr>
      </w:r>
      <w:r w:rsidRPr="00334DA3">
        <w:rPr>
          <w:rFonts w:asciiTheme="minorBidi" w:hAnsiTheme="minorBidi" w:cstheme="minorBidi"/>
        </w:rPr>
        <w:fldChar w:fldCharType="separate"/>
      </w:r>
      <w:r w:rsidRPr="00334DA3">
        <w:rPr>
          <w:rFonts w:asciiTheme="minorBidi" w:hAnsiTheme="minorBidi" w:cstheme="minorBidi"/>
        </w:rPr>
        <w:t>6</w:t>
      </w:r>
      <w:r w:rsidRPr="00334DA3">
        <w:rPr>
          <w:rFonts w:asciiTheme="minorBidi" w:hAnsiTheme="minorBidi" w:cstheme="minorBidi"/>
        </w:rPr>
        <w:fldChar w:fldCharType="end"/>
      </w:r>
    </w:p>
    <w:p w14:paraId="7E4B8927" w14:textId="274C7F3D" w:rsidR="00603CDB" w:rsidRPr="00334DA3" w:rsidRDefault="00603CDB">
      <w:pPr>
        <w:pStyle w:val="TOC2"/>
        <w:rPr>
          <w:rFonts w:eastAsiaTheme="minorEastAsia"/>
          <w:kern w:val="2"/>
          <w:lang w:eastAsia="zh-CN"/>
          <w14:ligatures w14:val="standardContextual"/>
        </w:rPr>
      </w:pPr>
      <w:r w:rsidRPr="00334DA3">
        <w:rPr>
          <w:b/>
          <w:bCs/>
        </w:rPr>
        <w:t>5.1.</w:t>
      </w:r>
      <w:r w:rsidRPr="00334DA3">
        <w:rPr>
          <w:rFonts w:eastAsiaTheme="minorEastAsia"/>
          <w:kern w:val="2"/>
          <w:lang w:eastAsia="zh-CN"/>
          <w14:ligatures w14:val="standardContextual"/>
        </w:rPr>
        <w:tab/>
      </w:r>
      <w:r w:rsidRPr="00334DA3">
        <w:rPr>
          <w:b/>
        </w:rPr>
        <w:t>Visa</w:t>
      </w:r>
      <w:r w:rsidRPr="00334DA3">
        <w:tab/>
      </w:r>
      <w:r w:rsidRPr="00334DA3">
        <w:fldChar w:fldCharType="begin"/>
      </w:r>
      <w:r w:rsidRPr="00334DA3">
        <w:instrText xml:space="preserve"> PAGEREF _Toc150173626 \h </w:instrText>
      </w:r>
      <w:r w:rsidRPr="00334DA3">
        <w:fldChar w:fldCharType="separate"/>
      </w:r>
      <w:r w:rsidRPr="00334DA3">
        <w:t>6</w:t>
      </w:r>
      <w:r w:rsidRPr="00334DA3">
        <w:fldChar w:fldCharType="end"/>
      </w:r>
    </w:p>
    <w:p w14:paraId="32D9962E" w14:textId="7D1B5E92" w:rsidR="00603CDB" w:rsidRPr="00334DA3" w:rsidRDefault="00603CDB">
      <w:pPr>
        <w:pStyle w:val="TOC2"/>
        <w:rPr>
          <w:rFonts w:eastAsiaTheme="minorEastAsia"/>
          <w:kern w:val="2"/>
          <w:lang w:eastAsia="zh-CN"/>
          <w14:ligatures w14:val="standardContextual"/>
        </w:rPr>
      </w:pPr>
      <w:r w:rsidRPr="00334DA3">
        <w:rPr>
          <w:b/>
        </w:rPr>
        <w:t>5.2.</w:t>
      </w:r>
      <w:r w:rsidRPr="00334DA3">
        <w:rPr>
          <w:rFonts w:eastAsiaTheme="minorEastAsia"/>
          <w:b/>
          <w:kern w:val="2"/>
          <w:lang w:eastAsia="zh-CN"/>
          <w14:ligatures w14:val="standardContextual"/>
        </w:rPr>
        <w:tab/>
      </w:r>
      <w:r w:rsidR="00FA52C8" w:rsidRPr="00334DA3">
        <w:rPr>
          <w:b/>
        </w:rPr>
        <w:t>A</w:t>
      </w:r>
      <w:r w:rsidRPr="00334DA3">
        <w:rPr>
          <w:b/>
        </w:rPr>
        <w:t>ccès à Kasane et transferts aéroportuaires</w:t>
      </w:r>
      <w:r w:rsidRPr="00334DA3">
        <w:tab/>
      </w:r>
      <w:r w:rsidRPr="00334DA3">
        <w:fldChar w:fldCharType="begin"/>
      </w:r>
      <w:r w:rsidRPr="00334DA3">
        <w:instrText xml:space="preserve"> PAGEREF _Toc150173627 \h </w:instrText>
      </w:r>
      <w:r w:rsidRPr="00334DA3">
        <w:fldChar w:fldCharType="separate"/>
      </w:r>
      <w:r w:rsidRPr="00334DA3">
        <w:t>6</w:t>
      </w:r>
      <w:r w:rsidRPr="00334DA3">
        <w:fldChar w:fldCharType="end"/>
      </w:r>
    </w:p>
    <w:p w14:paraId="606323AC" w14:textId="285D897D" w:rsidR="00603CDB" w:rsidRPr="00334DA3" w:rsidRDefault="00603CDB">
      <w:pPr>
        <w:pStyle w:val="TOC2"/>
        <w:rPr>
          <w:rFonts w:eastAsiaTheme="minorEastAsia"/>
          <w:kern w:val="2"/>
          <w:lang w:eastAsia="zh-CN"/>
          <w14:ligatures w14:val="standardContextual"/>
        </w:rPr>
      </w:pPr>
      <w:r w:rsidRPr="00334DA3">
        <w:rPr>
          <w:b/>
          <w:bCs/>
        </w:rPr>
        <w:t>5.3.</w:t>
      </w:r>
      <w:r w:rsidRPr="00334DA3">
        <w:rPr>
          <w:rFonts w:eastAsiaTheme="minorEastAsia"/>
          <w:kern w:val="2"/>
          <w:lang w:eastAsia="zh-CN"/>
          <w14:ligatures w14:val="standardContextual"/>
        </w:rPr>
        <w:tab/>
      </w:r>
      <w:r w:rsidRPr="00334DA3">
        <w:rPr>
          <w:b/>
          <w:u w:color="0F243E"/>
        </w:rPr>
        <w:t>Déplacements</w:t>
      </w:r>
      <w:r w:rsidRPr="00334DA3">
        <w:rPr>
          <w:b/>
        </w:rPr>
        <w:t xml:space="preserve"> locaux</w:t>
      </w:r>
      <w:r w:rsidRPr="00334DA3">
        <w:tab/>
      </w:r>
      <w:r w:rsidRPr="00334DA3">
        <w:fldChar w:fldCharType="begin"/>
      </w:r>
      <w:r w:rsidRPr="00334DA3">
        <w:instrText xml:space="preserve"> PAGEREF _Toc150173628 \h </w:instrText>
      </w:r>
      <w:r w:rsidRPr="00334DA3">
        <w:fldChar w:fldCharType="separate"/>
      </w:r>
      <w:r w:rsidRPr="00334DA3">
        <w:t>7</w:t>
      </w:r>
      <w:r w:rsidRPr="00334DA3">
        <w:fldChar w:fldCharType="end"/>
      </w:r>
    </w:p>
    <w:p w14:paraId="565C69D4" w14:textId="5034715C" w:rsidR="00603CDB" w:rsidRPr="00334DA3" w:rsidRDefault="00603CDB" w:rsidP="003874CD">
      <w:pPr>
        <w:pStyle w:val="TOC1"/>
        <w:spacing w:after="80"/>
        <w:rPr>
          <w:rFonts w:asciiTheme="minorBidi" w:eastAsiaTheme="minorEastAsia" w:hAnsiTheme="minorBidi" w:cstheme="minorBidi"/>
          <w:b w:val="0"/>
          <w:bCs w:val="0"/>
          <w:kern w:val="2"/>
          <w:lang w:eastAsia="zh-CN"/>
          <w14:ligatures w14:val="standardContextual"/>
        </w:rPr>
      </w:pPr>
      <w:r w:rsidRPr="00334DA3">
        <w:rPr>
          <w:rFonts w:asciiTheme="minorBidi" w:hAnsiTheme="minorBidi" w:cstheme="minorBidi"/>
        </w:rPr>
        <w:t>6.</w:t>
      </w:r>
      <w:r w:rsidRPr="00334DA3">
        <w:rPr>
          <w:rFonts w:asciiTheme="minorBidi" w:eastAsiaTheme="minorEastAsia" w:hAnsiTheme="minorBidi" w:cstheme="minorBidi"/>
          <w:b w:val="0"/>
          <w:bCs w:val="0"/>
          <w:kern w:val="2"/>
          <w:lang w:eastAsia="zh-CN"/>
          <w14:ligatures w14:val="standardContextual"/>
        </w:rPr>
        <w:tab/>
      </w:r>
      <w:r w:rsidRPr="00334DA3">
        <w:rPr>
          <w:rFonts w:asciiTheme="minorBidi" w:hAnsiTheme="minorBidi" w:cstheme="minorBidi"/>
        </w:rPr>
        <w:t>MÉDIAS</w:t>
      </w:r>
      <w:r w:rsidRPr="00334DA3">
        <w:rPr>
          <w:rFonts w:asciiTheme="minorBidi" w:hAnsiTheme="minorBidi" w:cstheme="minorBidi"/>
        </w:rPr>
        <w:tab/>
      </w:r>
      <w:r w:rsidRPr="00334DA3">
        <w:rPr>
          <w:rFonts w:asciiTheme="minorBidi" w:hAnsiTheme="minorBidi" w:cstheme="minorBidi"/>
        </w:rPr>
        <w:fldChar w:fldCharType="begin"/>
      </w:r>
      <w:r w:rsidRPr="00334DA3">
        <w:rPr>
          <w:rFonts w:asciiTheme="minorBidi" w:hAnsiTheme="minorBidi" w:cstheme="minorBidi"/>
        </w:rPr>
        <w:instrText xml:space="preserve"> PAGEREF _Toc150173629 \h </w:instrText>
      </w:r>
      <w:r w:rsidRPr="00334DA3">
        <w:rPr>
          <w:rFonts w:asciiTheme="minorBidi" w:hAnsiTheme="minorBidi" w:cstheme="minorBidi"/>
        </w:rPr>
      </w:r>
      <w:r w:rsidRPr="00334DA3">
        <w:rPr>
          <w:rFonts w:asciiTheme="minorBidi" w:hAnsiTheme="minorBidi" w:cstheme="minorBidi"/>
        </w:rPr>
        <w:fldChar w:fldCharType="separate"/>
      </w:r>
      <w:r w:rsidRPr="00334DA3">
        <w:rPr>
          <w:rFonts w:asciiTheme="minorBidi" w:hAnsiTheme="minorBidi" w:cstheme="minorBidi"/>
        </w:rPr>
        <w:t>7</w:t>
      </w:r>
      <w:r w:rsidRPr="00334DA3">
        <w:rPr>
          <w:rFonts w:asciiTheme="minorBidi" w:hAnsiTheme="minorBidi" w:cstheme="minorBidi"/>
        </w:rPr>
        <w:fldChar w:fldCharType="end"/>
      </w:r>
    </w:p>
    <w:p w14:paraId="3254DCE2" w14:textId="672654AF" w:rsidR="00603CDB" w:rsidRPr="00334DA3" w:rsidRDefault="00603CDB">
      <w:pPr>
        <w:pStyle w:val="TOC2"/>
        <w:rPr>
          <w:rFonts w:eastAsiaTheme="minorEastAsia"/>
          <w:kern w:val="2"/>
          <w:lang w:eastAsia="zh-CN"/>
          <w14:ligatures w14:val="standardContextual"/>
        </w:rPr>
      </w:pPr>
      <w:r w:rsidRPr="00334DA3">
        <w:rPr>
          <w:b/>
          <w:bCs/>
        </w:rPr>
        <w:t>6.1.</w:t>
      </w:r>
      <w:r w:rsidRPr="00334DA3">
        <w:rPr>
          <w:rFonts w:eastAsiaTheme="minorEastAsia"/>
          <w:kern w:val="2"/>
          <w:lang w:eastAsia="zh-CN"/>
          <w14:ligatures w14:val="standardContextual"/>
        </w:rPr>
        <w:tab/>
      </w:r>
      <w:r w:rsidRPr="00334DA3">
        <w:rPr>
          <w:b/>
        </w:rPr>
        <w:t>Centre des médias</w:t>
      </w:r>
      <w:r w:rsidRPr="00334DA3">
        <w:tab/>
      </w:r>
      <w:r w:rsidRPr="00334DA3">
        <w:fldChar w:fldCharType="begin"/>
      </w:r>
      <w:r w:rsidRPr="00334DA3">
        <w:instrText xml:space="preserve"> PAGEREF _Toc150173630 \h </w:instrText>
      </w:r>
      <w:r w:rsidRPr="00334DA3">
        <w:fldChar w:fldCharType="separate"/>
      </w:r>
      <w:r w:rsidRPr="00334DA3">
        <w:t>7</w:t>
      </w:r>
      <w:r w:rsidRPr="00334DA3">
        <w:fldChar w:fldCharType="end"/>
      </w:r>
    </w:p>
    <w:p w14:paraId="7CAA8F08" w14:textId="228F3113" w:rsidR="00603CDB" w:rsidRPr="00334DA3" w:rsidRDefault="00603CDB">
      <w:pPr>
        <w:pStyle w:val="TOC2"/>
        <w:rPr>
          <w:rFonts w:eastAsiaTheme="minorEastAsia"/>
          <w:kern w:val="2"/>
          <w:lang w:eastAsia="zh-CN"/>
          <w14:ligatures w14:val="standardContextual"/>
        </w:rPr>
      </w:pPr>
      <w:r w:rsidRPr="00334DA3">
        <w:rPr>
          <w:b/>
          <w:bCs/>
        </w:rPr>
        <w:t>6.2.</w:t>
      </w:r>
      <w:r w:rsidRPr="00334DA3">
        <w:rPr>
          <w:rFonts w:eastAsiaTheme="minorEastAsia"/>
          <w:kern w:val="2"/>
          <w:lang w:eastAsia="zh-CN"/>
          <w14:ligatures w14:val="standardContextual"/>
        </w:rPr>
        <w:tab/>
      </w:r>
      <w:r w:rsidRPr="00334DA3">
        <w:rPr>
          <w:b/>
        </w:rPr>
        <w:t>Conférence de presse</w:t>
      </w:r>
      <w:r w:rsidRPr="00334DA3">
        <w:tab/>
      </w:r>
      <w:r w:rsidRPr="00334DA3">
        <w:fldChar w:fldCharType="begin"/>
      </w:r>
      <w:r w:rsidRPr="00334DA3">
        <w:instrText xml:space="preserve"> PAGEREF _Toc150173631 \h </w:instrText>
      </w:r>
      <w:r w:rsidRPr="00334DA3">
        <w:fldChar w:fldCharType="separate"/>
      </w:r>
      <w:r w:rsidRPr="00334DA3">
        <w:t>7</w:t>
      </w:r>
      <w:r w:rsidRPr="00334DA3">
        <w:fldChar w:fldCharType="end"/>
      </w:r>
    </w:p>
    <w:p w14:paraId="363E2A4E" w14:textId="1DB792D7" w:rsidR="00603CDB" w:rsidRPr="00334DA3" w:rsidRDefault="00603CDB">
      <w:pPr>
        <w:pStyle w:val="TOC2"/>
        <w:rPr>
          <w:rFonts w:eastAsiaTheme="minorEastAsia"/>
          <w:kern w:val="2"/>
          <w:lang w:eastAsia="zh-CN"/>
          <w14:ligatures w14:val="standardContextual"/>
        </w:rPr>
      </w:pPr>
      <w:r w:rsidRPr="00334DA3">
        <w:rPr>
          <w:b/>
          <w:bCs/>
        </w:rPr>
        <w:t>6.3.</w:t>
      </w:r>
      <w:r w:rsidRPr="00334DA3">
        <w:rPr>
          <w:rFonts w:eastAsiaTheme="minorEastAsia"/>
          <w:kern w:val="2"/>
          <w:lang w:eastAsia="zh-CN"/>
          <w14:ligatures w14:val="standardContextual"/>
        </w:rPr>
        <w:tab/>
      </w:r>
      <w:r w:rsidRPr="00334DA3">
        <w:rPr>
          <w:b/>
        </w:rPr>
        <w:t>Droit à l</w:t>
      </w:r>
      <w:r w:rsidR="007E61E1" w:rsidRPr="00334DA3">
        <w:rPr>
          <w:b/>
        </w:rPr>
        <w:t>’</w:t>
      </w:r>
      <w:r w:rsidRPr="00334DA3">
        <w:rPr>
          <w:b/>
        </w:rPr>
        <w:t>image</w:t>
      </w:r>
      <w:r w:rsidRPr="00334DA3">
        <w:tab/>
      </w:r>
      <w:r w:rsidRPr="00334DA3">
        <w:fldChar w:fldCharType="begin"/>
      </w:r>
      <w:r w:rsidRPr="00334DA3">
        <w:instrText xml:space="preserve"> PAGEREF _Toc150173632 \h </w:instrText>
      </w:r>
      <w:r w:rsidRPr="00334DA3">
        <w:fldChar w:fldCharType="separate"/>
      </w:r>
      <w:r w:rsidRPr="00334DA3">
        <w:t>7</w:t>
      </w:r>
      <w:r w:rsidRPr="00334DA3">
        <w:fldChar w:fldCharType="end"/>
      </w:r>
    </w:p>
    <w:p w14:paraId="09E9CAAE" w14:textId="435B2BDA" w:rsidR="00603CDB" w:rsidRPr="00334DA3" w:rsidRDefault="00603CDB" w:rsidP="003874CD">
      <w:pPr>
        <w:pStyle w:val="TOC1"/>
        <w:spacing w:after="80"/>
        <w:rPr>
          <w:rFonts w:asciiTheme="minorBidi" w:eastAsiaTheme="minorEastAsia" w:hAnsiTheme="minorBidi" w:cstheme="minorBidi"/>
          <w:b w:val="0"/>
          <w:bCs w:val="0"/>
          <w:kern w:val="2"/>
          <w:lang w:eastAsia="zh-CN"/>
          <w14:ligatures w14:val="standardContextual"/>
        </w:rPr>
      </w:pPr>
      <w:r w:rsidRPr="00334DA3">
        <w:rPr>
          <w:rFonts w:asciiTheme="minorBidi" w:hAnsiTheme="minorBidi" w:cstheme="minorBidi"/>
        </w:rPr>
        <w:t>7.</w:t>
      </w:r>
      <w:r w:rsidRPr="00334DA3">
        <w:rPr>
          <w:rFonts w:asciiTheme="minorBidi" w:eastAsiaTheme="minorEastAsia" w:hAnsiTheme="minorBidi" w:cstheme="minorBidi"/>
          <w:b w:val="0"/>
          <w:bCs w:val="0"/>
          <w:kern w:val="2"/>
          <w:lang w:eastAsia="zh-CN"/>
          <w14:ligatures w14:val="standardContextual"/>
        </w:rPr>
        <w:tab/>
      </w:r>
      <w:r w:rsidRPr="00334DA3">
        <w:rPr>
          <w:rFonts w:asciiTheme="minorBidi" w:hAnsiTheme="minorBidi" w:cstheme="minorBidi"/>
        </w:rPr>
        <w:t>INFORMATIONS PRATIQUES</w:t>
      </w:r>
      <w:r w:rsidRPr="00334DA3">
        <w:rPr>
          <w:rFonts w:asciiTheme="minorBidi" w:hAnsiTheme="minorBidi" w:cstheme="minorBidi"/>
        </w:rPr>
        <w:tab/>
      </w:r>
      <w:r w:rsidRPr="00334DA3">
        <w:rPr>
          <w:rFonts w:asciiTheme="minorBidi" w:hAnsiTheme="minorBidi" w:cstheme="minorBidi"/>
        </w:rPr>
        <w:fldChar w:fldCharType="begin"/>
      </w:r>
      <w:r w:rsidRPr="00334DA3">
        <w:rPr>
          <w:rFonts w:asciiTheme="minorBidi" w:hAnsiTheme="minorBidi" w:cstheme="minorBidi"/>
        </w:rPr>
        <w:instrText xml:space="preserve"> PAGEREF _Toc150173633 \h </w:instrText>
      </w:r>
      <w:r w:rsidRPr="00334DA3">
        <w:rPr>
          <w:rFonts w:asciiTheme="minorBidi" w:hAnsiTheme="minorBidi" w:cstheme="minorBidi"/>
        </w:rPr>
      </w:r>
      <w:r w:rsidRPr="00334DA3">
        <w:rPr>
          <w:rFonts w:asciiTheme="minorBidi" w:hAnsiTheme="minorBidi" w:cstheme="minorBidi"/>
        </w:rPr>
        <w:fldChar w:fldCharType="separate"/>
      </w:r>
      <w:r w:rsidRPr="00334DA3">
        <w:rPr>
          <w:rFonts w:asciiTheme="minorBidi" w:hAnsiTheme="minorBidi" w:cstheme="minorBidi"/>
        </w:rPr>
        <w:t>7</w:t>
      </w:r>
      <w:r w:rsidRPr="00334DA3">
        <w:rPr>
          <w:rFonts w:asciiTheme="minorBidi" w:hAnsiTheme="minorBidi" w:cstheme="minorBidi"/>
        </w:rPr>
        <w:fldChar w:fldCharType="end"/>
      </w:r>
    </w:p>
    <w:p w14:paraId="69112E9B" w14:textId="639CCE76" w:rsidR="00603CDB" w:rsidRPr="00334DA3" w:rsidRDefault="00603CDB">
      <w:pPr>
        <w:pStyle w:val="TOC2"/>
        <w:rPr>
          <w:rFonts w:eastAsiaTheme="minorEastAsia"/>
          <w:kern w:val="2"/>
          <w:lang w:eastAsia="zh-CN"/>
          <w14:ligatures w14:val="standardContextual"/>
        </w:rPr>
      </w:pPr>
      <w:r w:rsidRPr="00334DA3">
        <w:rPr>
          <w:b/>
          <w:bCs/>
        </w:rPr>
        <w:t>7.1.</w:t>
      </w:r>
      <w:r w:rsidRPr="00334DA3">
        <w:rPr>
          <w:rFonts w:eastAsiaTheme="minorEastAsia"/>
          <w:kern w:val="2"/>
          <w:lang w:eastAsia="zh-CN"/>
          <w14:ligatures w14:val="standardContextual"/>
        </w:rPr>
        <w:tab/>
      </w:r>
      <w:r w:rsidRPr="00334DA3">
        <w:rPr>
          <w:b/>
        </w:rPr>
        <w:t>Climat</w:t>
      </w:r>
      <w:r w:rsidRPr="00334DA3">
        <w:tab/>
      </w:r>
      <w:r w:rsidRPr="00334DA3">
        <w:fldChar w:fldCharType="begin"/>
      </w:r>
      <w:r w:rsidRPr="00334DA3">
        <w:instrText xml:space="preserve"> PAGEREF _Toc150173634 \h </w:instrText>
      </w:r>
      <w:r w:rsidRPr="00334DA3">
        <w:fldChar w:fldCharType="separate"/>
      </w:r>
      <w:r w:rsidRPr="00334DA3">
        <w:t>7</w:t>
      </w:r>
      <w:r w:rsidRPr="00334DA3">
        <w:fldChar w:fldCharType="end"/>
      </w:r>
    </w:p>
    <w:p w14:paraId="5335CF64" w14:textId="3993C67D" w:rsidR="00603CDB" w:rsidRPr="00334DA3" w:rsidRDefault="00603CDB">
      <w:pPr>
        <w:pStyle w:val="TOC2"/>
        <w:rPr>
          <w:rFonts w:eastAsiaTheme="minorEastAsia"/>
          <w:kern w:val="2"/>
          <w:lang w:eastAsia="zh-CN"/>
          <w14:ligatures w14:val="standardContextual"/>
        </w:rPr>
      </w:pPr>
      <w:r w:rsidRPr="00334DA3">
        <w:rPr>
          <w:b/>
        </w:rPr>
        <w:t>7.2.</w:t>
      </w:r>
      <w:r w:rsidRPr="00334DA3">
        <w:rPr>
          <w:rFonts w:eastAsiaTheme="minorEastAsia"/>
          <w:b/>
          <w:kern w:val="2"/>
          <w:lang w:eastAsia="zh-CN"/>
          <w14:ligatures w14:val="standardContextual"/>
        </w:rPr>
        <w:tab/>
      </w:r>
      <w:r w:rsidRPr="00334DA3">
        <w:rPr>
          <w:b/>
        </w:rPr>
        <w:t>Services bancaires et taxe sur la valeur ajoutée (TVA)</w:t>
      </w:r>
      <w:r w:rsidRPr="00334DA3">
        <w:tab/>
      </w:r>
      <w:r w:rsidRPr="00334DA3">
        <w:fldChar w:fldCharType="begin"/>
      </w:r>
      <w:r w:rsidRPr="00334DA3">
        <w:instrText xml:space="preserve"> PAGEREF _Toc150173635 \h </w:instrText>
      </w:r>
      <w:r w:rsidRPr="00334DA3">
        <w:fldChar w:fldCharType="separate"/>
      </w:r>
      <w:r w:rsidRPr="00334DA3">
        <w:t>7</w:t>
      </w:r>
      <w:r w:rsidRPr="00334DA3">
        <w:fldChar w:fldCharType="end"/>
      </w:r>
    </w:p>
    <w:p w14:paraId="52621C6C" w14:textId="7983EBA6" w:rsidR="00603CDB" w:rsidRPr="00334DA3" w:rsidRDefault="00603CDB">
      <w:pPr>
        <w:pStyle w:val="TOC2"/>
        <w:rPr>
          <w:rFonts w:eastAsiaTheme="minorEastAsia"/>
          <w:kern w:val="2"/>
          <w:lang w:eastAsia="zh-CN"/>
          <w14:ligatures w14:val="standardContextual"/>
        </w:rPr>
      </w:pPr>
      <w:r w:rsidRPr="00334DA3">
        <w:rPr>
          <w:b/>
          <w:bCs/>
        </w:rPr>
        <w:t>7.3.</w:t>
      </w:r>
      <w:r w:rsidRPr="00334DA3">
        <w:rPr>
          <w:rFonts w:eastAsiaTheme="minorEastAsia"/>
          <w:kern w:val="2"/>
          <w:lang w:eastAsia="zh-CN"/>
          <w14:ligatures w14:val="standardContextual"/>
        </w:rPr>
        <w:tab/>
      </w:r>
      <w:r w:rsidRPr="00334DA3">
        <w:rPr>
          <w:b/>
        </w:rPr>
        <w:t>Alimentation électrique</w:t>
      </w:r>
      <w:r w:rsidRPr="00334DA3">
        <w:tab/>
      </w:r>
      <w:r w:rsidRPr="00334DA3">
        <w:fldChar w:fldCharType="begin"/>
      </w:r>
      <w:r w:rsidRPr="00334DA3">
        <w:instrText xml:space="preserve"> PAGEREF _Toc150173636 \h </w:instrText>
      </w:r>
      <w:r w:rsidRPr="00334DA3">
        <w:fldChar w:fldCharType="separate"/>
      </w:r>
      <w:r w:rsidRPr="00334DA3">
        <w:t>8</w:t>
      </w:r>
      <w:r w:rsidRPr="00334DA3">
        <w:fldChar w:fldCharType="end"/>
      </w:r>
    </w:p>
    <w:p w14:paraId="18E9470F" w14:textId="5853D5BB" w:rsidR="00603CDB" w:rsidRPr="00334DA3" w:rsidRDefault="00603CDB">
      <w:pPr>
        <w:pStyle w:val="TOC2"/>
        <w:rPr>
          <w:rFonts w:eastAsiaTheme="minorEastAsia"/>
          <w:kern w:val="2"/>
          <w:lang w:eastAsia="zh-CN"/>
          <w14:ligatures w14:val="standardContextual"/>
        </w:rPr>
      </w:pPr>
      <w:r w:rsidRPr="00334DA3">
        <w:rPr>
          <w:b/>
          <w:bCs/>
        </w:rPr>
        <w:t>7.4.</w:t>
      </w:r>
      <w:r w:rsidRPr="00334DA3">
        <w:rPr>
          <w:rFonts w:eastAsiaTheme="minorEastAsia"/>
          <w:kern w:val="2"/>
          <w:lang w:eastAsia="zh-CN"/>
          <w14:ligatures w14:val="standardContextual"/>
        </w:rPr>
        <w:tab/>
      </w:r>
      <w:r w:rsidRPr="00334DA3">
        <w:rPr>
          <w:b/>
        </w:rPr>
        <w:t>Fuseau horaire</w:t>
      </w:r>
      <w:r w:rsidRPr="00334DA3">
        <w:tab/>
      </w:r>
      <w:r w:rsidRPr="00334DA3">
        <w:fldChar w:fldCharType="begin"/>
      </w:r>
      <w:r w:rsidRPr="00334DA3">
        <w:instrText xml:space="preserve"> PAGEREF _Toc150173637 \h </w:instrText>
      </w:r>
      <w:r w:rsidRPr="00334DA3">
        <w:fldChar w:fldCharType="separate"/>
      </w:r>
      <w:r w:rsidRPr="00334DA3">
        <w:t>8</w:t>
      </w:r>
      <w:r w:rsidRPr="00334DA3">
        <w:fldChar w:fldCharType="end"/>
      </w:r>
    </w:p>
    <w:p w14:paraId="4857CC89" w14:textId="24F43B8F" w:rsidR="00603CDB" w:rsidRPr="00334DA3" w:rsidRDefault="00603CDB">
      <w:pPr>
        <w:pStyle w:val="TOC2"/>
        <w:rPr>
          <w:rFonts w:eastAsiaTheme="minorEastAsia"/>
          <w:kern w:val="2"/>
          <w:lang w:eastAsia="zh-CN"/>
          <w14:ligatures w14:val="standardContextual"/>
        </w:rPr>
      </w:pPr>
      <w:r w:rsidRPr="00334DA3">
        <w:rPr>
          <w:b/>
          <w:bCs/>
        </w:rPr>
        <w:t>7.5.</w:t>
      </w:r>
      <w:r w:rsidRPr="00334DA3">
        <w:rPr>
          <w:rFonts w:eastAsiaTheme="minorEastAsia"/>
          <w:kern w:val="2"/>
          <w:lang w:eastAsia="zh-CN"/>
          <w14:ligatures w14:val="standardContextual"/>
        </w:rPr>
        <w:tab/>
      </w:r>
      <w:r w:rsidRPr="00334DA3">
        <w:rPr>
          <w:b/>
        </w:rPr>
        <w:t>Informations médicales</w:t>
      </w:r>
      <w:r w:rsidRPr="00334DA3">
        <w:tab/>
      </w:r>
      <w:r w:rsidRPr="00334DA3">
        <w:fldChar w:fldCharType="begin"/>
      </w:r>
      <w:r w:rsidRPr="00334DA3">
        <w:instrText xml:space="preserve"> PAGEREF _Toc150173638 \h </w:instrText>
      </w:r>
      <w:r w:rsidRPr="00334DA3">
        <w:fldChar w:fldCharType="separate"/>
      </w:r>
      <w:r w:rsidRPr="00334DA3">
        <w:t>8</w:t>
      </w:r>
      <w:r w:rsidRPr="00334DA3">
        <w:fldChar w:fldCharType="end"/>
      </w:r>
    </w:p>
    <w:p w14:paraId="6B4E858C" w14:textId="54208882" w:rsidR="00603CDB" w:rsidRPr="00334DA3" w:rsidRDefault="00603CDB" w:rsidP="003874CD">
      <w:pPr>
        <w:pStyle w:val="TOC3"/>
        <w:spacing w:after="80"/>
        <w:rPr>
          <w:rFonts w:eastAsiaTheme="minorEastAsia"/>
          <w:kern w:val="2"/>
          <w:lang w:eastAsia="zh-CN"/>
          <w14:ligatures w14:val="standardContextual"/>
        </w:rPr>
      </w:pPr>
      <w:r w:rsidRPr="00334DA3">
        <w:t>7.5.1.</w:t>
      </w:r>
      <w:r w:rsidRPr="00334DA3">
        <w:rPr>
          <w:rFonts w:eastAsiaTheme="minorEastAsia"/>
          <w:kern w:val="2"/>
          <w:lang w:eastAsia="zh-CN"/>
          <w14:ligatures w14:val="standardContextual"/>
        </w:rPr>
        <w:tab/>
      </w:r>
      <w:r w:rsidRPr="00334DA3">
        <w:t>Assurance et services médicaux</w:t>
      </w:r>
      <w:r w:rsidRPr="00334DA3">
        <w:tab/>
      </w:r>
      <w:r w:rsidRPr="00334DA3">
        <w:fldChar w:fldCharType="begin"/>
      </w:r>
      <w:r w:rsidRPr="00334DA3">
        <w:instrText xml:space="preserve"> PAGEREF _Toc150173639 \h </w:instrText>
      </w:r>
      <w:r w:rsidRPr="00334DA3">
        <w:fldChar w:fldCharType="separate"/>
      </w:r>
      <w:r w:rsidRPr="00334DA3">
        <w:t>8</w:t>
      </w:r>
      <w:r w:rsidRPr="00334DA3">
        <w:fldChar w:fldCharType="end"/>
      </w:r>
    </w:p>
    <w:p w14:paraId="3E664DA3" w14:textId="7A4B388F" w:rsidR="00603CDB" w:rsidRPr="00334DA3" w:rsidRDefault="00603CDB" w:rsidP="003874CD">
      <w:pPr>
        <w:pStyle w:val="TOC3"/>
        <w:spacing w:after="80"/>
        <w:rPr>
          <w:rFonts w:eastAsiaTheme="minorEastAsia"/>
          <w:kern w:val="2"/>
          <w:lang w:eastAsia="zh-CN"/>
          <w14:ligatures w14:val="standardContextual"/>
        </w:rPr>
      </w:pPr>
      <w:r w:rsidRPr="00334DA3">
        <w:t>7.5.2.</w:t>
      </w:r>
      <w:r w:rsidRPr="00334DA3">
        <w:rPr>
          <w:rFonts w:eastAsiaTheme="minorEastAsia"/>
          <w:kern w:val="2"/>
          <w:lang w:eastAsia="zh-CN"/>
          <w14:ligatures w14:val="standardContextual"/>
        </w:rPr>
        <w:tab/>
      </w:r>
      <w:r w:rsidRPr="00334DA3">
        <w:t>Vaccins et mesures sanitaires</w:t>
      </w:r>
      <w:r w:rsidRPr="00334DA3">
        <w:tab/>
      </w:r>
      <w:r w:rsidRPr="00334DA3">
        <w:fldChar w:fldCharType="begin"/>
      </w:r>
      <w:r w:rsidRPr="00334DA3">
        <w:instrText xml:space="preserve"> PAGEREF _Toc150173640 \h </w:instrText>
      </w:r>
      <w:r w:rsidRPr="00334DA3">
        <w:fldChar w:fldCharType="separate"/>
      </w:r>
      <w:r w:rsidRPr="00334DA3">
        <w:t>8</w:t>
      </w:r>
      <w:r w:rsidRPr="00334DA3">
        <w:fldChar w:fldCharType="end"/>
      </w:r>
    </w:p>
    <w:p w14:paraId="75BD30C4" w14:textId="3AC113C9" w:rsidR="00603CDB" w:rsidRPr="00334DA3" w:rsidRDefault="00603CDB" w:rsidP="003874CD">
      <w:pPr>
        <w:pStyle w:val="TOC3"/>
        <w:spacing w:after="80"/>
        <w:rPr>
          <w:rFonts w:eastAsiaTheme="minorEastAsia"/>
          <w:kern w:val="2"/>
          <w:lang w:eastAsia="zh-CN"/>
          <w14:ligatures w14:val="standardContextual"/>
        </w:rPr>
      </w:pPr>
      <w:r w:rsidRPr="00334DA3">
        <w:t>7.5.3.</w:t>
      </w:r>
      <w:r w:rsidRPr="00334DA3">
        <w:rPr>
          <w:rFonts w:eastAsiaTheme="minorEastAsia"/>
          <w:kern w:val="2"/>
          <w:lang w:eastAsia="zh-CN"/>
          <w14:ligatures w14:val="standardContextual"/>
        </w:rPr>
        <w:tab/>
      </w:r>
      <w:r w:rsidRPr="00334DA3">
        <w:t>Médecin de garde</w:t>
      </w:r>
      <w:r w:rsidRPr="00334DA3">
        <w:tab/>
      </w:r>
      <w:r w:rsidRPr="00334DA3">
        <w:fldChar w:fldCharType="begin"/>
      </w:r>
      <w:r w:rsidRPr="00334DA3">
        <w:instrText xml:space="preserve"> PAGEREF _Toc150173641 \h </w:instrText>
      </w:r>
      <w:r w:rsidRPr="00334DA3">
        <w:fldChar w:fldCharType="separate"/>
      </w:r>
      <w:r w:rsidRPr="00334DA3">
        <w:t>8</w:t>
      </w:r>
      <w:r w:rsidRPr="00334DA3">
        <w:fldChar w:fldCharType="end"/>
      </w:r>
    </w:p>
    <w:p w14:paraId="7604C523" w14:textId="6E4E2553" w:rsidR="00603CDB" w:rsidRPr="00334DA3" w:rsidRDefault="00603CDB" w:rsidP="003874CD">
      <w:pPr>
        <w:pStyle w:val="TOC3"/>
        <w:spacing w:after="80"/>
        <w:rPr>
          <w:rFonts w:eastAsiaTheme="minorEastAsia"/>
          <w:kern w:val="2"/>
          <w:lang w:eastAsia="zh-CN"/>
          <w14:ligatures w14:val="standardContextual"/>
        </w:rPr>
      </w:pPr>
      <w:r w:rsidRPr="00334DA3">
        <w:t>7.5.4.</w:t>
      </w:r>
      <w:r w:rsidRPr="00334DA3">
        <w:rPr>
          <w:rFonts w:eastAsiaTheme="minorEastAsia"/>
          <w:kern w:val="2"/>
          <w:lang w:eastAsia="zh-CN"/>
          <w14:ligatures w14:val="standardContextual"/>
        </w:rPr>
        <w:tab/>
      </w:r>
      <w:r w:rsidRPr="00334DA3">
        <w:t>Eau</w:t>
      </w:r>
      <w:r w:rsidRPr="00334DA3">
        <w:tab/>
      </w:r>
      <w:r w:rsidRPr="00334DA3">
        <w:fldChar w:fldCharType="begin"/>
      </w:r>
      <w:r w:rsidRPr="00334DA3">
        <w:instrText xml:space="preserve"> PAGEREF _Toc150173642 \h </w:instrText>
      </w:r>
      <w:r w:rsidRPr="00334DA3">
        <w:fldChar w:fldCharType="separate"/>
      </w:r>
      <w:r w:rsidRPr="00334DA3">
        <w:t>9</w:t>
      </w:r>
      <w:r w:rsidRPr="00334DA3">
        <w:fldChar w:fldCharType="end"/>
      </w:r>
    </w:p>
    <w:p w14:paraId="300BCC52" w14:textId="0BBA5A9D" w:rsidR="00603CDB" w:rsidRPr="00334DA3" w:rsidRDefault="00603CDB" w:rsidP="003874CD">
      <w:pPr>
        <w:pStyle w:val="TOC3"/>
        <w:spacing w:after="80"/>
        <w:rPr>
          <w:rFonts w:eastAsiaTheme="minorEastAsia"/>
          <w:kern w:val="2"/>
          <w:lang w:eastAsia="zh-CN"/>
          <w14:ligatures w14:val="standardContextual"/>
        </w:rPr>
      </w:pPr>
      <w:r w:rsidRPr="00334DA3">
        <w:t>7.5.5.</w:t>
      </w:r>
      <w:r w:rsidRPr="00334DA3">
        <w:rPr>
          <w:rFonts w:eastAsiaTheme="minorEastAsia"/>
          <w:kern w:val="2"/>
          <w:lang w:eastAsia="zh-CN"/>
          <w14:ligatures w14:val="standardContextual"/>
        </w:rPr>
        <w:tab/>
      </w:r>
      <w:r w:rsidRPr="00334DA3">
        <w:t>Numéros de contact importants</w:t>
      </w:r>
      <w:r w:rsidRPr="00334DA3">
        <w:tab/>
      </w:r>
      <w:r w:rsidRPr="00334DA3">
        <w:fldChar w:fldCharType="begin"/>
      </w:r>
      <w:r w:rsidRPr="00334DA3">
        <w:instrText xml:space="preserve"> PAGEREF _Toc150173643 \h </w:instrText>
      </w:r>
      <w:r w:rsidRPr="00334DA3">
        <w:fldChar w:fldCharType="separate"/>
      </w:r>
      <w:r w:rsidRPr="00334DA3">
        <w:t>9</w:t>
      </w:r>
      <w:r w:rsidRPr="00334DA3">
        <w:fldChar w:fldCharType="end"/>
      </w:r>
    </w:p>
    <w:p w14:paraId="4FAA4253" w14:textId="3B39CA75" w:rsidR="00603CDB" w:rsidRPr="00334DA3" w:rsidRDefault="00603CDB">
      <w:pPr>
        <w:pStyle w:val="TOC2"/>
        <w:rPr>
          <w:rFonts w:eastAsiaTheme="minorEastAsia"/>
          <w:kern w:val="2"/>
          <w:lang w:eastAsia="zh-CN"/>
          <w14:ligatures w14:val="standardContextual"/>
        </w:rPr>
      </w:pPr>
      <w:r w:rsidRPr="00334DA3">
        <w:rPr>
          <w:b/>
          <w:bCs/>
        </w:rPr>
        <w:t>7.6.</w:t>
      </w:r>
      <w:r w:rsidRPr="00334DA3">
        <w:rPr>
          <w:rFonts w:eastAsiaTheme="minorEastAsia"/>
          <w:kern w:val="2"/>
          <w:lang w:eastAsia="zh-CN"/>
          <w14:ligatures w14:val="standardContextual"/>
        </w:rPr>
        <w:tab/>
      </w:r>
      <w:r w:rsidRPr="00334DA3">
        <w:rPr>
          <w:b/>
        </w:rPr>
        <w:t>Sécurité</w:t>
      </w:r>
      <w:r w:rsidRPr="00334DA3">
        <w:tab/>
      </w:r>
      <w:r w:rsidRPr="00334DA3">
        <w:fldChar w:fldCharType="begin"/>
      </w:r>
      <w:r w:rsidRPr="00334DA3">
        <w:instrText xml:space="preserve"> PAGEREF _Toc150173644 \h </w:instrText>
      </w:r>
      <w:r w:rsidRPr="00334DA3">
        <w:fldChar w:fldCharType="separate"/>
      </w:r>
      <w:r w:rsidRPr="00334DA3">
        <w:t>9</w:t>
      </w:r>
      <w:r w:rsidRPr="00334DA3">
        <w:fldChar w:fldCharType="end"/>
      </w:r>
    </w:p>
    <w:p w14:paraId="51BF5081" w14:textId="39E92383" w:rsidR="00603CDB" w:rsidRPr="00334DA3" w:rsidRDefault="00603CDB">
      <w:pPr>
        <w:pStyle w:val="TOC2"/>
        <w:rPr>
          <w:rFonts w:eastAsiaTheme="minorEastAsia"/>
          <w:kern w:val="2"/>
          <w:lang w:eastAsia="zh-CN"/>
          <w14:ligatures w14:val="standardContextual"/>
        </w:rPr>
      </w:pPr>
      <w:r w:rsidRPr="00334DA3">
        <w:rPr>
          <w:b/>
          <w:bCs/>
        </w:rPr>
        <w:t>7.7.</w:t>
      </w:r>
      <w:r w:rsidRPr="00334DA3">
        <w:rPr>
          <w:rFonts w:eastAsiaTheme="minorEastAsia"/>
          <w:kern w:val="2"/>
          <w:lang w:eastAsia="zh-CN"/>
          <w14:ligatures w14:val="standardContextual"/>
        </w:rPr>
        <w:tab/>
      </w:r>
      <w:r w:rsidRPr="00334DA3">
        <w:rPr>
          <w:b/>
        </w:rPr>
        <w:t>Tourisme</w:t>
      </w:r>
      <w:r w:rsidRPr="00334DA3">
        <w:tab/>
      </w:r>
      <w:r w:rsidRPr="00334DA3">
        <w:fldChar w:fldCharType="begin"/>
      </w:r>
      <w:r w:rsidRPr="00334DA3">
        <w:instrText xml:space="preserve"> PAGEREF _Toc150173645 \h </w:instrText>
      </w:r>
      <w:r w:rsidRPr="00334DA3">
        <w:fldChar w:fldCharType="separate"/>
      </w:r>
      <w:r w:rsidRPr="00334DA3">
        <w:t>9</w:t>
      </w:r>
      <w:r w:rsidRPr="00334DA3">
        <w:fldChar w:fldCharType="end"/>
      </w:r>
    </w:p>
    <w:p w14:paraId="33804359" w14:textId="738F1544" w:rsidR="00603CDB" w:rsidRPr="00334DA3" w:rsidRDefault="00603CDB" w:rsidP="003874CD">
      <w:pPr>
        <w:pStyle w:val="TOC1"/>
        <w:spacing w:after="80"/>
        <w:rPr>
          <w:rFonts w:asciiTheme="minorBidi" w:eastAsiaTheme="minorEastAsia" w:hAnsiTheme="minorBidi" w:cstheme="minorBidi"/>
          <w:b w:val="0"/>
          <w:bCs w:val="0"/>
          <w:kern w:val="2"/>
          <w:lang w:eastAsia="zh-CN"/>
          <w14:ligatures w14:val="standardContextual"/>
        </w:rPr>
      </w:pPr>
      <w:r w:rsidRPr="00334DA3">
        <w:rPr>
          <w:rFonts w:asciiTheme="minorBidi" w:hAnsiTheme="minorBidi" w:cstheme="minorBidi"/>
        </w:rPr>
        <w:t>ANNEXE A : Formulaire d</w:t>
      </w:r>
      <w:r w:rsidR="007E61E1" w:rsidRPr="00334DA3">
        <w:rPr>
          <w:rFonts w:asciiTheme="minorBidi" w:hAnsiTheme="minorBidi" w:cstheme="minorBidi"/>
        </w:rPr>
        <w:t>’</w:t>
      </w:r>
      <w:r w:rsidRPr="00334DA3">
        <w:rPr>
          <w:rFonts w:asciiTheme="minorBidi" w:hAnsiTheme="minorBidi" w:cstheme="minorBidi"/>
        </w:rPr>
        <w:t>inscription</w:t>
      </w:r>
      <w:r w:rsidRPr="00334DA3">
        <w:rPr>
          <w:rFonts w:asciiTheme="minorBidi" w:hAnsiTheme="minorBidi" w:cstheme="minorBidi"/>
        </w:rPr>
        <w:tab/>
      </w:r>
      <w:r w:rsidRPr="00334DA3">
        <w:rPr>
          <w:rFonts w:asciiTheme="minorBidi" w:hAnsiTheme="minorBidi" w:cstheme="minorBidi"/>
        </w:rPr>
        <w:fldChar w:fldCharType="begin"/>
      </w:r>
      <w:r w:rsidRPr="00334DA3">
        <w:rPr>
          <w:rFonts w:asciiTheme="minorBidi" w:hAnsiTheme="minorBidi" w:cstheme="minorBidi"/>
        </w:rPr>
        <w:instrText xml:space="preserve"> PAGEREF _Toc150173646 \h </w:instrText>
      </w:r>
      <w:r w:rsidRPr="00334DA3">
        <w:rPr>
          <w:rFonts w:asciiTheme="minorBidi" w:hAnsiTheme="minorBidi" w:cstheme="minorBidi"/>
        </w:rPr>
      </w:r>
      <w:r w:rsidRPr="00334DA3">
        <w:rPr>
          <w:rFonts w:asciiTheme="minorBidi" w:hAnsiTheme="minorBidi" w:cstheme="minorBidi"/>
        </w:rPr>
        <w:fldChar w:fldCharType="separate"/>
      </w:r>
      <w:r w:rsidRPr="00334DA3">
        <w:rPr>
          <w:rFonts w:asciiTheme="minorBidi" w:hAnsiTheme="minorBidi" w:cstheme="minorBidi"/>
        </w:rPr>
        <w:t>10</w:t>
      </w:r>
      <w:r w:rsidRPr="00334DA3">
        <w:rPr>
          <w:rFonts w:asciiTheme="minorBidi" w:hAnsiTheme="minorBidi" w:cstheme="minorBidi"/>
        </w:rPr>
        <w:fldChar w:fldCharType="end"/>
      </w:r>
    </w:p>
    <w:p w14:paraId="5AA4890B" w14:textId="6BB16D2B" w:rsidR="00603CDB" w:rsidRPr="00334DA3" w:rsidRDefault="00603CDB" w:rsidP="003874CD">
      <w:pPr>
        <w:pStyle w:val="TOC1"/>
        <w:spacing w:after="80"/>
        <w:rPr>
          <w:rFonts w:asciiTheme="minorBidi" w:eastAsiaTheme="minorEastAsia" w:hAnsiTheme="minorBidi" w:cstheme="minorBidi"/>
          <w:b w:val="0"/>
          <w:bCs w:val="0"/>
          <w:kern w:val="2"/>
          <w:lang w:eastAsia="zh-CN"/>
          <w14:ligatures w14:val="standardContextual"/>
        </w:rPr>
      </w:pPr>
      <w:r w:rsidRPr="00334DA3">
        <w:rPr>
          <w:rFonts w:asciiTheme="minorBidi" w:hAnsiTheme="minorBidi" w:cstheme="minorBidi"/>
        </w:rPr>
        <w:t>ANNEXE B : Liste des pays et territoires n</w:t>
      </w:r>
      <w:r w:rsidR="007E61E1" w:rsidRPr="00334DA3">
        <w:rPr>
          <w:rFonts w:asciiTheme="minorBidi" w:hAnsiTheme="minorBidi" w:cstheme="minorBidi"/>
        </w:rPr>
        <w:t>’</w:t>
      </w:r>
      <w:r w:rsidRPr="00334DA3">
        <w:rPr>
          <w:rFonts w:asciiTheme="minorBidi" w:hAnsiTheme="minorBidi" w:cstheme="minorBidi"/>
        </w:rPr>
        <w:t>ayant pas besoin de visa pour entrer au Botswana</w:t>
      </w:r>
      <w:r w:rsidRPr="00334DA3">
        <w:rPr>
          <w:rFonts w:asciiTheme="minorBidi" w:hAnsiTheme="minorBidi" w:cstheme="minorBidi"/>
        </w:rPr>
        <w:tab/>
      </w:r>
      <w:r w:rsidRPr="00334DA3">
        <w:rPr>
          <w:rFonts w:asciiTheme="minorBidi" w:hAnsiTheme="minorBidi" w:cstheme="minorBidi"/>
        </w:rPr>
        <w:fldChar w:fldCharType="begin"/>
      </w:r>
      <w:r w:rsidRPr="00334DA3">
        <w:rPr>
          <w:rFonts w:asciiTheme="minorBidi" w:hAnsiTheme="minorBidi" w:cstheme="minorBidi"/>
        </w:rPr>
        <w:instrText xml:space="preserve"> PAGEREF _Toc150173647 \h </w:instrText>
      </w:r>
      <w:r w:rsidRPr="00334DA3">
        <w:rPr>
          <w:rFonts w:asciiTheme="minorBidi" w:hAnsiTheme="minorBidi" w:cstheme="minorBidi"/>
        </w:rPr>
      </w:r>
      <w:r w:rsidRPr="00334DA3">
        <w:rPr>
          <w:rFonts w:asciiTheme="minorBidi" w:hAnsiTheme="minorBidi" w:cstheme="minorBidi"/>
        </w:rPr>
        <w:fldChar w:fldCharType="separate"/>
      </w:r>
      <w:r w:rsidRPr="00334DA3">
        <w:rPr>
          <w:rFonts w:asciiTheme="minorBidi" w:hAnsiTheme="minorBidi" w:cstheme="minorBidi"/>
        </w:rPr>
        <w:t>11</w:t>
      </w:r>
      <w:r w:rsidRPr="00334DA3">
        <w:rPr>
          <w:rFonts w:asciiTheme="minorBidi" w:hAnsiTheme="minorBidi" w:cstheme="minorBidi"/>
        </w:rPr>
        <w:fldChar w:fldCharType="end"/>
      </w:r>
    </w:p>
    <w:p w14:paraId="6ABBE94D" w14:textId="752A516C" w:rsidR="00045121" w:rsidRPr="00334DA3" w:rsidRDefault="00AC52CD" w:rsidP="008A5F14">
      <w:pPr>
        <w:pStyle w:val="Style1"/>
        <w:ind w:left="567" w:hanging="567"/>
        <w:rPr>
          <w:rFonts w:asciiTheme="minorBidi" w:hAnsiTheme="minorBidi" w:cstheme="minorBidi"/>
          <w:sz w:val="22"/>
        </w:rPr>
      </w:pPr>
      <w:r w:rsidRPr="00334DA3">
        <w:rPr>
          <w:rFonts w:asciiTheme="minorBidi" w:hAnsiTheme="minorBidi" w:cstheme="minorBidi"/>
          <w:sz w:val="22"/>
          <w:szCs w:val="22"/>
        </w:rPr>
        <w:lastRenderedPageBreak/>
        <w:fldChar w:fldCharType="end"/>
      </w:r>
      <w:bookmarkStart w:id="3" w:name="_Toc130301976"/>
      <w:bookmarkStart w:id="4" w:name="_Toc150173611"/>
      <w:r w:rsidRPr="00334DA3">
        <w:rPr>
          <w:rFonts w:asciiTheme="minorBidi" w:hAnsiTheme="minorBidi"/>
          <w:sz w:val="22"/>
        </w:rPr>
        <w:t>DIX-HUITIÈME SESSION</w:t>
      </w:r>
      <w:bookmarkEnd w:id="2"/>
      <w:bookmarkEnd w:id="3"/>
      <w:bookmarkEnd w:id="4"/>
    </w:p>
    <w:p w14:paraId="53F405DE" w14:textId="04226182" w:rsidR="00830B98" w:rsidRPr="00334DA3" w:rsidRDefault="00AD0D32" w:rsidP="00D601EF">
      <w:pPr>
        <w:pStyle w:val="Body"/>
        <w:tabs>
          <w:tab w:val="left" w:pos="1134"/>
        </w:tabs>
        <w:spacing w:before="120"/>
        <w:jc w:val="both"/>
        <w:rPr>
          <w:rFonts w:asciiTheme="minorBidi" w:hAnsiTheme="minorBidi" w:cstheme="minorBidi"/>
          <w:color w:val="auto"/>
          <w:u w:color="0F243E"/>
        </w:rPr>
      </w:pPr>
      <w:r w:rsidRPr="00334DA3">
        <w:rPr>
          <w:rFonts w:asciiTheme="minorBidi" w:hAnsiTheme="minorBidi"/>
          <w:color w:val="auto"/>
          <w:u w:color="0F243E"/>
        </w:rPr>
        <w:t xml:space="preserve">Organisée par la République du Botswana, la dix-huitième session du Comité intergouvernemental pour la sauvegarde du patrimoine culturel immatériel se tiendra au </w:t>
      </w:r>
      <w:r w:rsidR="0028246C" w:rsidRPr="00334DA3">
        <w:rPr>
          <w:rFonts w:asciiTheme="minorBidi" w:hAnsiTheme="minorBidi" w:cstheme="minorBidi"/>
          <w:color w:val="auto"/>
          <w:u w:color="0F243E"/>
        </w:rPr>
        <w:t xml:space="preserve">Cresta </w:t>
      </w:r>
      <w:proofErr w:type="spellStart"/>
      <w:r w:rsidR="0028246C" w:rsidRPr="00334DA3">
        <w:rPr>
          <w:rFonts w:asciiTheme="minorBidi" w:hAnsiTheme="minorBidi" w:cstheme="minorBidi"/>
          <w:color w:val="auto"/>
          <w:u w:color="0F243E"/>
        </w:rPr>
        <w:t>Mowana</w:t>
      </w:r>
      <w:proofErr w:type="spellEnd"/>
      <w:r w:rsidR="0028246C" w:rsidRPr="00334DA3">
        <w:rPr>
          <w:rFonts w:asciiTheme="minorBidi" w:hAnsiTheme="minorBidi" w:cstheme="minorBidi"/>
          <w:color w:val="auto"/>
          <w:u w:color="0F243E"/>
        </w:rPr>
        <w:t xml:space="preserve"> </w:t>
      </w:r>
      <w:proofErr w:type="spellStart"/>
      <w:r w:rsidR="0028246C" w:rsidRPr="00334DA3">
        <w:rPr>
          <w:rFonts w:asciiTheme="minorBidi" w:hAnsiTheme="minorBidi" w:cstheme="minorBidi"/>
          <w:color w:val="auto"/>
          <w:u w:color="0F243E"/>
        </w:rPr>
        <w:t>Resort</w:t>
      </w:r>
      <w:proofErr w:type="spellEnd"/>
      <w:r w:rsidR="0028246C" w:rsidRPr="00334DA3">
        <w:rPr>
          <w:rFonts w:asciiTheme="minorBidi" w:hAnsiTheme="minorBidi"/>
          <w:color w:val="auto"/>
          <w:u w:color="0F243E"/>
        </w:rPr>
        <w:t xml:space="preserve"> </w:t>
      </w:r>
      <w:r w:rsidRPr="00334DA3">
        <w:rPr>
          <w:rFonts w:asciiTheme="minorBidi" w:hAnsiTheme="minorBidi"/>
          <w:color w:val="auto"/>
          <w:u w:color="0F243E"/>
        </w:rPr>
        <w:t xml:space="preserve">à Kasane, </w:t>
      </w:r>
      <w:r w:rsidRPr="00334DA3">
        <w:rPr>
          <w:rFonts w:asciiTheme="minorBidi" w:hAnsiTheme="minorBidi"/>
          <w:b/>
          <w:color w:val="auto"/>
          <w:u w:color="0F243E"/>
        </w:rPr>
        <w:t>du 4 décembre au 9 décembre 2023</w:t>
      </w:r>
      <w:r w:rsidRPr="00334DA3">
        <w:rPr>
          <w:rFonts w:asciiTheme="minorBidi" w:hAnsiTheme="minorBidi"/>
          <w:color w:val="auto"/>
          <w:u w:color="0F243E"/>
        </w:rPr>
        <w:t>.</w:t>
      </w:r>
    </w:p>
    <w:p w14:paraId="6B62CC52" w14:textId="2FC4D544" w:rsidR="00295799" w:rsidRPr="00334DA3" w:rsidRDefault="00B5623D" w:rsidP="007C5F1B">
      <w:pPr>
        <w:pStyle w:val="BODYTEXT0"/>
        <w:ind w:left="0"/>
        <w:rPr>
          <w:rFonts w:asciiTheme="minorBidi" w:hAnsiTheme="minorBidi" w:cstheme="minorBidi"/>
          <w:szCs w:val="22"/>
        </w:rPr>
      </w:pPr>
      <w:r w:rsidRPr="00334DA3">
        <w:rPr>
          <w:rFonts w:asciiTheme="minorBidi" w:hAnsiTheme="minorBidi"/>
          <w:u w:color="0F243E"/>
        </w:rPr>
        <w:t>Toutes les informations pertinentes sont également disponibles à l</w:t>
      </w:r>
      <w:r w:rsidR="007E61E1" w:rsidRPr="00334DA3">
        <w:rPr>
          <w:rFonts w:asciiTheme="minorBidi" w:hAnsiTheme="minorBidi"/>
          <w:u w:color="0F243E"/>
        </w:rPr>
        <w:t>’</w:t>
      </w:r>
      <w:r w:rsidRPr="00334DA3">
        <w:rPr>
          <w:rFonts w:asciiTheme="minorBidi" w:hAnsiTheme="minorBidi"/>
          <w:u w:color="0F243E"/>
        </w:rPr>
        <w:t xml:space="preserve">adresse suivante : </w:t>
      </w:r>
      <w:hyperlink r:id="rId8" w:history="1">
        <w:r w:rsidR="00FA3E41" w:rsidRPr="00334DA3">
          <w:rPr>
            <w:rStyle w:val="Hyperlink"/>
            <w:rFonts w:asciiTheme="minorBidi" w:hAnsiTheme="minorBidi"/>
            <w:szCs w:val="22"/>
          </w:rPr>
          <w:t>https://ich.unesco.org/fr/18com</w:t>
        </w:r>
      </w:hyperlink>
      <w:r w:rsidRPr="00334DA3">
        <w:rPr>
          <w:rFonts w:asciiTheme="minorBidi" w:hAnsiTheme="minorBidi"/>
          <w:u w:color="0F243E"/>
        </w:rPr>
        <w:t>.</w:t>
      </w:r>
    </w:p>
    <w:p w14:paraId="7A5F5B12" w14:textId="1775D6F6" w:rsidR="00295799" w:rsidRPr="00334DA3" w:rsidRDefault="00295799" w:rsidP="007C5F1B">
      <w:pPr>
        <w:pStyle w:val="Body"/>
        <w:jc w:val="both"/>
        <w:rPr>
          <w:rFonts w:asciiTheme="minorBidi" w:hAnsiTheme="minorBidi" w:cstheme="minorBidi"/>
          <w:color w:val="auto"/>
          <w:u w:color="0F243E"/>
        </w:rPr>
      </w:pPr>
      <w:r w:rsidRPr="00334DA3">
        <w:rPr>
          <w:rFonts w:asciiTheme="minorBidi" w:hAnsiTheme="minorBidi"/>
          <w:color w:val="auto"/>
          <w:u w:color="0F243E"/>
        </w:rPr>
        <w:t>Le Comité intergouvernemental pour la sauvegarde du patrimoine culturel immatériel est composé de vingt-quatre représentants des États parties à la Convention pour la sauvegarde du patrimoine culturel immatériel, élus par l</w:t>
      </w:r>
      <w:r w:rsidR="007E61E1" w:rsidRPr="00334DA3">
        <w:rPr>
          <w:rFonts w:asciiTheme="minorBidi" w:hAnsiTheme="minorBidi"/>
          <w:color w:val="auto"/>
          <w:u w:color="0F243E"/>
        </w:rPr>
        <w:t>’</w:t>
      </w:r>
      <w:r w:rsidRPr="00334DA3">
        <w:rPr>
          <w:rFonts w:asciiTheme="minorBidi" w:hAnsiTheme="minorBidi"/>
          <w:color w:val="auto"/>
          <w:u w:color="0F243E"/>
        </w:rPr>
        <w:t>Assemblée générale des États parties à la Convention.</w:t>
      </w:r>
    </w:p>
    <w:p w14:paraId="2B1A4944" w14:textId="4165954E" w:rsidR="00045121" w:rsidRPr="00334DA3" w:rsidRDefault="00045121" w:rsidP="007C5F1B">
      <w:pPr>
        <w:pStyle w:val="Body"/>
        <w:jc w:val="both"/>
        <w:rPr>
          <w:rFonts w:asciiTheme="minorBidi" w:eastAsia="Arial" w:hAnsiTheme="minorBidi" w:cstheme="minorBidi"/>
          <w:b/>
          <w:bCs/>
          <w:color w:val="auto"/>
          <w:u w:color="0F243E"/>
        </w:rPr>
      </w:pPr>
      <w:r w:rsidRPr="00334DA3">
        <w:rPr>
          <w:rFonts w:asciiTheme="minorBidi" w:hAnsiTheme="minorBidi"/>
          <w:b/>
          <w:color w:val="auto"/>
          <w:u w:color="0F243E"/>
        </w:rPr>
        <w:t>La composition actuelle du Comité est la suivante :</w:t>
      </w:r>
    </w:p>
    <w:p w14:paraId="2A79923E" w14:textId="6E0E4F3F" w:rsidR="00045121" w:rsidRPr="00334DA3" w:rsidRDefault="0011016D" w:rsidP="007C5F1B">
      <w:pPr>
        <w:pStyle w:val="Body"/>
        <w:keepNext/>
        <w:keepLines/>
        <w:numPr>
          <w:ilvl w:val="0"/>
          <w:numId w:val="11"/>
        </w:numPr>
        <w:ind w:left="567" w:hanging="567"/>
        <w:jc w:val="both"/>
        <w:rPr>
          <w:rFonts w:asciiTheme="minorBidi" w:hAnsiTheme="minorBidi" w:cstheme="minorBidi"/>
          <w:color w:val="auto"/>
          <w:u w:color="0F243E"/>
        </w:rPr>
      </w:pPr>
      <w:r w:rsidRPr="00334DA3">
        <w:rPr>
          <w:rFonts w:asciiTheme="minorBidi" w:hAnsiTheme="minorBidi"/>
          <w:color w:val="auto"/>
          <w:u w:color="0F243E"/>
        </w:rPr>
        <w:t>Groupe électoral I (Amérique du Nord et Europe de l</w:t>
      </w:r>
      <w:r w:rsidR="007E61E1" w:rsidRPr="00334DA3">
        <w:rPr>
          <w:rFonts w:asciiTheme="minorBidi" w:hAnsiTheme="minorBidi"/>
          <w:color w:val="auto"/>
          <w:u w:color="0F243E"/>
        </w:rPr>
        <w:t>’</w:t>
      </w:r>
      <w:r w:rsidRPr="00334DA3">
        <w:rPr>
          <w:rFonts w:asciiTheme="minorBidi" w:hAnsiTheme="minorBidi"/>
          <w:color w:val="auto"/>
          <w:u w:color="0F243E"/>
        </w:rPr>
        <w:t>Ouest) : Allemagne, Suède, Suisse.</w:t>
      </w:r>
    </w:p>
    <w:p w14:paraId="14EC1484" w14:textId="3166F9DC" w:rsidR="00045121" w:rsidRPr="00334DA3" w:rsidRDefault="006C7998" w:rsidP="007C5F1B">
      <w:pPr>
        <w:pStyle w:val="Body"/>
        <w:keepNext/>
        <w:keepLines/>
        <w:numPr>
          <w:ilvl w:val="0"/>
          <w:numId w:val="11"/>
        </w:numPr>
        <w:ind w:left="567" w:hanging="567"/>
        <w:jc w:val="both"/>
        <w:rPr>
          <w:rFonts w:asciiTheme="minorBidi" w:hAnsiTheme="minorBidi" w:cstheme="minorBidi"/>
          <w:color w:val="auto"/>
          <w:u w:color="0F243E"/>
        </w:rPr>
      </w:pPr>
      <w:r w:rsidRPr="00334DA3">
        <w:rPr>
          <w:rFonts w:asciiTheme="minorBidi" w:hAnsiTheme="minorBidi"/>
          <w:color w:val="auto"/>
          <w:u w:color="0F243E"/>
        </w:rPr>
        <w:t>Groupe électoral II (Europe de l</w:t>
      </w:r>
      <w:r w:rsidR="007E61E1" w:rsidRPr="00334DA3">
        <w:rPr>
          <w:rFonts w:asciiTheme="minorBidi" w:hAnsiTheme="minorBidi"/>
          <w:color w:val="auto"/>
          <w:u w:color="0F243E"/>
        </w:rPr>
        <w:t>’</w:t>
      </w:r>
      <w:r w:rsidRPr="00334DA3">
        <w:rPr>
          <w:rFonts w:asciiTheme="minorBidi" w:hAnsiTheme="minorBidi"/>
          <w:color w:val="auto"/>
          <w:u w:color="0F243E"/>
        </w:rPr>
        <w:t>Est) : République tchèque, Slovaquie, Ouzbékistan.</w:t>
      </w:r>
    </w:p>
    <w:p w14:paraId="3FDBC413" w14:textId="7E59197F" w:rsidR="00045121" w:rsidRPr="00334DA3" w:rsidRDefault="006C7998" w:rsidP="007C5F1B">
      <w:pPr>
        <w:pStyle w:val="Body"/>
        <w:keepNext/>
        <w:keepLines/>
        <w:numPr>
          <w:ilvl w:val="0"/>
          <w:numId w:val="11"/>
        </w:numPr>
        <w:ind w:left="567" w:hanging="567"/>
        <w:jc w:val="both"/>
        <w:rPr>
          <w:rFonts w:asciiTheme="minorBidi" w:hAnsiTheme="minorBidi" w:cstheme="minorBidi"/>
          <w:color w:val="auto"/>
          <w:u w:color="0F243E"/>
        </w:rPr>
      </w:pPr>
      <w:r w:rsidRPr="00334DA3">
        <w:rPr>
          <w:rFonts w:asciiTheme="minorBidi" w:hAnsiTheme="minorBidi"/>
          <w:color w:val="auto"/>
          <w:u w:color="0F243E"/>
        </w:rPr>
        <w:t>Groupe électoral III (Amérique latine et Caraïbes) : Brésil, Panama, Paraguay, Pérou.</w:t>
      </w:r>
    </w:p>
    <w:p w14:paraId="6CFDE89D" w14:textId="711DB31D" w:rsidR="00045121" w:rsidRPr="00334DA3" w:rsidRDefault="006C7998" w:rsidP="007C5F1B">
      <w:pPr>
        <w:pStyle w:val="Body"/>
        <w:keepNext/>
        <w:keepLines/>
        <w:numPr>
          <w:ilvl w:val="0"/>
          <w:numId w:val="11"/>
        </w:numPr>
        <w:ind w:left="567" w:hanging="567"/>
        <w:jc w:val="both"/>
        <w:rPr>
          <w:rFonts w:asciiTheme="minorBidi" w:hAnsiTheme="minorBidi" w:cstheme="minorBidi"/>
          <w:color w:val="auto"/>
          <w:u w:color="0F243E"/>
        </w:rPr>
      </w:pPr>
      <w:r w:rsidRPr="00334DA3">
        <w:rPr>
          <w:rFonts w:asciiTheme="minorBidi" w:hAnsiTheme="minorBidi"/>
          <w:color w:val="auto"/>
          <w:u w:color="0F243E"/>
        </w:rPr>
        <w:t>Groupe électoral IV (Asie et Pacifique)</w:t>
      </w:r>
      <w:r w:rsidR="00FA3E41" w:rsidRPr="00334DA3">
        <w:rPr>
          <w:rFonts w:asciiTheme="minorBidi" w:hAnsiTheme="minorBidi"/>
          <w:color w:val="auto"/>
          <w:u w:color="0F243E"/>
        </w:rPr>
        <w:t xml:space="preserve"> : </w:t>
      </w:r>
      <w:r w:rsidRPr="00334DA3">
        <w:rPr>
          <w:rFonts w:asciiTheme="minorBidi" w:hAnsiTheme="minorBidi"/>
          <w:color w:val="auto"/>
          <w:u w:color="0F243E"/>
        </w:rPr>
        <w:t>Bangladesh, Inde, Malaisie, République de Corée, Vietnam.</w:t>
      </w:r>
    </w:p>
    <w:p w14:paraId="63D1B576" w14:textId="5D10A931" w:rsidR="00045121" w:rsidRPr="00334DA3" w:rsidRDefault="006C7998" w:rsidP="007C5F1B">
      <w:pPr>
        <w:pStyle w:val="Body"/>
        <w:keepNext/>
        <w:keepLines/>
        <w:numPr>
          <w:ilvl w:val="0"/>
          <w:numId w:val="11"/>
        </w:numPr>
        <w:ind w:left="567" w:hanging="567"/>
        <w:jc w:val="both"/>
        <w:rPr>
          <w:rFonts w:asciiTheme="minorBidi" w:hAnsiTheme="minorBidi" w:cstheme="minorBidi"/>
          <w:color w:val="auto"/>
          <w:u w:color="0F243E"/>
        </w:rPr>
      </w:pPr>
      <w:r w:rsidRPr="00334DA3">
        <w:rPr>
          <w:rFonts w:asciiTheme="minorBidi" w:hAnsiTheme="minorBidi"/>
          <w:color w:val="auto"/>
          <w:u w:color="0F243E"/>
        </w:rPr>
        <w:t>Groupe électoral V(a) (Afrique) : Angola, Botswana, Burkina Faso, Côte d</w:t>
      </w:r>
      <w:r w:rsidR="007E61E1" w:rsidRPr="00334DA3">
        <w:rPr>
          <w:rFonts w:asciiTheme="minorBidi" w:hAnsiTheme="minorBidi"/>
          <w:color w:val="auto"/>
          <w:u w:color="0F243E"/>
        </w:rPr>
        <w:t>’</w:t>
      </w:r>
      <w:r w:rsidRPr="00334DA3">
        <w:rPr>
          <w:rFonts w:asciiTheme="minorBidi" w:hAnsiTheme="minorBidi"/>
          <w:color w:val="auto"/>
          <w:u w:color="0F243E"/>
        </w:rPr>
        <w:t>Ivoire, Éthiopie, Rwanda.</w:t>
      </w:r>
    </w:p>
    <w:p w14:paraId="7F2B5564" w14:textId="3AC41E4F" w:rsidR="00045121" w:rsidRPr="00334DA3" w:rsidRDefault="006C7998" w:rsidP="007C5F1B">
      <w:pPr>
        <w:pStyle w:val="Body"/>
        <w:keepNext/>
        <w:keepLines/>
        <w:numPr>
          <w:ilvl w:val="0"/>
          <w:numId w:val="11"/>
        </w:numPr>
        <w:ind w:left="567" w:hanging="567"/>
        <w:jc w:val="both"/>
        <w:rPr>
          <w:rFonts w:asciiTheme="minorBidi" w:hAnsiTheme="minorBidi" w:cstheme="minorBidi"/>
          <w:color w:val="auto"/>
          <w:u w:color="0F243E"/>
        </w:rPr>
      </w:pPr>
      <w:r w:rsidRPr="00334DA3">
        <w:rPr>
          <w:rFonts w:asciiTheme="minorBidi" w:hAnsiTheme="minorBidi"/>
          <w:color w:val="auto"/>
          <w:u w:color="0F243E"/>
        </w:rPr>
        <w:t>Groupe électoral V(b) (États arabes) : Mauritanie, Maroc, Arabie Saoudite.</w:t>
      </w:r>
    </w:p>
    <w:p w14:paraId="3C77E240" w14:textId="47014914" w:rsidR="00045121" w:rsidRPr="00334DA3" w:rsidRDefault="00045121" w:rsidP="007C5F1B">
      <w:pPr>
        <w:pStyle w:val="Body"/>
        <w:keepNext/>
        <w:spacing w:before="120"/>
        <w:jc w:val="both"/>
        <w:rPr>
          <w:rFonts w:asciiTheme="minorBidi" w:hAnsiTheme="minorBidi" w:cstheme="minorBidi"/>
          <w:color w:val="auto"/>
          <w:u w:color="0F243E"/>
        </w:rPr>
      </w:pPr>
      <w:r w:rsidRPr="00334DA3">
        <w:rPr>
          <w:rFonts w:asciiTheme="minorBidi" w:hAnsiTheme="minorBidi"/>
          <w:color w:val="auto"/>
          <w:u w:color="0F243E"/>
        </w:rPr>
        <w:t xml:space="preserve">Les membres élus du </w:t>
      </w:r>
      <w:r w:rsidRPr="00334DA3">
        <w:rPr>
          <w:rFonts w:asciiTheme="minorBidi" w:hAnsiTheme="minorBidi"/>
          <w:b/>
          <w:color w:val="auto"/>
          <w:u w:color="0F243E"/>
        </w:rPr>
        <w:t>Bureau de la dix-huitième session du Comité</w:t>
      </w:r>
      <w:r w:rsidRPr="00334DA3">
        <w:rPr>
          <w:rFonts w:asciiTheme="minorBidi" w:hAnsiTheme="minorBidi"/>
          <w:color w:val="auto"/>
          <w:u w:color="0F243E"/>
        </w:rPr>
        <w:t xml:space="preserve"> sont :</w:t>
      </w:r>
    </w:p>
    <w:p w14:paraId="6250B382" w14:textId="2CC556D5" w:rsidR="00045121" w:rsidRPr="00334DA3" w:rsidRDefault="00045121" w:rsidP="007C5F1B">
      <w:pPr>
        <w:pStyle w:val="Body"/>
        <w:tabs>
          <w:tab w:val="left" w:pos="1418"/>
        </w:tabs>
        <w:spacing w:after="0"/>
        <w:jc w:val="both"/>
        <w:rPr>
          <w:rFonts w:asciiTheme="minorBidi" w:hAnsiTheme="minorBidi" w:cstheme="minorBidi"/>
          <w:b/>
          <w:bCs/>
          <w:color w:val="auto"/>
          <w:u w:color="0F243E"/>
        </w:rPr>
      </w:pPr>
      <w:r w:rsidRPr="00334DA3">
        <w:rPr>
          <w:rFonts w:asciiTheme="minorBidi" w:hAnsiTheme="minorBidi"/>
          <w:color w:val="auto"/>
          <w:u w:color="0F243E"/>
        </w:rPr>
        <w:t>Président :</w:t>
      </w:r>
      <w:r w:rsidRPr="00334DA3">
        <w:rPr>
          <w:rFonts w:asciiTheme="minorBidi" w:hAnsiTheme="minorBidi"/>
          <w:u w:color="0F243E"/>
        </w:rPr>
        <w:br/>
      </w:r>
      <w:r w:rsidRPr="00334DA3">
        <w:rPr>
          <w:rFonts w:asciiTheme="minorBidi" w:hAnsiTheme="minorBidi"/>
          <w:b/>
          <w:color w:val="auto"/>
          <w:u w:color="0F243E"/>
        </w:rPr>
        <w:t>S. E. M. Mustaq MOORAD</w:t>
      </w:r>
    </w:p>
    <w:p w14:paraId="4D035FD0" w14:textId="6B778B40" w:rsidR="00045121" w:rsidRPr="00334DA3" w:rsidRDefault="00F97701" w:rsidP="007C5F1B">
      <w:pPr>
        <w:pStyle w:val="Body"/>
        <w:tabs>
          <w:tab w:val="left" w:pos="1418"/>
        </w:tabs>
        <w:jc w:val="both"/>
        <w:rPr>
          <w:rFonts w:asciiTheme="minorBidi" w:hAnsiTheme="minorBidi" w:cstheme="minorBidi"/>
          <w:i/>
          <w:iCs/>
          <w:color w:val="auto"/>
          <w:u w:color="0F243E"/>
        </w:rPr>
      </w:pPr>
      <w:r w:rsidRPr="00334DA3">
        <w:rPr>
          <w:rFonts w:asciiTheme="minorBidi" w:hAnsiTheme="minorBidi"/>
          <w:i/>
          <w:color w:val="auto"/>
          <w:u w:color="0F243E"/>
        </w:rPr>
        <w:t>Ambassadeur extraordinaire et plénipotentiaire en France, délégué permanent de la République du Botswana auprès de l</w:t>
      </w:r>
      <w:r w:rsidR="007E61E1" w:rsidRPr="00334DA3">
        <w:rPr>
          <w:rFonts w:asciiTheme="minorBidi" w:hAnsiTheme="minorBidi"/>
          <w:i/>
          <w:color w:val="auto"/>
          <w:u w:color="0F243E"/>
        </w:rPr>
        <w:t>’</w:t>
      </w:r>
      <w:r w:rsidRPr="00334DA3">
        <w:rPr>
          <w:rFonts w:asciiTheme="minorBidi" w:hAnsiTheme="minorBidi"/>
          <w:i/>
          <w:color w:val="auto"/>
          <w:u w:color="0F243E"/>
        </w:rPr>
        <w:t>UNESCO</w:t>
      </w:r>
    </w:p>
    <w:p w14:paraId="157F8362" w14:textId="1F112F06" w:rsidR="00045121" w:rsidRPr="00334DA3" w:rsidRDefault="00045121" w:rsidP="007C5F1B">
      <w:pPr>
        <w:pStyle w:val="Body"/>
        <w:tabs>
          <w:tab w:val="left" w:pos="1418"/>
        </w:tabs>
        <w:jc w:val="both"/>
        <w:rPr>
          <w:rFonts w:asciiTheme="minorBidi" w:eastAsia="Arial" w:hAnsiTheme="minorBidi" w:cstheme="minorBidi"/>
          <w:color w:val="auto"/>
          <w:u w:color="0F243E"/>
        </w:rPr>
      </w:pPr>
      <w:r w:rsidRPr="00334DA3">
        <w:rPr>
          <w:rFonts w:asciiTheme="minorBidi" w:hAnsiTheme="minorBidi"/>
          <w:color w:val="auto"/>
          <w:u w:color="0F243E"/>
        </w:rPr>
        <w:t xml:space="preserve">Vice-présidents : </w:t>
      </w:r>
      <w:r w:rsidRPr="00334DA3">
        <w:rPr>
          <w:rFonts w:asciiTheme="minorBidi" w:hAnsiTheme="minorBidi"/>
          <w:color w:val="auto"/>
          <w:u w:color="0F243E"/>
        </w:rPr>
        <w:br/>
      </w:r>
      <w:r w:rsidRPr="00334DA3">
        <w:rPr>
          <w:rFonts w:asciiTheme="minorBidi" w:hAnsiTheme="minorBidi"/>
          <w:b/>
          <w:color w:val="auto"/>
          <w:u w:color="0F243E"/>
        </w:rPr>
        <w:t>Suisse, Slovaquie, Pérou, Bangladesh, Maroc</w:t>
      </w:r>
    </w:p>
    <w:p w14:paraId="57E011C1" w14:textId="6BDE5BFD" w:rsidR="00045121" w:rsidRPr="00334DA3" w:rsidRDefault="00045121" w:rsidP="00D601EF">
      <w:pPr>
        <w:pStyle w:val="Body"/>
        <w:tabs>
          <w:tab w:val="left" w:pos="1418"/>
        </w:tabs>
        <w:spacing w:after="360"/>
        <w:jc w:val="both"/>
        <w:rPr>
          <w:rFonts w:asciiTheme="minorBidi" w:hAnsiTheme="minorBidi" w:cstheme="minorBidi"/>
          <w:color w:val="auto"/>
          <w:u w:color="0F243E"/>
        </w:rPr>
      </w:pPr>
      <w:r w:rsidRPr="00334DA3">
        <w:rPr>
          <w:rFonts w:asciiTheme="minorBidi" w:hAnsiTheme="minorBidi"/>
          <w:color w:val="auto"/>
          <w:u w:color="0F243E"/>
        </w:rPr>
        <w:t>Rapporteur :</w:t>
      </w:r>
      <w:r w:rsidR="001D0B6F" w:rsidRPr="00334DA3">
        <w:rPr>
          <w:rFonts w:asciiTheme="minorBidi" w:hAnsiTheme="minorBidi"/>
          <w:color w:val="auto"/>
          <w:u w:color="0F243E"/>
        </w:rPr>
        <w:t xml:space="preserve"> </w:t>
      </w:r>
      <w:r w:rsidRPr="00334DA3">
        <w:rPr>
          <w:rFonts w:asciiTheme="minorBidi" w:hAnsiTheme="minorBidi"/>
          <w:color w:val="auto"/>
          <w:u w:color="0F243E"/>
        </w:rPr>
        <w:br/>
      </w:r>
      <w:r w:rsidRPr="00334DA3">
        <w:rPr>
          <w:rFonts w:asciiTheme="minorBidi" w:hAnsiTheme="minorBidi"/>
          <w:b/>
          <w:color w:val="auto"/>
          <w:u w:color="0F243E"/>
        </w:rPr>
        <w:t xml:space="preserve">Mme Eva </w:t>
      </w:r>
      <w:proofErr w:type="spellStart"/>
      <w:r w:rsidRPr="00334DA3">
        <w:rPr>
          <w:rFonts w:asciiTheme="minorBidi" w:hAnsiTheme="minorBidi"/>
          <w:b/>
          <w:color w:val="auto"/>
          <w:u w:color="0F243E"/>
        </w:rPr>
        <w:t>Kuminkova</w:t>
      </w:r>
      <w:proofErr w:type="spellEnd"/>
      <w:r w:rsidRPr="00334DA3">
        <w:rPr>
          <w:rFonts w:asciiTheme="minorBidi" w:hAnsiTheme="minorBidi"/>
          <w:color w:val="auto"/>
          <w:u w:color="0F243E"/>
        </w:rPr>
        <w:t xml:space="preserve">, </w:t>
      </w:r>
      <w:r w:rsidR="007E61E1" w:rsidRPr="00334DA3">
        <w:rPr>
          <w:rFonts w:asciiTheme="minorBidi" w:hAnsiTheme="minorBidi"/>
          <w:color w:val="auto"/>
          <w:u w:color="0F243E"/>
        </w:rPr>
        <w:t>T</w:t>
      </w:r>
      <w:r w:rsidRPr="00334DA3">
        <w:rPr>
          <w:rFonts w:asciiTheme="minorBidi" w:hAnsiTheme="minorBidi"/>
          <w:color w:val="auto"/>
          <w:u w:color="0F243E"/>
        </w:rPr>
        <w:t>ch</w:t>
      </w:r>
      <w:r w:rsidR="007E61E1" w:rsidRPr="00334DA3">
        <w:rPr>
          <w:rFonts w:asciiTheme="minorBidi" w:hAnsiTheme="minorBidi"/>
          <w:color w:val="auto"/>
          <w:u w:color="0F243E"/>
        </w:rPr>
        <w:t>é</w:t>
      </w:r>
      <w:r w:rsidRPr="00334DA3">
        <w:rPr>
          <w:rFonts w:asciiTheme="minorBidi" w:hAnsiTheme="minorBidi"/>
          <w:color w:val="auto"/>
          <w:u w:color="0F243E"/>
        </w:rPr>
        <w:t>qu</w:t>
      </w:r>
      <w:r w:rsidR="007E61E1" w:rsidRPr="00334DA3">
        <w:rPr>
          <w:rFonts w:asciiTheme="minorBidi" w:hAnsiTheme="minorBidi"/>
          <w:color w:val="auto"/>
          <w:u w:color="0F243E"/>
        </w:rPr>
        <w:t>i</w:t>
      </w:r>
      <w:r w:rsidRPr="00334DA3">
        <w:rPr>
          <w:rFonts w:asciiTheme="minorBidi" w:hAnsiTheme="minorBidi"/>
          <w:color w:val="auto"/>
          <w:u w:color="0F243E"/>
        </w:rPr>
        <w:t>e</w:t>
      </w:r>
    </w:p>
    <w:p w14:paraId="75012880" w14:textId="4734590A" w:rsidR="00045121" w:rsidRPr="00334DA3" w:rsidRDefault="00045121" w:rsidP="00D601EF">
      <w:pPr>
        <w:pStyle w:val="Style1"/>
        <w:spacing w:after="0"/>
        <w:ind w:left="567" w:hanging="567"/>
        <w:rPr>
          <w:rFonts w:asciiTheme="minorBidi" w:hAnsiTheme="minorBidi" w:cstheme="minorBidi"/>
          <w:sz w:val="22"/>
          <w:szCs w:val="22"/>
        </w:rPr>
      </w:pPr>
      <w:bookmarkStart w:id="5" w:name="_Toc148622055"/>
      <w:bookmarkStart w:id="6" w:name="_Toc148622324"/>
      <w:bookmarkStart w:id="7" w:name="_Toc148622437"/>
      <w:bookmarkStart w:id="8" w:name="_Toc148622542"/>
      <w:bookmarkStart w:id="9" w:name="_Toc16505402"/>
      <w:bookmarkStart w:id="10" w:name="_Toc16505616"/>
      <w:bookmarkStart w:id="11" w:name="_Toc21018885"/>
      <w:bookmarkStart w:id="12" w:name="_Toc118130717"/>
      <w:bookmarkStart w:id="13" w:name="_Toc130301977"/>
      <w:bookmarkStart w:id="14" w:name="_Toc150173612"/>
      <w:bookmarkEnd w:id="5"/>
      <w:bookmarkEnd w:id="6"/>
      <w:bookmarkEnd w:id="7"/>
      <w:bookmarkEnd w:id="8"/>
      <w:r w:rsidRPr="00334DA3">
        <w:rPr>
          <w:rFonts w:asciiTheme="minorBidi" w:hAnsiTheme="minorBidi"/>
          <w:sz w:val="22"/>
        </w:rPr>
        <w:t>CONTACTS DU PAYS HÔTE</w:t>
      </w:r>
      <w:bookmarkEnd w:id="9"/>
      <w:bookmarkEnd w:id="10"/>
      <w:bookmarkEnd w:id="11"/>
      <w:bookmarkEnd w:id="12"/>
      <w:bookmarkEnd w:id="13"/>
      <w:bookmarkEnd w:id="14"/>
    </w:p>
    <w:p w14:paraId="761906CE" w14:textId="0FBF0110" w:rsidR="00045121" w:rsidRPr="00334DA3" w:rsidRDefault="00045121" w:rsidP="00D601EF">
      <w:pPr>
        <w:pBdr>
          <w:top w:val="nil"/>
          <w:left w:val="nil"/>
          <w:bottom w:val="nil"/>
          <w:right w:val="nil"/>
          <w:between w:val="nil"/>
          <w:bar w:val="nil"/>
        </w:pBdr>
        <w:spacing w:before="120"/>
        <w:jc w:val="both"/>
        <w:rPr>
          <w:rFonts w:asciiTheme="minorBidi" w:hAnsiTheme="minorBidi" w:cstheme="minorBidi"/>
          <w:b/>
          <w:bCs/>
          <w:szCs w:val="22"/>
          <w:u w:val="single"/>
        </w:rPr>
      </w:pPr>
      <w:r w:rsidRPr="00334DA3">
        <w:rPr>
          <w:rFonts w:asciiTheme="minorBidi" w:hAnsiTheme="minorBidi"/>
          <w:b/>
          <w:u w:val="single"/>
        </w:rPr>
        <w:t>Informations générales (sauf demandes de visa)</w:t>
      </w:r>
    </w:p>
    <w:p w14:paraId="236CB92D" w14:textId="2132F4C1" w:rsidR="00B5623D" w:rsidRPr="00334DA3" w:rsidRDefault="00B5623D" w:rsidP="00D601EF">
      <w:pPr>
        <w:pStyle w:val="ListParagraph"/>
        <w:numPr>
          <w:ilvl w:val="0"/>
          <w:numId w:val="121"/>
        </w:numPr>
        <w:pBdr>
          <w:top w:val="nil"/>
          <w:left w:val="nil"/>
          <w:bottom w:val="nil"/>
          <w:right w:val="nil"/>
          <w:between w:val="nil"/>
          <w:bar w:val="nil"/>
        </w:pBdr>
        <w:tabs>
          <w:tab w:val="left" w:pos="284"/>
        </w:tabs>
        <w:spacing w:after="0"/>
        <w:ind w:left="284" w:hanging="284"/>
        <w:jc w:val="both"/>
        <w:rPr>
          <w:rFonts w:asciiTheme="minorBidi" w:hAnsiTheme="minorBidi" w:cstheme="minorBidi"/>
          <w:szCs w:val="22"/>
          <w:u w:color="0F243E"/>
        </w:rPr>
      </w:pPr>
      <w:r w:rsidRPr="00334DA3">
        <w:rPr>
          <w:rFonts w:asciiTheme="minorBidi" w:hAnsiTheme="minorBidi"/>
          <w:u w:color="0F243E"/>
        </w:rPr>
        <w:t>Veuillez adresser vos demandes générales à l</w:t>
      </w:r>
      <w:r w:rsidR="007E61E1" w:rsidRPr="00334DA3">
        <w:rPr>
          <w:rFonts w:asciiTheme="minorBidi" w:hAnsiTheme="minorBidi"/>
          <w:u w:color="0F243E"/>
        </w:rPr>
        <w:t>’</w:t>
      </w:r>
      <w:r w:rsidRPr="00334DA3">
        <w:rPr>
          <w:rFonts w:asciiTheme="minorBidi" w:hAnsiTheme="minorBidi"/>
          <w:u w:color="0F243E"/>
        </w:rPr>
        <w:t>adresse de contact suivante :</w:t>
      </w:r>
    </w:p>
    <w:p w14:paraId="4BC39A55" w14:textId="7F9CCCA0" w:rsidR="0090065A" w:rsidRPr="00334DA3" w:rsidRDefault="004A7E4D" w:rsidP="00D601EF">
      <w:pPr>
        <w:pStyle w:val="ListParagraph"/>
        <w:pBdr>
          <w:top w:val="nil"/>
          <w:left w:val="nil"/>
          <w:bottom w:val="nil"/>
          <w:right w:val="nil"/>
          <w:between w:val="nil"/>
          <w:bar w:val="nil"/>
        </w:pBdr>
        <w:tabs>
          <w:tab w:val="left" w:pos="284"/>
        </w:tabs>
        <w:spacing w:after="0"/>
        <w:ind w:left="284" w:hanging="284"/>
        <w:jc w:val="both"/>
        <w:rPr>
          <w:rFonts w:asciiTheme="minorBidi" w:hAnsiTheme="minorBidi" w:cstheme="minorBidi"/>
          <w:b/>
          <w:bCs/>
          <w:szCs w:val="22"/>
          <w:u w:val="single" w:color="0F243E"/>
        </w:rPr>
      </w:pPr>
      <w:r w:rsidRPr="00334DA3">
        <w:rPr>
          <w:rFonts w:asciiTheme="minorBidi" w:hAnsiTheme="minorBidi"/>
          <w:u w:color="0F243E"/>
        </w:rPr>
        <w:tab/>
        <w:t xml:space="preserve">Adresse électronique : </w:t>
      </w:r>
      <w:hyperlink r:id="rId9" w:history="1">
        <w:r w:rsidRPr="00334DA3">
          <w:rPr>
            <w:rStyle w:val="Hyperlink"/>
            <w:rFonts w:asciiTheme="minorBidi" w:hAnsiTheme="minorBidi"/>
            <w:szCs w:val="22"/>
          </w:rPr>
          <w:t>Infor.18.com@gmail.com</w:t>
        </w:r>
      </w:hyperlink>
      <w:r w:rsidRPr="00334DA3">
        <w:rPr>
          <w:rFonts w:asciiTheme="minorBidi" w:hAnsiTheme="minorBidi"/>
        </w:rPr>
        <w:t xml:space="preserve"> </w:t>
      </w:r>
    </w:p>
    <w:p w14:paraId="5B47A07F" w14:textId="77777777" w:rsidR="0090065A" w:rsidRPr="00334DA3" w:rsidRDefault="0090065A" w:rsidP="00D601EF">
      <w:pPr>
        <w:pStyle w:val="Heading8"/>
        <w:tabs>
          <w:tab w:val="left" w:pos="284"/>
        </w:tabs>
        <w:spacing w:before="0"/>
        <w:ind w:left="284" w:hanging="284"/>
        <w:jc w:val="both"/>
        <w:rPr>
          <w:rFonts w:asciiTheme="minorBidi" w:hAnsiTheme="minorBidi" w:cstheme="minorBidi"/>
          <w:color w:val="auto"/>
          <w:sz w:val="22"/>
          <w:szCs w:val="22"/>
        </w:rPr>
      </w:pPr>
    </w:p>
    <w:p w14:paraId="78B23C3B" w14:textId="6DB614E8" w:rsidR="0090065A" w:rsidRPr="00334DA3" w:rsidRDefault="0090065A" w:rsidP="00D601EF">
      <w:pPr>
        <w:pStyle w:val="Heading8"/>
        <w:numPr>
          <w:ilvl w:val="0"/>
          <w:numId w:val="121"/>
        </w:numPr>
        <w:tabs>
          <w:tab w:val="left" w:pos="284"/>
        </w:tabs>
        <w:spacing w:before="0"/>
        <w:ind w:left="284" w:hanging="284"/>
        <w:jc w:val="both"/>
        <w:rPr>
          <w:rFonts w:asciiTheme="minorBidi" w:hAnsiTheme="minorBidi" w:cstheme="minorBidi"/>
          <w:color w:val="auto"/>
          <w:sz w:val="22"/>
          <w:szCs w:val="22"/>
        </w:rPr>
      </w:pPr>
      <w:r w:rsidRPr="00334DA3">
        <w:rPr>
          <w:rFonts w:asciiTheme="minorBidi" w:hAnsiTheme="minorBidi"/>
          <w:color w:val="auto"/>
          <w:sz w:val="22"/>
        </w:rPr>
        <w:t>Mme Obenne H. Mbaakanyi</w:t>
      </w:r>
    </w:p>
    <w:p w14:paraId="317F59EB" w14:textId="1B6D6150" w:rsidR="0090065A" w:rsidRPr="00334DA3" w:rsidRDefault="004A7E4D" w:rsidP="00D601EF">
      <w:pPr>
        <w:pStyle w:val="ListParagraph"/>
        <w:keepNext/>
        <w:keepLines/>
        <w:tabs>
          <w:tab w:val="left" w:pos="284"/>
        </w:tabs>
        <w:spacing w:after="0"/>
        <w:ind w:left="284" w:right="-1" w:hanging="284"/>
        <w:jc w:val="both"/>
        <w:rPr>
          <w:rFonts w:asciiTheme="minorBidi" w:hAnsiTheme="minorBidi" w:cstheme="minorBidi"/>
          <w:i/>
          <w:iCs/>
          <w:spacing w:val="-2"/>
          <w:szCs w:val="22"/>
        </w:rPr>
      </w:pPr>
      <w:r w:rsidRPr="00334DA3">
        <w:rPr>
          <w:rFonts w:asciiTheme="minorBidi" w:hAnsiTheme="minorBidi"/>
          <w:i/>
        </w:rPr>
        <w:tab/>
        <w:t>Directrice, Développement du secteur culturel et créatif.</w:t>
      </w:r>
    </w:p>
    <w:p w14:paraId="7D4E523C" w14:textId="2197C090" w:rsidR="00403952" w:rsidRPr="00334DA3" w:rsidRDefault="004A7E4D" w:rsidP="00D601EF">
      <w:pPr>
        <w:pStyle w:val="ListParagraph"/>
        <w:keepNext/>
        <w:keepLines/>
        <w:tabs>
          <w:tab w:val="left" w:pos="284"/>
        </w:tabs>
        <w:spacing w:after="0"/>
        <w:ind w:left="284" w:right="-1" w:hanging="284"/>
        <w:jc w:val="both"/>
        <w:rPr>
          <w:rFonts w:asciiTheme="minorBidi" w:hAnsiTheme="minorBidi" w:cstheme="minorBidi"/>
          <w:i/>
          <w:iCs/>
          <w:spacing w:val="-2"/>
          <w:szCs w:val="22"/>
        </w:rPr>
      </w:pPr>
      <w:r w:rsidRPr="00334DA3">
        <w:rPr>
          <w:rFonts w:asciiTheme="minorBidi" w:hAnsiTheme="minorBidi"/>
          <w:i/>
        </w:rPr>
        <w:tab/>
        <w:t>Conseil national des arts du Botswana</w:t>
      </w:r>
    </w:p>
    <w:p w14:paraId="40B5B485" w14:textId="69FA1DE5" w:rsidR="00403952" w:rsidRPr="00334DA3" w:rsidRDefault="004A7E4D" w:rsidP="00D601EF">
      <w:pPr>
        <w:pStyle w:val="BODYTEXT0"/>
        <w:tabs>
          <w:tab w:val="left" w:pos="284"/>
          <w:tab w:val="left" w:pos="2268"/>
        </w:tabs>
        <w:spacing w:after="0"/>
        <w:ind w:left="284" w:hanging="284"/>
        <w:rPr>
          <w:rFonts w:asciiTheme="minorBidi" w:hAnsiTheme="minorBidi" w:cstheme="minorBidi"/>
          <w:szCs w:val="22"/>
        </w:rPr>
      </w:pPr>
      <w:r w:rsidRPr="00334DA3">
        <w:rPr>
          <w:rFonts w:asciiTheme="minorBidi" w:hAnsiTheme="minorBidi"/>
        </w:rPr>
        <w:tab/>
        <w:t>Tél : +267 72892448</w:t>
      </w:r>
    </w:p>
    <w:p w14:paraId="15DB1B60" w14:textId="1B7F3BBC" w:rsidR="00403952" w:rsidRPr="00334DA3" w:rsidRDefault="004A7E4D" w:rsidP="00D601EF">
      <w:pPr>
        <w:pStyle w:val="ListParagraph"/>
        <w:tabs>
          <w:tab w:val="left" w:pos="284"/>
          <w:tab w:val="left" w:pos="2268"/>
        </w:tabs>
        <w:ind w:left="284" w:hanging="284"/>
        <w:jc w:val="both"/>
        <w:rPr>
          <w:rFonts w:asciiTheme="minorBidi" w:hAnsiTheme="minorBidi" w:cstheme="minorBidi"/>
          <w:szCs w:val="22"/>
        </w:rPr>
      </w:pPr>
      <w:r w:rsidRPr="00334DA3">
        <w:rPr>
          <w:rFonts w:asciiTheme="minorBidi" w:hAnsiTheme="minorBidi"/>
        </w:rPr>
        <w:tab/>
        <w:t xml:space="preserve">Adresse électronique : </w:t>
      </w:r>
      <w:hyperlink r:id="rId10" w:history="1">
        <w:r w:rsidRPr="00334DA3">
          <w:rPr>
            <w:rStyle w:val="Hyperlink"/>
            <w:rFonts w:asciiTheme="minorBidi" w:hAnsiTheme="minorBidi"/>
            <w:szCs w:val="22"/>
          </w:rPr>
          <w:t>Coordinator.18com@gmail.com</w:t>
        </w:r>
      </w:hyperlink>
      <w:r w:rsidRPr="00334DA3">
        <w:rPr>
          <w:rFonts w:asciiTheme="minorBidi" w:hAnsiTheme="minorBidi"/>
        </w:rPr>
        <w:t xml:space="preserve"> </w:t>
      </w:r>
    </w:p>
    <w:p w14:paraId="37D08EF5" w14:textId="4E3B049E" w:rsidR="00045121" w:rsidRPr="00334DA3" w:rsidRDefault="00045121" w:rsidP="007C5F1B">
      <w:pPr>
        <w:keepNext/>
        <w:keepLines/>
        <w:pBdr>
          <w:top w:val="nil"/>
          <w:left w:val="nil"/>
          <w:bottom w:val="nil"/>
          <w:right w:val="nil"/>
          <w:between w:val="nil"/>
          <w:bar w:val="nil"/>
        </w:pBdr>
        <w:jc w:val="both"/>
        <w:rPr>
          <w:rFonts w:asciiTheme="minorBidi" w:hAnsiTheme="minorBidi" w:cstheme="minorBidi"/>
          <w:b/>
          <w:bCs/>
          <w:szCs w:val="22"/>
          <w:u w:val="single"/>
        </w:rPr>
      </w:pPr>
      <w:r w:rsidRPr="00334DA3">
        <w:rPr>
          <w:rFonts w:asciiTheme="minorBidi" w:hAnsiTheme="minorBidi"/>
          <w:b/>
          <w:u w:val="single"/>
        </w:rPr>
        <w:t>Pour les questions de visa</w:t>
      </w:r>
    </w:p>
    <w:p w14:paraId="4E9F47CF" w14:textId="463F33F0" w:rsidR="00403952" w:rsidRPr="00334DA3" w:rsidRDefault="00403952" w:rsidP="00D601EF">
      <w:pPr>
        <w:pStyle w:val="ListParagraph"/>
        <w:numPr>
          <w:ilvl w:val="0"/>
          <w:numId w:val="121"/>
        </w:numPr>
        <w:pBdr>
          <w:top w:val="nil"/>
          <w:left w:val="nil"/>
          <w:bottom w:val="nil"/>
          <w:right w:val="nil"/>
          <w:between w:val="nil"/>
          <w:bar w:val="nil"/>
        </w:pBdr>
        <w:tabs>
          <w:tab w:val="left" w:pos="284"/>
        </w:tabs>
        <w:spacing w:after="0"/>
        <w:ind w:left="284" w:hanging="284"/>
        <w:jc w:val="both"/>
        <w:rPr>
          <w:rFonts w:asciiTheme="minorBidi" w:hAnsiTheme="minorBidi" w:cstheme="minorBidi"/>
          <w:szCs w:val="22"/>
        </w:rPr>
      </w:pPr>
      <w:r w:rsidRPr="00334DA3">
        <w:rPr>
          <w:rFonts w:asciiTheme="minorBidi" w:hAnsiTheme="minorBidi"/>
        </w:rPr>
        <w:t xml:space="preserve">M. </w:t>
      </w:r>
      <w:r w:rsidRPr="00334DA3">
        <w:rPr>
          <w:rFonts w:asciiTheme="minorBidi" w:hAnsiTheme="minorBidi"/>
          <w:u w:color="0F243E"/>
        </w:rPr>
        <w:t>Oteng</w:t>
      </w:r>
      <w:r w:rsidRPr="00334DA3">
        <w:rPr>
          <w:rFonts w:asciiTheme="minorBidi" w:hAnsiTheme="minorBidi"/>
        </w:rPr>
        <w:t xml:space="preserve"> Arthur Ketshabile</w:t>
      </w:r>
    </w:p>
    <w:p w14:paraId="3233F62C" w14:textId="492CF0F9" w:rsidR="00F74476" w:rsidRPr="00334DA3" w:rsidRDefault="00F74476" w:rsidP="00D601EF">
      <w:pPr>
        <w:keepNext/>
        <w:keepLines/>
        <w:spacing w:after="0"/>
        <w:ind w:firstLine="284"/>
        <w:jc w:val="both"/>
        <w:rPr>
          <w:rFonts w:asciiTheme="minorBidi" w:hAnsiTheme="minorBidi" w:cstheme="minorBidi"/>
          <w:i/>
          <w:szCs w:val="22"/>
        </w:rPr>
      </w:pPr>
      <w:r w:rsidRPr="00334DA3">
        <w:rPr>
          <w:rFonts w:asciiTheme="minorBidi" w:hAnsiTheme="minorBidi"/>
          <w:i/>
        </w:rPr>
        <w:t>Premier secrétaire</w:t>
      </w:r>
    </w:p>
    <w:p w14:paraId="0E77B275" w14:textId="636ED91A" w:rsidR="00F74476" w:rsidRPr="00334DA3" w:rsidRDefault="00F74476" w:rsidP="00D601EF">
      <w:pPr>
        <w:keepNext/>
        <w:keepLines/>
        <w:spacing w:after="0"/>
        <w:ind w:firstLine="284"/>
        <w:jc w:val="both"/>
        <w:rPr>
          <w:rFonts w:asciiTheme="minorBidi" w:hAnsiTheme="minorBidi" w:cstheme="minorBidi"/>
          <w:i/>
          <w:szCs w:val="22"/>
        </w:rPr>
      </w:pPr>
      <w:r w:rsidRPr="00334DA3">
        <w:rPr>
          <w:rFonts w:asciiTheme="minorBidi" w:hAnsiTheme="minorBidi"/>
          <w:i/>
        </w:rPr>
        <w:t>Délégation permanente du Botswana auprès de l</w:t>
      </w:r>
      <w:r w:rsidR="007E61E1" w:rsidRPr="00334DA3">
        <w:rPr>
          <w:rFonts w:asciiTheme="minorBidi" w:hAnsiTheme="minorBidi"/>
          <w:i/>
        </w:rPr>
        <w:t>’</w:t>
      </w:r>
      <w:r w:rsidRPr="00334DA3">
        <w:rPr>
          <w:rFonts w:asciiTheme="minorBidi" w:hAnsiTheme="minorBidi"/>
          <w:i/>
        </w:rPr>
        <w:t>UNESCO</w:t>
      </w:r>
    </w:p>
    <w:p w14:paraId="059E9138" w14:textId="48CFDA1A" w:rsidR="00F74476" w:rsidRPr="00334DA3" w:rsidRDefault="004A7E4D" w:rsidP="00D601EF">
      <w:pPr>
        <w:pStyle w:val="BODYTEXT0"/>
        <w:tabs>
          <w:tab w:val="left" w:pos="284"/>
          <w:tab w:val="left" w:pos="2268"/>
        </w:tabs>
        <w:spacing w:after="0"/>
        <w:ind w:left="284" w:hanging="284"/>
        <w:rPr>
          <w:rFonts w:asciiTheme="minorBidi" w:hAnsiTheme="minorBidi" w:cstheme="minorBidi"/>
          <w:szCs w:val="22"/>
        </w:rPr>
      </w:pPr>
      <w:r w:rsidRPr="00334DA3">
        <w:rPr>
          <w:rFonts w:asciiTheme="minorBidi" w:hAnsiTheme="minorBidi"/>
        </w:rPr>
        <w:tab/>
        <w:t>Tél : +33 141 31 31 00</w:t>
      </w:r>
    </w:p>
    <w:p w14:paraId="4B031C40" w14:textId="1494B37A" w:rsidR="00F74476" w:rsidRPr="00334DA3" w:rsidRDefault="004A7E4D" w:rsidP="00D601EF">
      <w:pPr>
        <w:pStyle w:val="BODYTEXT0"/>
        <w:tabs>
          <w:tab w:val="left" w:pos="284"/>
          <w:tab w:val="left" w:pos="2268"/>
        </w:tabs>
        <w:spacing w:after="0"/>
        <w:ind w:left="284" w:hanging="284"/>
        <w:rPr>
          <w:rFonts w:asciiTheme="minorBidi" w:hAnsiTheme="minorBidi" w:cstheme="minorBidi"/>
          <w:szCs w:val="22"/>
        </w:rPr>
      </w:pPr>
      <w:r w:rsidRPr="00334DA3">
        <w:rPr>
          <w:rFonts w:asciiTheme="minorBidi" w:hAnsiTheme="minorBidi"/>
        </w:rPr>
        <w:tab/>
      </w:r>
      <w:r w:rsidRPr="00334DA3">
        <w:t>Adresse électronique</w:t>
      </w:r>
      <w:r w:rsidRPr="00334DA3">
        <w:rPr>
          <w:rFonts w:asciiTheme="minorBidi" w:hAnsiTheme="minorBidi"/>
        </w:rPr>
        <w:t xml:space="preserve"> : </w:t>
      </w:r>
      <w:hyperlink r:id="rId11" w:history="1">
        <w:r w:rsidRPr="00334DA3">
          <w:rPr>
            <w:rStyle w:val="Hyperlink"/>
            <w:rFonts w:asciiTheme="minorBidi" w:hAnsiTheme="minorBidi"/>
            <w:szCs w:val="22"/>
          </w:rPr>
          <w:t>botfra@gov.bw</w:t>
        </w:r>
      </w:hyperlink>
    </w:p>
    <w:p w14:paraId="433F76D2" w14:textId="77777777" w:rsidR="00D72596" w:rsidRPr="00334DA3" w:rsidRDefault="00D72596" w:rsidP="007C5F1B">
      <w:pPr>
        <w:pBdr>
          <w:top w:val="nil"/>
          <w:left w:val="nil"/>
          <w:bottom w:val="nil"/>
          <w:right w:val="nil"/>
          <w:between w:val="nil"/>
          <w:bar w:val="nil"/>
        </w:pBdr>
        <w:tabs>
          <w:tab w:val="left" w:pos="284"/>
        </w:tabs>
        <w:spacing w:after="0"/>
        <w:jc w:val="both"/>
        <w:rPr>
          <w:rFonts w:asciiTheme="minorBidi" w:hAnsiTheme="minorBidi" w:cstheme="minorBidi"/>
          <w:b/>
          <w:bCs/>
          <w:szCs w:val="22"/>
          <w:u w:val="single"/>
        </w:rPr>
      </w:pPr>
    </w:p>
    <w:p w14:paraId="139E2796" w14:textId="5C25568C" w:rsidR="00D72596" w:rsidRPr="00334DA3" w:rsidRDefault="00D72596" w:rsidP="00D601EF">
      <w:pPr>
        <w:pStyle w:val="ListParagraph"/>
        <w:keepNext/>
        <w:keepLines/>
        <w:numPr>
          <w:ilvl w:val="0"/>
          <w:numId w:val="121"/>
        </w:numPr>
        <w:pBdr>
          <w:top w:val="nil"/>
          <w:left w:val="nil"/>
          <w:bottom w:val="nil"/>
          <w:right w:val="nil"/>
          <w:between w:val="nil"/>
          <w:bar w:val="nil"/>
        </w:pBdr>
        <w:tabs>
          <w:tab w:val="left" w:pos="284"/>
        </w:tabs>
        <w:spacing w:after="0"/>
        <w:ind w:left="284" w:hanging="284"/>
        <w:jc w:val="both"/>
        <w:rPr>
          <w:rFonts w:asciiTheme="minorBidi" w:hAnsiTheme="minorBidi" w:cstheme="minorBidi"/>
          <w:szCs w:val="22"/>
          <w:u w:color="0F243E"/>
        </w:rPr>
      </w:pPr>
      <w:r w:rsidRPr="00334DA3">
        <w:rPr>
          <w:rFonts w:asciiTheme="minorBidi" w:hAnsiTheme="minorBidi"/>
          <w:u w:color="0F243E"/>
        </w:rPr>
        <w:lastRenderedPageBreak/>
        <w:t xml:space="preserve">Mme </w:t>
      </w:r>
      <w:proofErr w:type="spellStart"/>
      <w:r w:rsidRPr="00334DA3">
        <w:rPr>
          <w:rFonts w:asciiTheme="minorBidi" w:hAnsiTheme="minorBidi"/>
          <w:u w:color="0F243E"/>
        </w:rPr>
        <w:t>Thatayaone</w:t>
      </w:r>
      <w:proofErr w:type="spellEnd"/>
      <w:r w:rsidRPr="00334DA3">
        <w:rPr>
          <w:rFonts w:asciiTheme="minorBidi" w:hAnsiTheme="minorBidi"/>
          <w:u w:color="0F243E"/>
        </w:rPr>
        <w:t xml:space="preserve"> </w:t>
      </w:r>
      <w:proofErr w:type="spellStart"/>
      <w:r w:rsidRPr="00334DA3">
        <w:rPr>
          <w:rFonts w:asciiTheme="minorBidi" w:hAnsiTheme="minorBidi"/>
          <w:u w:color="0F243E"/>
        </w:rPr>
        <w:t>Sethembeni</w:t>
      </w:r>
      <w:proofErr w:type="spellEnd"/>
    </w:p>
    <w:p w14:paraId="21CCC5A7" w14:textId="3DC14F4D" w:rsidR="00D72596" w:rsidRPr="00334DA3" w:rsidRDefault="00D72596" w:rsidP="00D601EF">
      <w:pPr>
        <w:pStyle w:val="ListParagraph"/>
        <w:keepNext/>
        <w:keepLines/>
        <w:pBdr>
          <w:top w:val="nil"/>
          <w:left w:val="nil"/>
          <w:bottom w:val="nil"/>
          <w:right w:val="nil"/>
          <w:between w:val="nil"/>
          <w:bar w:val="nil"/>
        </w:pBdr>
        <w:tabs>
          <w:tab w:val="left" w:pos="284"/>
        </w:tabs>
        <w:spacing w:after="0"/>
        <w:ind w:left="284"/>
        <w:jc w:val="both"/>
        <w:rPr>
          <w:rFonts w:asciiTheme="minorBidi" w:hAnsiTheme="minorBidi" w:cstheme="minorBidi"/>
          <w:i/>
          <w:szCs w:val="22"/>
        </w:rPr>
      </w:pPr>
      <w:r w:rsidRPr="00334DA3">
        <w:rPr>
          <w:rFonts w:asciiTheme="minorBidi" w:hAnsiTheme="minorBidi"/>
          <w:i/>
        </w:rPr>
        <w:t>Ministère de l</w:t>
      </w:r>
      <w:r w:rsidR="007E61E1" w:rsidRPr="00334DA3">
        <w:rPr>
          <w:rFonts w:asciiTheme="minorBidi" w:hAnsiTheme="minorBidi"/>
          <w:i/>
        </w:rPr>
        <w:t>’</w:t>
      </w:r>
      <w:r w:rsidRPr="00334DA3">
        <w:rPr>
          <w:rFonts w:asciiTheme="minorBidi" w:hAnsiTheme="minorBidi"/>
          <w:i/>
        </w:rPr>
        <w:t>immigration du Botswana</w:t>
      </w:r>
    </w:p>
    <w:p w14:paraId="77BBBF5A" w14:textId="77777777" w:rsidR="00D72596" w:rsidRPr="00334DA3" w:rsidRDefault="00D72596" w:rsidP="00D601EF">
      <w:pPr>
        <w:pStyle w:val="ListParagraph"/>
        <w:keepNext/>
        <w:keepLines/>
        <w:pBdr>
          <w:top w:val="nil"/>
          <w:left w:val="nil"/>
          <w:bottom w:val="nil"/>
          <w:right w:val="nil"/>
          <w:between w:val="nil"/>
          <w:bar w:val="nil"/>
        </w:pBdr>
        <w:tabs>
          <w:tab w:val="left" w:pos="284"/>
        </w:tabs>
        <w:spacing w:after="0"/>
        <w:ind w:left="284"/>
        <w:jc w:val="both"/>
        <w:rPr>
          <w:rFonts w:asciiTheme="minorBidi" w:hAnsiTheme="minorBidi" w:cstheme="minorBidi"/>
          <w:szCs w:val="22"/>
        </w:rPr>
      </w:pPr>
      <w:r w:rsidRPr="00334DA3">
        <w:rPr>
          <w:rFonts w:asciiTheme="minorBidi" w:hAnsiTheme="minorBidi"/>
        </w:rPr>
        <w:t>Tél : +267 71233439 / +267 72691853</w:t>
      </w:r>
    </w:p>
    <w:p w14:paraId="2B814643" w14:textId="0BE9A58B" w:rsidR="00F74476" w:rsidRPr="00334DA3" w:rsidRDefault="00D72596" w:rsidP="00D601EF">
      <w:pPr>
        <w:pStyle w:val="ListParagraph"/>
        <w:spacing w:after="360"/>
        <w:ind w:left="284"/>
        <w:contextualSpacing w:val="0"/>
        <w:rPr>
          <w:rFonts w:asciiTheme="minorBidi" w:hAnsiTheme="minorBidi" w:cstheme="minorBidi"/>
          <w:szCs w:val="22"/>
        </w:rPr>
      </w:pPr>
      <w:r w:rsidRPr="00334DA3">
        <w:rPr>
          <w:rFonts w:asciiTheme="minorBidi" w:hAnsiTheme="minorBidi"/>
        </w:rPr>
        <w:t xml:space="preserve">Adresse électronique : </w:t>
      </w:r>
      <w:hyperlink r:id="rId12" w:history="1">
        <w:r w:rsidRPr="00334DA3">
          <w:rPr>
            <w:rStyle w:val="Hyperlink"/>
            <w:rFonts w:asciiTheme="minorBidi" w:hAnsiTheme="minorBidi"/>
            <w:szCs w:val="22"/>
          </w:rPr>
          <w:t>tsethembeni@gov.bw</w:t>
        </w:r>
      </w:hyperlink>
      <w:r w:rsidRPr="00334DA3">
        <w:rPr>
          <w:rFonts w:asciiTheme="minorBidi" w:hAnsiTheme="minorBidi"/>
        </w:rPr>
        <w:t xml:space="preserve"> </w:t>
      </w:r>
    </w:p>
    <w:p w14:paraId="3D8A65E6" w14:textId="4E1FB901" w:rsidR="00045121" w:rsidRPr="00334DA3" w:rsidRDefault="00CD0730" w:rsidP="00D601EF">
      <w:pPr>
        <w:pStyle w:val="Style1"/>
        <w:keepLines/>
        <w:spacing w:after="0"/>
        <w:ind w:left="567" w:hanging="567"/>
        <w:rPr>
          <w:rFonts w:asciiTheme="minorBidi" w:hAnsiTheme="minorBidi" w:cstheme="minorBidi"/>
          <w:sz w:val="22"/>
          <w:szCs w:val="22"/>
        </w:rPr>
      </w:pPr>
      <w:bookmarkStart w:id="15" w:name="_Toc148622057"/>
      <w:bookmarkStart w:id="16" w:name="_Toc148622326"/>
      <w:bookmarkStart w:id="17" w:name="_Toc148622439"/>
      <w:bookmarkStart w:id="18" w:name="_Toc148622544"/>
      <w:bookmarkStart w:id="19" w:name="_Toc150173613"/>
      <w:bookmarkEnd w:id="15"/>
      <w:bookmarkEnd w:id="16"/>
      <w:bookmarkEnd w:id="17"/>
      <w:bookmarkEnd w:id="18"/>
      <w:r w:rsidRPr="00334DA3">
        <w:rPr>
          <w:rFonts w:asciiTheme="minorBidi" w:hAnsiTheme="minorBidi"/>
          <w:sz w:val="22"/>
        </w:rPr>
        <w:t>LIEU ET SESSIONS</w:t>
      </w:r>
      <w:bookmarkEnd w:id="19"/>
    </w:p>
    <w:p w14:paraId="15ADD276" w14:textId="77777777" w:rsidR="007779E7" w:rsidRPr="00334DA3" w:rsidRDefault="007779E7" w:rsidP="00252B91">
      <w:pPr>
        <w:pStyle w:val="Style2"/>
        <w:shd w:val="clear" w:color="auto" w:fill="auto"/>
        <w:ind w:left="567" w:hanging="567"/>
        <w:rPr>
          <w:rFonts w:asciiTheme="minorBidi" w:eastAsia="Arial" w:hAnsiTheme="minorBidi" w:cstheme="minorBidi"/>
          <w:b/>
          <w:bCs/>
          <w:i w:val="0"/>
          <w:iCs w:val="0"/>
          <w:u w:color="0F243E"/>
        </w:rPr>
      </w:pPr>
      <w:bookmarkStart w:id="20" w:name="_Toc150173614"/>
      <w:r w:rsidRPr="00334DA3">
        <w:rPr>
          <w:rFonts w:asciiTheme="minorBidi" w:hAnsiTheme="minorBidi"/>
          <w:b/>
          <w:i w:val="0"/>
          <w:u w:color="0F243E"/>
        </w:rPr>
        <w:t>Lieu</w:t>
      </w:r>
      <w:bookmarkEnd w:id="20"/>
    </w:p>
    <w:p w14:paraId="3CA77F89" w14:textId="111D5D01" w:rsidR="007779E7" w:rsidRPr="00334DA3" w:rsidRDefault="007779E7" w:rsidP="00D601EF">
      <w:pPr>
        <w:pStyle w:val="ListParagraph"/>
        <w:pBdr>
          <w:top w:val="nil"/>
          <w:left w:val="nil"/>
          <w:bottom w:val="nil"/>
          <w:right w:val="nil"/>
          <w:between w:val="nil"/>
          <w:bar w:val="nil"/>
        </w:pBdr>
        <w:ind w:left="0"/>
        <w:contextualSpacing w:val="0"/>
        <w:jc w:val="both"/>
        <w:rPr>
          <w:rFonts w:asciiTheme="minorBidi" w:eastAsia="Arial" w:hAnsiTheme="minorBidi" w:cstheme="minorBidi"/>
          <w:b/>
          <w:bCs/>
          <w:i/>
          <w:iCs/>
          <w:szCs w:val="22"/>
          <w:u w:color="0F243E"/>
        </w:rPr>
      </w:pPr>
      <w:r w:rsidRPr="00334DA3">
        <w:rPr>
          <w:rFonts w:asciiTheme="minorBidi" w:hAnsiTheme="minorBidi"/>
        </w:rPr>
        <w:t xml:space="preserve">La session aura lieu au </w:t>
      </w:r>
      <w:r w:rsidR="0028246C" w:rsidRPr="00334DA3">
        <w:rPr>
          <w:rFonts w:asciiTheme="minorBidi" w:hAnsiTheme="minorBidi" w:cstheme="minorBidi"/>
          <w:u w:color="0F243E"/>
        </w:rPr>
        <w:t xml:space="preserve">Cresta </w:t>
      </w:r>
      <w:proofErr w:type="spellStart"/>
      <w:r w:rsidR="0028246C" w:rsidRPr="00334DA3">
        <w:rPr>
          <w:rFonts w:asciiTheme="minorBidi" w:hAnsiTheme="minorBidi" w:cstheme="minorBidi"/>
          <w:u w:color="0F243E"/>
        </w:rPr>
        <w:t>Mowana</w:t>
      </w:r>
      <w:proofErr w:type="spellEnd"/>
      <w:r w:rsidR="0028246C" w:rsidRPr="00334DA3">
        <w:rPr>
          <w:rFonts w:asciiTheme="minorBidi" w:hAnsiTheme="minorBidi" w:cstheme="minorBidi"/>
          <w:u w:color="0F243E"/>
        </w:rPr>
        <w:t xml:space="preserve"> </w:t>
      </w:r>
      <w:proofErr w:type="spellStart"/>
      <w:r w:rsidR="0028246C" w:rsidRPr="00334DA3">
        <w:rPr>
          <w:rFonts w:asciiTheme="minorBidi" w:hAnsiTheme="minorBidi" w:cstheme="minorBidi"/>
          <w:u w:color="0F243E"/>
        </w:rPr>
        <w:t>Resort</w:t>
      </w:r>
      <w:proofErr w:type="spellEnd"/>
      <w:r w:rsidRPr="00334DA3">
        <w:rPr>
          <w:rFonts w:asciiTheme="minorBidi" w:hAnsiTheme="minorBidi"/>
        </w:rPr>
        <w:t>, à Kasane.</w:t>
      </w:r>
    </w:p>
    <w:p w14:paraId="2663F6E5" w14:textId="5C4F4506" w:rsidR="007779E7" w:rsidRPr="00334DA3" w:rsidRDefault="007779E7" w:rsidP="007C5F1B">
      <w:pPr>
        <w:pStyle w:val="BODYTEXT0"/>
        <w:tabs>
          <w:tab w:val="left" w:pos="2268"/>
        </w:tabs>
        <w:spacing w:after="0"/>
        <w:ind w:hanging="567"/>
        <w:rPr>
          <w:rFonts w:asciiTheme="minorBidi" w:hAnsiTheme="minorBidi" w:cstheme="minorBidi"/>
          <w:szCs w:val="22"/>
        </w:rPr>
      </w:pPr>
      <w:r w:rsidRPr="00334DA3">
        <w:rPr>
          <w:rFonts w:asciiTheme="minorBidi" w:hAnsiTheme="minorBidi"/>
        </w:rPr>
        <w:t>Adresse : Plot 80 President Avenue, Kasane, République du Botswana</w:t>
      </w:r>
    </w:p>
    <w:p w14:paraId="64038116" w14:textId="61E91B91" w:rsidR="007779E7" w:rsidRPr="00334DA3" w:rsidRDefault="007779E7" w:rsidP="0028246C">
      <w:pPr>
        <w:pStyle w:val="BODYTEXT0"/>
        <w:tabs>
          <w:tab w:val="left" w:pos="2268"/>
        </w:tabs>
        <w:spacing w:after="0"/>
        <w:ind w:hanging="567"/>
        <w:rPr>
          <w:rFonts w:asciiTheme="minorBidi" w:hAnsiTheme="minorBidi" w:cstheme="minorBidi"/>
          <w:szCs w:val="22"/>
        </w:rPr>
      </w:pPr>
      <w:r w:rsidRPr="00334DA3">
        <w:rPr>
          <w:rFonts w:asciiTheme="minorBidi" w:hAnsiTheme="minorBidi"/>
        </w:rPr>
        <w:t xml:space="preserve">Tél. : </w:t>
      </w:r>
      <w:r w:rsidR="0028246C" w:rsidRPr="00334DA3">
        <w:rPr>
          <w:rFonts w:asciiTheme="minorBidi" w:hAnsiTheme="minorBidi" w:cstheme="minorBidi"/>
          <w:szCs w:val="22"/>
        </w:rPr>
        <w:t>+267 625 0300</w:t>
      </w:r>
    </w:p>
    <w:p w14:paraId="757C1749" w14:textId="09F5DDE9" w:rsidR="007779E7" w:rsidRPr="00334DA3" w:rsidRDefault="007779E7" w:rsidP="007C5F1B">
      <w:pPr>
        <w:pStyle w:val="BODYTEXT0"/>
        <w:tabs>
          <w:tab w:val="left" w:pos="2268"/>
        </w:tabs>
        <w:spacing w:after="0"/>
        <w:ind w:hanging="567"/>
        <w:rPr>
          <w:rFonts w:asciiTheme="minorBidi" w:hAnsiTheme="minorBidi" w:cstheme="minorBidi"/>
          <w:szCs w:val="22"/>
        </w:rPr>
      </w:pPr>
      <w:r w:rsidRPr="00334DA3">
        <w:t>Adresse électronique</w:t>
      </w:r>
      <w:r w:rsidRPr="00334DA3">
        <w:rPr>
          <w:rFonts w:asciiTheme="minorBidi" w:hAnsiTheme="minorBidi"/>
        </w:rPr>
        <w:t xml:space="preserve"> : </w:t>
      </w:r>
      <w:hyperlink r:id="rId13" w:history="1">
        <w:r w:rsidR="0028246C" w:rsidRPr="00334DA3">
          <w:rPr>
            <w:rFonts w:asciiTheme="minorBidi" w:hAnsiTheme="minorBidi" w:cstheme="minorBidi"/>
            <w:color w:val="0000FF"/>
            <w:szCs w:val="22"/>
            <w:u w:val="single"/>
            <w:lang w:eastAsia="en-GB"/>
          </w:rPr>
          <w:t>resmowana@cresta.co.bw</w:t>
        </w:r>
      </w:hyperlink>
    </w:p>
    <w:p w14:paraId="1D81F835" w14:textId="5661EA10" w:rsidR="00C76696" w:rsidRPr="00334DA3" w:rsidRDefault="007779E7" w:rsidP="007C5F1B">
      <w:pPr>
        <w:pStyle w:val="BODYTEXT0"/>
        <w:tabs>
          <w:tab w:val="left" w:pos="2268"/>
        </w:tabs>
        <w:spacing w:after="0"/>
        <w:ind w:hanging="567"/>
        <w:rPr>
          <w:rStyle w:val="Hyperlink"/>
          <w:rFonts w:asciiTheme="minorBidi" w:hAnsiTheme="minorBidi" w:cstheme="minorBidi"/>
          <w:color w:val="auto"/>
          <w:szCs w:val="22"/>
          <w:u w:val="none"/>
          <w:lang w:val="en-GB"/>
        </w:rPr>
      </w:pPr>
      <w:r w:rsidRPr="00334DA3">
        <w:rPr>
          <w:rFonts w:asciiTheme="minorBidi" w:hAnsiTheme="minorBidi"/>
          <w:lang w:val="en-GB"/>
        </w:rPr>
        <w:t xml:space="preserve">Site </w:t>
      </w:r>
      <w:proofErr w:type="gramStart"/>
      <w:r w:rsidRPr="00334DA3">
        <w:rPr>
          <w:rFonts w:asciiTheme="minorBidi" w:hAnsiTheme="minorBidi"/>
          <w:lang w:val="en-GB"/>
        </w:rPr>
        <w:t>web :</w:t>
      </w:r>
      <w:proofErr w:type="gramEnd"/>
      <w:r w:rsidR="0028246C" w:rsidRPr="00334DA3">
        <w:rPr>
          <w:rFonts w:asciiTheme="minorBidi" w:hAnsiTheme="minorBidi"/>
          <w:lang w:val="en-GB"/>
        </w:rPr>
        <w:t xml:space="preserve"> </w:t>
      </w:r>
      <w:r w:rsidR="00334DA3" w:rsidRPr="00334DA3">
        <w:fldChar w:fldCharType="begin"/>
      </w:r>
      <w:r w:rsidR="00334DA3" w:rsidRPr="00334DA3">
        <w:rPr>
          <w:lang w:val="en-US"/>
        </w:rPr>
        <w:instrText>HYPERLINK "https://www.crestahotels.com/hotels/botswana/cresta-mowana-safari"</w:instrText>
      </w:r>
      <w:r w:rsidR="00334DA3" w:rsidRPr="00334DA3">
        <w:fldChar w:fldCharType="separate"/>
      </w:r>
      <w:r w:rsidR="0028246C" w:rsidRPr="00334DA3">
        <w:rPr>
          <w:rFonts w:asciiTheme="minorBidi" w:hAnsiTheme="minorBidi" w:cstheme="minorBidi"/>
          <w:color w:val="0000FF"/>
          <w:szCs w:val="22"/>
          <w:u w:val="single"/>
          <w:lang w:val="en-GB" w:eastAsia="en-GB"/>
        </w:rPr>
        <w:t>https://www.crestahotels.com/hotels/botswana/cresta-mowana-safari</w:t>
      </w:r>
      <w:r w:rsidR="00334DA3" w:rsidRPr="00334DA3">
        <w:rPr>
          <w:rFonts w:asciiTheme="minorBidi" w:hAnsiTheme="minorBidi" w:cstheme="minorBidi"/>
          <w:color w:val="0000FF"/>
          <w:szCs w:val="22"/>
          <w:u w:val="single"/>
          <w:lang w:val="en-GB" w:eastAsia="en-GB"/>
        </w:rPr>
        <w:fldChar w:fldCharType="end"/>
      </w:r>
    </w:p>
    <w:p w14:paraId="2F45CC83" w14:textId="075A0ADF" w:rsidR="007779E7" w:rsidRPr="00334DA3" w:rsidRDefault="007779E7" w:rsidP="00D601EF">
      <w:pPr>
        <w:pStyle w:val="Style2"/>
        <w:shd w:val="clear" w:color="auto" w:fill="auto"/>
        <w:ind w:left="567" w:hanging="567"/>
        <w:rPr>
          <w:rFonts w:asciiTheme="minorBidi" w:eastAsia="Arial" w:hAnsiTheme="minorBidi" w:cstheme="minorBidi"/>
          <w:b/>
          <w:bCs/>
          <w:i w:val="0"/>
          <w:iCs w:val="0"/>
          <w:u w:color="0F243E"/>
        </w:rPr>
      </w:pPr>
      <w:bookmarkStart w:id="21" w:name="_Toc144375236"/>
      <w:bookmarkStart w:id="22" w:name="_Toc148622060"/>
      <w:bookmarkStart w:id="23" w:name="_Toc148622329"/>
      <w:bookmarkStart w:id="24" w:name="_Toc148622442"/>
      <w:bookmarkStart w:id="25" w:name="_Toc148622547"/>
      <w:bookmarkStart w:id="26" w:name="_Toc150173615"/>
      <w:bookmarkEnd w:id="21"/>
      <w:bookmarkEnd w:id="22"/>
      <w:bookmarkEnd w:id="23"/>
      <w:bookmarkEnd w:id="24"/>
      <w:bookmarkEnd w:id="25"/>
      <w:r w:rsidRPr="00334DA3">
        <w:rPr>
          <w:rFonts w:asciiTheme="minorBidi" w:hAnsiTheme="minorBidi"/>
          <w:b/>
          <w:i w:val="0"/>
          <w:u w:color="0F243E"/>
        </w:rPr>
        <w:t>Inscription</w:t>
      </w:r>
      <w:bookmarkEnd w:id="26"/>
    </w:p>
    <w:p w14:paraId="01740CBD" w14:textId="56CC1B07" w:rsidR="00045121" w:rsidRPr="00334DA3" w:rsidRDefault="00045121" w:rsidP="007C5F1B">
      <w:pPr>
        <w:pStyle w:val="ListParagraph"/>
        <w:pBdr>
          <w:top w:val="nil"/>
          <w:left w:val="nil"/>
          <w:bottom w:val="nil"/>
          <w:right w:val="nil"/>
          <w:between w:val="nil"/>
          <w:bar w:val="nil"/>
        </w:pBdr>
        <w:ind w:left="0"/>
        <w:contextualSpacing w:val="0"/>
        <w:jc w:val="both"/>
        <w:rPr>
          <w:rFonts w:asciiTheme="minorBidi" w:hAnsiTheme="minorBidi" w:cstheme="minorBidi"/>
          <w:szCs w:val="22"/>
        </w:rPr>
      </w:pPr>
      <w:r w:rsidRPr="00334DA3">
        <w:rPr>
          <w:rFonts w:asciiTheme="minorBidi" w:hAnsiTheme="minorBidi"/>
        </w:rPr>
        <w:t>Les principaux participants sont les vingt-quatre membres du Comité. Tous les participants, délégués, observateurs et ceux qui souhaitent assister à la session sont priés de bien vouloir s</w:t>
      </w:r>
      <w:r w:rsidR="007E61E1" w:rsidRPr="00334DA3">
        <w:rPr>
          <w:rFonts w:asciiTheme="minorBidi" w:hAnsiTheme="minorBidi"/>
        </w:rPr>
        <w:t>’</w:t>
      </w:r>
      <w:r w:rsidRPr="00334DA3">
        <w:rPr>
          <w:rFonts w:asciiTheme="minorBidi" w:hAnsiTheme="minorBidi"/>
        </w:rPr>
        <w:t>inscrire dès que possible, afin de donner aux organisateurs le temps de traiter toutes les informations et de préparer la logistique avant l</w:t>
      </w:r>
      <w:r w:rsidR="007E61E1" w:rsidRPr="00334DA3">
        <w:rPr>
          <w:rFonts w:asciiTheme="minorBidi" w:hAnsiTheme="minorBidi"/>
        </w:rPr>
        <w:t>’</w:t>
      </w:r>
      <w:r w:rsidRPr="00334DA3">
        <w:rPr>
          <w:rFonts w:asciiTheme="minorBidi" w:hAnsiTheme="minorBidi"/>
        </w:rPr>
        <w:t>ouverture de la session.</w:t>
      </w:r>
    </w:p>
    <w:p w14:paraId="7B87F1B0" w14:textId="25E54891" w:rsidR="00640B8D" w:rsidRPr="00334DA3" w:rsidRDefault="00045121" w:rsidP="00D601EF">
      <w:pPr>
        <w:pStyle w:val="ListParagraph"/>
        <w:pBdr>
          <w:top w:val="nil"/>
          <w:left w:val="nil"/>
          <w:bottom w:val="nil"/>
          <w:right w:val="nil"/>
          <w:between w:val="nil"/>
          <w:bar w:val="nil"/>
        </w:pBdr>
        <w:ind w:left="0"/>
        <w:contextualSpacing w:val="0"/>
        <w:jc w:val="both"/>
        <w:rPr>
          <w:rFonts w:asciiTheme="minorBidi" w:hAnsiTheme="minorBidi" w:cstheme="minorBidi"/>
          <w:szCs w:val="22"/>
        </w:rPr>
      </w:pPr>
      <w:proofErr w:type="spellStart"/>
      <w:r w:rsidRPr="00334DA3">
        <w:rPr>
          <w:rFonts w:asciiTheme="minorBidi" w:hAnsiTheme="minorBidi"/>
        </w:rPr>
        <w:t xml:space="preserve">Veuillez </w:t>
      </w:r>
      <w:r w:rsidRPr="00334DA3">
        <w:rPr>
          <w:rFonts w:asciiTheme="minorBidi" w:hAnsiTheme="minorBidi"/>
          <w:b/>
        </w:rPr>
        <w:t>vous</w:t>
      </w:r>
      <w:proofErr w:type="spellEnd"/>
      <w:r w:rsidRPr="00334DA3">
        <w:rPr>
          <w:rFonts w:asciiTheme="minorBidi" w:hAnsiTheme="minorBidi"/>
          <w:b/>
        </w:rPr>
        <w:t xml:space="preserve"> inscrire en ligne</w:t>
      </w:r>
      <w:r w:rsidRPr="00334DA3">
        <w:rPr>
          <w:rFonts w:asciiTheme="minorBidi" w:hAnsiTheme="minorBidi"/>
        </w:rPr>
        <w:t xml:space="preserve"> sur la page </w:t>
      </w:r>
      <w:r w:rsidR="00200DD4" w:rsidRPr="00334DA3">
        <w:rPr>
          <w:rFonts w:asciiTheme="minorBidi" w:hAnsiTheme="minorBidi"/>
        </w:rPr>
        <w:t xml:space="preserve">Internet </w:t>
      </w:r>
      <w:r w:rsidRPr="00334DA3">
        <w:rPr>
          <w:rFonts w:asciiTheme="minorBidi" w:hAnsiTheme="minorBidi"/>
        </w:rPr>
        <w:t xml:space="preserve">dédiée : </w:t>
      </w:r>
      <w:hyperlink r:id="rId14" w:history="1">
        <w:r w:rsidR="006C6801" w:rsidRPr="00334DA3">
          <w:rPr>
            <w:rStyle w:val="Hyperlink"/>
            <w:rFonts w:asciiTheme="minorBidi" w:hAnsiTheme="minorBidi"/>
            <w:lang w:eastAsia="fr-FR"/>
          </w:rPr>
          <w:t>https://ich.unesco.org/fr/enregistrement-01317</w:t>
        </w:r>
      </w:hyperlink>
      <w:r w:rsidRPr="00334DA3">
        <w:rPr>
          <w:rFonts w:asciiTheme="minorBidi" w:hAnsiTheme="minorBidi"/>
        </w:rPr>
        <w:t>. Les informations à fournir dans le cadre du processus d</w:t>
      </w:r>
      <w:r w:rsidR="007E61E1" w:rsidRPr="00334DA3">
        <w:rPr>
          <w:rFonts w:asciiTheme="minorBidi" w:hAnsiTheme="minorBidi"/>
        </w:rPr>
        <w:t>’</w:t>
      </w:r>
      <w:r w:rsidRPr="00334DA3">
        <w:rPr>
          <w:rFonts w:asciiTheme="minorBidi" w:hAnsiTheme="minorBidi"/>
        </w:rPr>
        <w:t>inscription figurent à l</w:t>
      </w:r>
      <w:r w:rsidR="007E61E1" w:rsidRPr="00334DA3">
        <w:rPr>
          <w:rFonts w:asciiTheme="minorBidi" w:hAnsiTheme="minorBidi"/>
        </w:rPr>
        <w:t>’</w:t>
      </w:r>
      <w:r w:rsidRPr="00334DA3">
        <w:rPr>
          <w:rFonts w:asciiTheme="minorBidi" w:hAnsiTheme="minorBidi"/>
        </w:rPr>
        <w:t>annexe A. Lors de la validation de l</w:t>
      </w:r>
      <w:r w:rsidR="007E61E1" w:rsidRPr="00334DA3">
        <w:rPr>
          <w:rFonts w:asciiTheme="minorBidi" w:hAnsiTheme="minorBidi"/>
        </w:rPr>
        <w:t>’</w:t>
      </w:r>
      <w:r w:rsidRPr="00334DA3">
        <w:rPr>
          <w:rFonts w:asciiTheme="minorBidi" w:hAnsiTheme="minorBidi"/>
        </w:rPr>
        <w:t>inscription, les participants seront invités à envoyer les informations suivantes à l</w:t>
      </w:r>
      <w:r w:rsidR="007E61E1" w:rsidRPr="00334DA3">
        <w:rPr>
          <w:rFonts w:asciiTheme="minorBidi" w:hAnsiTheme="minorBidi"/>
        </w:rPr>
        <w:t>’</w:t>
      </w:r>
      <w:r w:rsidRPr="00334DA3">
        <w:rPr>
          <w:rFonts w:asciiTheme="minorBidi" w:hAnsiTheme="minorBidi"/>
        </w:rPr>
        <w:t>adresse de contact du pays hôte (</w:t>
      </w:r>
      <w:hyperlink r:id="rId15" w:history="1">
        <w:r w:rsidRPr="00334DA3">
          <w:rPr>
            <w:rStyle w:val="Hyperlink"/>
            <w:rFonts w:asciiTheme="minorBidi" w:hAnsiTheme="minorBidi"/>
            <w:szCs w:val="22"/>
          </w:rPr>
          <w:t>Infor.18.com@gmail.com</w:t>
        </w:r>
      </w:hyperlink>
      <w:r w:rsidRPr="00334DA3">
        <w:rPr>
          <w:rFonts w:asciiTheme="minorBidi" w:hAnsiTheme="minorBidi"/>
        </w:rPr>
        <w:t>) afin que le pays hôte organise leur arrivée et leur séjour à Kasane :</w:t>
      </w:r>
    </w:p>
    <w:p w14:paraId="294FE952" w14:textId="77777777" w:rsidR="00640B8D" w:rsidRPr="00334DA3" w:rsidRDefault="00640B8D" w:rsidP="007C5F1B">
      <w:pPr>
        <w:pStyle w:val="ListParagraph"/>
        <w:pBdr>
          <w:top w:val="nil"/>
          <w:left w:val="nil"/>
          <w:bottom w:val="nil"/>
          <w:right w:val="nil"/>
          <w:between w:val="nil"/>
          <w:bar w:val="nil"/>
        </w:pBdr>
        <w:rPr>
          <w:rFonts w:asciiTheme="minorBidi" w:hAnsiTheme="minorBidi" w:cstheme="minorBidi"/>
          <w:szCs w:val="22"/>
        </w:rPr>
      </w:pPr>
      <w:r w:rsidRPr="00334DA3">
        <w:rPr>
          <w:rFonts w:asciiTheme="minorBidi" w:hAnsiTheme="minorBidi"/>
        </w:rPr>
        <w:t>-</w:t>
      </w:r>
      <w:r w:rsidRPr="00334DA3">
        <w:rPr>
          <w:rFonts w:asciiTheme="minorBidi" w:hAnsiTheme="minorBidi"/>
        </w:rPr>
        <w:tab/>
        <w:t>Nom de famille :</w:t>
      </w:r>
    </w:p>
    <w:p w14:paraId="79B6B658" w14:textId="77777777" w:rsidR="00640B8D" w:rsidRPr="00334DA3" w:rsidRDefault="00640B8D" w:rsidP="007C5F1B">
      <w:pPr>
        <w:pStyle w:val="ListParagraph"/>
        <w:pBdr>
          <w:top w:val="nil"/>
          <w:left w:val="nil"/>
          <w:bottom w:val="nil"/>
          <w:right w:val="nil"/>
          <w:between w:val="nil"/>
          <w:bar w:val="nil"/>
        </w:pBdr>
        <w:rPr>
          <w:rFonts w:asciiTheme="minorBidi" w:hAnsiTheme="minorBidi" w:cstheme="minorBidi"/>
          <w:szCs w:val="22"/>
        </w:rPr>
      </w:pPr>
      <w:r w:rsidRPr="00334DA3">
        <w:rPr>
          <w:rFonts w:asciiTheme="minorBidi" w:hAnsiTheme="minorBidi"/>
        </w:rPr>
        <w:t>-</w:t>
      </w:r>
      <w:r w:rsidRPr="00334DA3">
        <w:rPr>
          <w:rFonts w:asciiTheme="minorBidi" w:hAnsiTheme="minorBidi"/>
        </w:rPr>
        <w:tab/>
        <w:t>Prénom :</w:t>
      </w:r>
    </w:p>
    <w:p w14:paraId="717E39B7" w14:textId="77777777" w:rsidR="00640B8D" w:rsidRPr="00334DA3" w:rsidRDefault="00640B8D" w:rsidP="007C5F1B">
      <w:pPr>
        <w:pStyle w:val="ListParagraph"/>
        <w:pBdr>
          <w:top w:val="nil"/>
          <w:left w:val="nil"/>
          <w:bottom w:val="nil"/>
          <w:right w:val="nil"/>
          <w:between w:val="nil"/>
          <w:bar w:val="nil"/>
        </w:pBdr>
        <w:rPr>
          <w:rFonts w:asciiTheme="minorBidi" w:hAnsiTheme="minorBidi" w:cstheme="minorBidi"/>
          <w:szCs w:val="22"/>
        </w:rPr>
      </w:pPr>
      <w:r w:rsidRPr="00334DA3">
        <w:rPr>
          <w:rFonts w:asciiTheme="minorBidi" w:hAnsiTheme="minorBidi"/>
        </w:rPr>
        <w:t>-</w:t>
      </w:r>
      <w:r w:rsidRPr="00334DA3">
        <w:rPr>
          <w:rFonts w:asciiTheme="minorBidi" w:hAnsiTheme="minorBidi"/>
        </w:rPr>
        <w:tab/>
        <w:t>Titre et fonction :</w:t>
      </w:r>
    </w:p>
    <w:p w14:paraId="1279031D" w14:textId="547A6C4B" w:rsidR="00640B8D" w:rsidRPr="00334DA3" w:rsidRDefault="00640B8D" w:rsidP="007C5F1B">
      <w:pPr>
        <w:pStyle w:val="ListParagraph"/>
        <w:pBdr>
          <w:top w:val="nil"/>
          <w:left w:val="nil"/>
          <w:bottom w:val="nil"/>
          <w:right w:val="nil"/>
          <w:between w:val="nil"/>
          <w:bar w:val="nil"/>
        </w:pBdr>
        <w:rPr>
          <w:rFonts w:asciiTheme="minorBidi" w:hAnsiTheme="minorBidi" w:cstheme="minorBidi"/>
          <w:szCs w:val="22"/>
        </w:rPr>
      </w:pPr>
      <w:r w:rsidRPr="00334DA3">
        <w:rPr>
          <w:rFonts w:asciiTheme="minorBidi" w:hAnsiTheme="minorBidi"/>
        </w:rPr>
        <w:t>-</w:t>
      </w:r>
      <w:r w:rsidRPr="00334DA3">
        <w:rPr>
          <w:rFonts w:asciiTheme="minorBidi" w:hAnsiTheme="minorBidi"/>
        </w:rPr>
        <w:tab/>
        <w:t>Informations de vol (dates d</w:t>
      </w:r>
      <w:r w:rsidR="007E61E1" w:rsidRPr="00334DA3">
        <w:rPr>
          <w:rFonts w:asciiTheme="minorBidi" w:hAnsiTheme="minorBidi"/>
        </w:rPr>
        <w:t>’</w:t>
      </w:r>
      <w:r w:rsidRPr="00334DA3">
        <w:rPr>
          <w:rFonts w:asciiTheme="minorBidi" w:hAnsiTheme="minorBidi"/>
        </w:rPr>
        <w:t>arrivée et de départ avec le numéro de vol) :</w:t>
      </w:r>
    </w:p>
    <w:p w14:paraId="5C195C84" w14:textId="50B35D8D" w:rsidR="00045121" w:rsidRPr="00334DA3" w:rsidRDefault="00640B8D" w:rsidP="00D601EF">
      <w:pPr>
        <w:pStyle w:val="ListParagraph"/>
        <w:pBdr>
          <w:top w:val="nil"/>
          <w:left w:val="nil"/>
          <w:bottom w:val="nil"/>
          <w:right w:val="nil"/>
          <w:between w:val="nil"/>
          <w:bar w:val="nil"/>
        </w:pBdr>
        <w:contextualSpacing w:val="0"/>
        <w:jc w:val="both"/>
        <w:rPr>
          <w:rFonts w:asciiTheme="minorBidi" w:hAnsiTheme="minorBidi"/>
        </w:rPr>
      </w:pPr>
      <w:r w:rsidRPr="00334DA3">
        <w:rPr>
          <w:rFonts w:asciiTheme="minorBidi" w:hAnsiTheme="minorBidi"/>
        </w:rPr>
        <w:t>-</w:t>
      </w:r>
      <w:r w:rsidRPr="00334DA3">
        <w:rPr>
          <w:rFonts w:asciiTheme="minorBidi" w:hAnsiTheme="minorBidi"/>
        </w:rPr>
        <w:tab/>
        <w:t>Nom de l</w:t>
      </w:r>
      <w:r w:rsidR="007E61E1" w:rsidRPr="00334DA3">
        <w:rPr>
          <w:rFonts w:asciiTheme="minorBidi" w:hAnsiTheme="minorBidi"/>
        </w:rPr>
        <w:t>’</w:t>
      </w:r>
      <w:r w:rsidRPr="00334DA3">
        <w:rPr>
          <w:rFonts w:asciiTheme="minorBidi" w:hAnsiTheme="minorBidi"/>
        </w:rPr>
        <w:t xml:space="preserve">hôtel réservé : </w:t>
      </w:r>
    </w:p>
    <w:p w14:paraId="6AA5BB9A" w14:textId="46137342" w:rsidR="00CD0730" w:rsidRPr="00334DA3" w:rsidRDefault="00974CA6" w:rsidP="007E61E1">
      <w:pPr>
        <w:pStyle w:val="Style2"/>
        <w:shd w:val="clear" w:color="auto" w:fill="auto"/>
        <w:spacing w:before="120"/>
        <w:ind w:left="567" w:hanging="567"/>
        <w:rPr>
          <w:rFonts w:asciiTheme="minorBidi" w:eastAsia="Arial" w:hAnsiTheme="minorBidi" w:cstheme="minorBidi"/>
          <w:b/>
          <w:bCs/>
          <w:i w:val="0"/>
          <w:iCs w:val="0"/>
          <w:u w:color="0F243E"/>
        </w:rPr>
      </w:pPr>
      <w:bookmarkStart w:id="27" w:name="_Toc144375238"/>
      <w:bookmarkStart w:id="28" w:name="_Toc148622062"/>
      <w:bookmarkStart w:id="29" w:name="_Toc148622331"/>
      <w:bookmarkStart w:id="30" w:name="_Toc148622444"/>
      <w:bookmarkStart w:id="31" w:name="_Toc148622549"/>
      <w:bookmarkStart w:id="32" w:name="_Toc150173616"/>
      <w:bookmarkStart w:id="33" w:name="_Toc16505404"/>
      <w:bookmarkStart w:id="34" w:name="_Toc16505618"/>
      <w:bookmarkStart w:id="35" w:name="_Toc21018887"/>
      <w:bookmarkEnd w:id="27"/>
      <w:bookmarkEnd w:id="28"/>
      <w:bookmarkEnd w:id="29"/>
      <w:bookmarkEnd w:id="30"/>
      <w:bookmarkEnd w:id="31"/>
      <w:r w:rsidRPr="00334DA3">
        <w:rPr>
          <w:rFonts w:asciiTheme="minorBidi" w:hAnsiTheme="minorBidi"/>
          <w:b/>
          <w:i w:val="0"/>
          <w:u w:color="0F243E"/>
        </w:rPr>
        <w:t>Sessions</w:t>
      </w:r>
      <w:bookmarkEnd w:id="32"/>
    </w:p>
    <w:p w14:paraId="731AF429" w14:textId="2D9F260E" w:rsidR="00CD0730" w:rsidRPr="00334DA3" w:rsidRDefault="00CD0730" w:rsidP="00D601EF">
      <w:pPr>
        <w:pStyle w:val="NormalWeb"/>
        <w:spacing w:after="120"/>
        <w:jc w:val="both"/>
        <w:rPr>
          <w:rFonts w:asciiTheme="minorBidi" w:hAnsiTheme="minorBidi" w:cstheme="minorBidi"/>
          <w:sz w:val="22"/>
          <w:szCs w:val="22"/>
        </w:rPr>
      </w:pPr>
      <w:r w:rsidRPr="00334DA3">
        <w:rPr>
          <w:rFonts w:asciiTheme="minorBidi" w:hAnsiTheme="minorBidi"/>
          <w:sz w:val="22"/>
        </w:rPr>
        <w:t>Le Comité se réunira tous les jours de 9h30 à 12h30 et de 14h30 à 17h30 du lundi 4 au samedi 9 décembre 2023. L</w:t>
      </w:r>
      <w:r w:rsidR="007E61E1" w:rsidRPr="00334DA3">
        <w:rPr>
          <w:rFonts w:asciiTheme="minorBidi" w:hAnsiTheme="minorBidi"/>
          <w:sz w:val="22"/>
        </w:rPr>
        <w:t>’</w:t>
      </w:r>
      <w:r w:rsidRPr="00334DA3">
        <w:rPr>
          <w:rFonts w:asciiTheme="minorBidi" w:hAnsiTheme="minorBidi"/>
          <w:sz w:val="22"/>
        </w:rPr>
        <w:t xml:space="preserve">ordre du jour provisoire et le calendrier sont disponibles sur la </w:t>
      </w:r>
      <w:hyperlink r:id="rId16" w:history="1">
        <w:r w:rsidRPr="00334DA3">
          <w:rPr>
            <w:rStyle w:val="Hyperlink"/>
            <w:rFonts w:asciiTheme="minorBidi" w:hAnsiTheme="minorBidi"/>
            <w:sz w:val="22"/>
            <w:szCs w:val="22"/>
          </w:rPr>
          <w:t>page Internet</w:t>
        </w:r>
      </w:hyperlink>
      <w:r w:rsidRPr="00334DA3">
        <w:rPr>
          <w:rFonts w:asciiTheme="minorBidi" w:hAnsiTheme="minorBidi"/>
          <w:sz w:val="22"/>
        </w:rPr>
        <w:t xml:space="preserve"> dédiée de la Convention.</w:t>
      </w:r>
    </w:p>
    <w:p w14:paraId="60ED8EBA" w14:textId="4F8AB86E" w:rsidR="005E72A9" w:rsidRPr="00334DA3" w:rsidRDefault="005E72A9" w:rsidP="00D601EF">
      <w:pPr>
        <w:pStyle w:val="Style2"/>
        <w:shd w:val="clear" w:color="auto" w:fill="auto"/>
        <w:ind w:left="567" w:hanging="567"/>
        <w:rPr>
          <w:rFonts w:asciiTheme="minorBidi" w:hAnsiTheme="minorBidi" w:cstheme="minorBidi"/>
          <w:b/>
          <w:bCs/>
          <w:i w:val="0"/>
          <w:iCs w:val="0"/>
        </w:rPr>
      </w:pPr>
      <w:bookmarkStart w:id="36" w:name="_Toc150173617"/>
      <w:r w:rsidRPr="00334DA3">
        <w:rPr>
          <w:rFonts w:asciiTheme="minorBidi" w:hAnsiTheme="minorBidi"/>
          <w:b/>
          <w:i w:val="0"/>
        </w:rPr>
        <w:t>Cérémonie d</w:t>
      </w:r>
      <w:r w:rsidR="007E61E1" w:rsidRPr="00334DA3">
        <w:rPr>
          <w:rFonts w:asciiTheme="minorBidi" w:hAnsiTheme="minorBidi"/>
          <w:b/>
          <w:i w:val="0"/>
        </w:rPr>
        <w:t>’</w:t>
      </w:r>
      <w:r w:rsidRPr="00334DA3">
        <w:rPr>
          <w:rFonts w:asciiTheme="minorBidi" w:hAnsiTheme="minorBidi"/>
          <w:b/>
          <w:i w:val="0"/>
        </w:rPr>
        <w:t>ouverture</w:t>
      </w:r>
      <w:bookmarkEnd w:id="36"/>
    </w:p>
    <w:p w14:paraId="07FEB96B" w14:textId="73EC31E3" w:rsidR="00E41477" w:rsidRPr="00334DA3" w:rsidRDefault="005E72A9" w:rsidP="00E41477">
      <w:pPr>
        <w:pStyle w:val="NormalWeb"/>
        <w:spacing w:after="120"/>
        <w:jc w:val="both"/>
        <w:rPr>
          <w:rFonts w:asciiTheme="minorBidi" w:hAnsiTheme="minorBidi"/>
          <w:sz w:val="22"/>
        </w:rPr>
      </w:pPr>
      <w:r w:rsidRPr="00334DA3">
        <w:rPr>
          <w:rFonts w:asciiTheme="minorBidi" w:hAnsiTheme="minorBidi"/>
          <w:sz w:val="22"/>
        </w:rPr>
        <w:t xml:space="preserve">Les participants, délégués et observateurs inscrits sont invités, le dimanche </w:t>
      </w:r>
      <w:r w:rsidRPr="00334DA3">
        <w:rPr>
          <w:rFonts w:asciiTheme="minorBidi" w:hAnsiTheme="minorBidi"/>
          <w:b/>
          <w:sz w:val="22"/>
        </w:rPr>
        <w:t>3 décembre 2023,</w:t>
      </w:r>
      <w:r w:rsidRPr="00334DA3">
        <w:rPr>
          <w:rFonts w:asciiTheme="minorBidi" w:hAnsiTheme="minorBidi"/>
          <w:sz w:val="22"/>
        </w:rPr>
        <w:t xml:space="preserve"> à la cérémonie d</w:t>
      </w:r>
      <w:r w:rsidR="007E61E1" w:rsidRPr="00334DA3">
        <w:rPr>
          <w:rFonts w:asciiTheme="minorBidi" w:hAnsiTheme="minorBidi"/>
          <w:sz w:val="22"/>
        </w:rPr>
        <w:t>’</w:t>
      </w:r>
      <w:r w:rsidRPr="00334DA3">
        <w:rPr>
          <w:rFonts w:asciiTheme="minorBidi" w:hAnsiTheme="minorBidi"/>
          <w:sz w:val="22"/>
        </w:rPr>
        <w:t xml:space="preserve">ouverture organisée par le </w:t>
      </w:r>
      <w:r w:rsidR="007E61E1" w:rsidRPr="00334DA3">
        <w:rPr>
          <w:rFonts w:asciiTheme="minorBidi" w:hAnsiTheme="minorBidi"/>
          <w:sz w:val="22"/>
        </w:rPr>
        <w:t>M</w:t>
      </w:r>
      <w:r w:rsidRPr="00334DA3">
        <w:rPr>
          <w:rFonts w:asciiTheme="minorBidi" w:hAnsiTheme="minorBidi"/>
          <w:sz w:val="22"/>
        </w:rPr>
        <w:t xml:space="preserve">inistère de la </w:t>
      </w:r>
      <w:r w:rsidR="007E61E1" w:rsidRPr="00334DA3">
        <w:rPr>
          <w:rFonts w:asciiTheme="minorBidi" w:hAnsiTheme="minorBidi"/>
          <w:sz w:val="22"/>
        </w:rPr>
        <w:t>j</w:t>
      </w:r>
      <w:r w:rsidRPr="00334DA3">
        <w:rPr>
          <w:rFonts w:asciiTheme="minorBidi" w:hAnsiTheme="minorBidi"/>
          <w:sz w:val="22"/>
        </w:rPr>
        <w:t xml:space="preserve">eunesse, du </w:t>
      </w:r>
      <w:r w:rsidR="007E61E1" w:rsidRPr="00334DA3">
        <w:rPr>
          <w:rFonts w:asciiTheme="minorBidi" w:hAnsiTheme="minorBidi"/>
          <w:sz w:val="22"/>
        </w:rPr>
        <w:t>g</w:t>
      </w:r>
      <w:r w:rsidRPr="00334DA3">
        <w:rPr>
          <w:rFonts w:asciiTheme="minorBidi" w:hAnsiTheme="minorBidi"/>
          <w:sz w:val="22"/>
        </w:rPr>
        <w:t xml:space="preserve">enre, des </w:t>
      </w:r>
      <w:r w:rsidR="007E61E1" w:rsidRPr="00334DA3">
        <w:rPr>
          <w:rFonts w:asciiTheme="minorBidi" w:hAnsiTheme="minorBidi"/>
          <w:sz w:val="22"/>
        </w:rPr>
        <w:t>s</w:t>
      </w:r>
      <w:r w:rsidRPr="00334DA3">
        <w:rPr>
          <w:rFonts w:asciiTheme="minorBidi" w:hAnsiTheme="minorBidi"/>
          <w:sz w:val="22"/>
        </w:rPr>
        <w:t xml:space="preserve">ports et de la </w:t>
      </w:r>
      <w:r w:rsidR="007E61E1" w:rsidRPr="00334DA3">
        <w:rPr>
          <w:rFonts w:asciiTheme="minorBidi" w:hAnsiTheme="minorBidi"/>
          <w:sz w:val="22"/>
        </w:rPr>
        <w:t>c</w:t>
      </w:r>
      <w:r w:rsidRPr="00334DA3">
        <w:rPr>
          <w:rFonts w:asciiTheme="minorBidi" w:hAnsiTheme="minorBidi"/>
          <w:sz w:val="22"/>
        </w:rPr>
        <w:t xml:space="preserve">ulture, qui se tiendra sur le Pont de </w:t>
      </w:r>
      <w:proofErr w:type="spellStart"/>
      <w:r w:rsidRPr="00334DA3">
        <w:rPr>
          <w:rFonts w:asciiTheme="minorBidi" w:hAnsiTheme="minorBidi"/>
          <w:sz w:val="22"/>
        </w:rPr>
        <w:t>Kazungula</w:t>
      </w:r>
      <w:proofErr w:type="spellEnd"/>
      <w:r w:rsidRPr="00334DA3">
        <w:rPr>
          <w:rFonts w:asciiTheme="minorBidi" w:hAnsiTheme="minorBidi"/>
          <w:sz w:val="22"/>
        </w:rPr>
        <w:t xml:space="preserve"> </w:t>
      </w:r>
      <w:r w:rsidRPr="00334DA3">
        <w:rPr>
          <w:rFonts w:asciiTheme="minorBidi" w:hAnsiTheme="minorBidi"/>
          <w:b/>
          <w:sz w:val="22"/>
        </w:rPr>
        <w:t>de 19h00 à 21h00</w:t>
      </w:r>
      <w:r w:rsidR="00DB7156" w:rsidRPr="00334DA3">
        <w:rPr>
          <w:rFonts w:asciiTheme="minorBidi" w:hAnsiTheme="minorBidi"/>
          <w:sz w:val="22"/>
        </w:rPr>
        <w:t>.</w:t>
      </w:r>
      <w:r w:rsidR="00E41477" w:rsidRPr="00334DA3">
        <w:t xml:space="preserve"> </w:t>
      </w:r>
      <w:r w:rsidR="00E41477" w:rsidRPr="00334DA3">
        <w:rPr>
          <w:rFonts w:asciiTheme="minorBidi" w:hAnsiTheme="minorBidi"/>
          <w:sz w:val="22"/>
        </w:rPr>
        <w:t>Un service</w:t>
      </w:r>
      <w:r w:rsidR="007D074C" w:rsidRPr="00334DA3">
        <w:rPr>
          <w:rFonts w:asciiTheme="minorBidi" w:hAnsiTheme="minorBidi"/>
          <w:sz w:val="22"/>
        </w:rPr>
        <w:t xml:space="preserve"> gratuit</w:t>
      </w:r>
      <w:r w:rsidR="00E41477" w:rsidRPr="00334DA3">
        <w:rPr>
          <w:rFonts w:asciiTheme="minorBidi" w:hAnsiTheme="minorBidi"/>
          <w:sz w:val="22"/>
        </w:rPr>
        <w:t xml:space="preserve"> de navette </w:t>
      </w:r>
      <w:r w:rsidR="00E41477" w:rsidRPr="00334DA3">
        <w:rPr>
          <w:rFonts w:asciiTheme="minorBidi" w:hAnsiTheme="minorBidi" w:cstheme="minorBidi"/>
          <w:sz w:val="22"/>
          <w:szCs w:val="22"/>
        </w:rPr>
        <w:t>sera</w:t>
      </w:r>
      <w:r w:rsidR="00E41477" w:rsidRPr="00334DA3">
        <w:rPr>
          <w:rFonts w:asciiTheme="minorBidi" w:hAnsiTheme="minorBidi"/>
          <w:sz w:val="22"/>
        </w:rPr>
        <w:t xml:space="preserve"> assuré entre le lieu de la réunion et les hôtels recommandés (voir section 4 pour la liste des hôtels recommandés).</w:t>
      </w:r>
    </w:p>
    <w:p w14:paraId="521BF3D2" w14:textId="74C7CEFA" w:rsidR="00E41477" w:rsidRPr="00334DA3" w:rsidRDefault="00E41477" w:rsidP="00E41477">
      <w:pPr>
        <w:pStyle w:val="NormalWeb"/>
        <w:numPr>
          <w:ilvl w:val="0"/>
          <w:numId w:val="156"/>
        </w:numPr>
        <w:rPr>
          <w:rFonts w:asciiTheme="minorBidi" w:hAnsiTheme="minorBidi"/>
          <w:sz w:val="22"/>
        </w:rPr>
      </w:pPr>
      <w:r w:rsidRPr="00334DA3">
        <w:rPr>
          <w:rFonts w:asciiTheme="minorBidi" w:hAnsiTheme="minorBidi"/>
          <w:sz w:val="22"/>
        </w:rPr>
        <w:t>Horaires de la navette (heure de Kasane) :</w:t>
      </w:r>
    </w:p>
    <w:p w14:paraId="156590BD" w14:textId="61195BED" w:rsidR="00E41477" w:rsidRPr="00334DA3" w:rsidRDefault="00E41477" w:rsidP="007D074C">
      <w:pPr>
        <w:pStyle w:val="NormalWeb"/>
        <w:numPr>
          <w:ilvl w:val="0"/>
          <w:numId w:val="154"/>
        </w:numPr>
        <w:rPr>
          <w:rFonts w:asciiTheme="minorBidi" w:hAnsiTheme="minorBidi"/>
          <w:sz w:val="22"/>
        </w:rPr>
      </w:pPr>
      <w:r w:rsidRPr="00334DA3">
        <w:rPr>
          <w:rFonts w:asciiTheme="minorBidi" w:hAnsiTheme="minorBidi"/>
          <w:sz w:val="22"/>
        </w:rPr>
        <w:t>Départ des hôtels recommandés à 18 heures.</w:t>
      </w:r>
    </w:p>
    <w:p w14:paraId="746E6724" w14:textId="650B9190" w:rsidR="00E41477" w:rsidRPr="00334DA3" w:rsidRDefault="00E41477" w:rsidP="007E61E1">
      <w:pPr>
        <w:pStyle w:val="NormalWeb"/>
        <w:numPr>
          <w:ilvl w:val="0"/>
          <w:numId w:val="154"/>
        </w:numPr>
        <w:spacing w:after="120"/>
        <w:ind w:left="714" w:hanging="357"/>
        <w:rPr>
          <w:rFonts w:asciiTheme="minorBidi" w:hAnsiTheme="minorBidi"/>
          <w:sz w:val="22"/>
        </w:rPr>
      </w:pPr>
      <w:r w:rsidRPr="00334DA3">
        <w:rPr>
          <w:rFonts w:asciiTheme="minorBidi" w:hAnsiTheme="minorBidi"/>
          <w:sz w:val="22"/>
        </w:rPr>
        <w:t xml:space="preserve">Départ du </w:t>
      </w:r>
      <w:r w:rsidR="00200DD4" w:rsidRPr="00334DA3">
        <w:rPr>
          <w:rFonts w:asciiTheme="minorBidi" w:hAnsiTheme="minorBidi"/>
          <w:sz w:val="22"/>
        </w:rPr>
        <w:t>lieu</w:t>
      </w:r>
      <w:r w:rsidRPr="00334DA3">
        <w:rPr>
          <w:rFonts w:asciiTheme="minorBidi" w:hAnsiTheme="minorBidi"/>
          <w:sz w:val="22"/>
        </w:rPr>
        <w:t xml:space="preserve"> à la fin de l</w:t>
      </w:r>
      <w:r w:rsidR="007E61E1" w:rsidRPr="00334DA3">
        <w:rPr>
          <w:rFonts w:asciiTheme="minorBidi" w:hAnsiTheme="minorBidi"/>
          <w:sz w:val="22"/>
        </w:rPr>
        <w:t>’</w:t>
      </w:r>
      <w:r w:rsidRPr="00334DA3">
        <w:rPr>
          <w:rFonts w:asciiTheme="minorBidi" w:hAnsiTheme="minorBidi"/>
          <w:sz w:val="22"/>
        </w:rPr>
        <w:t>événement.</w:t>
      </w:r>
    </w:p>
    <w:p w14:paraId="37F99B05" w14:textId="23A58659" w:rsidR="006E6002" w:rsidRPr="00334DA3" w:rsidRDefault="00E41477" w:rsidP="00E41477">
      <w:pPr>
        <w:pStyle w:val="NormalWeb"/>
        <w:spacing w:after="120"/>
        <w:jc w:val="both"/>
        <w:rPr>
          <w:rFonts w:asciiTheme="minorBidi" w:hAnsiTheme="minorBidi" w:cstheme="minorBidi"/>
          <w:sz w:val="22"/>
          <w:szCs w:val="22"/>
        </w:rPr>
      </w:pPr>
      <w:r w:rsidRPr="00334DA3">
        <w:rPr>
          <w:rFonts w:asciiTheme="minorBidi" w:hAnsiTheme="minorBidi"/>
          <w:sz w:val="22"/>
        </w:rPr>
        <w:t>Les participants doivent obtenir leur badge 18.COM pour accéder au lieu de la cérémonie d</w:t>
      </w:r>
      <w:r w:rsidR="007E61E1" w:rsidRPr="00334DA3">
        <w:rPr>
          <w:rFonts w:asciiTheme="minorBidi" w:hAnsiTheme="minorBidi"/>
          <w:sz w:val="22"/>
        </w:rPr>
        <w:t>’</w:t>
      </w:r>
      <w:r w:rsidRPr="00334DA3">
        <w:rPr>
          <w:rFonts w:asciiTheme="minorBidi" w:hAnsiTheme="minorBidi"/>
          <w:sz w:val="22"/>
        </w:rPr>
        <w:t>ouverture (voir section 3.8).</w:t>
      </w:r>
    </w:p>
    <w:p w14:paraId="36E27B7D" w14:textId="03F8F5A6" w:rsidR="00974CA6" w:rsidRPr="00334DA3" w:rsidRDefault="006E6002" w:rsidP="00D601EF">
      <w:pPr>
        <w:pStyle w:val="NormalWeb"/>
        <w:spacing w:after="120"/>
        <w:jc w:val="both"/>
        <w:rPr>
          <w:rFonts w:asciiTheme="minorBidi" w:hAnsiTheme="minorBidi" w:cstheme="minorBidi"/>
          <w:sz w:val="22"/>
          <w:szCs w:val="22"/>
        </w:rPr>
      </w:pPr>
      <w:r w:rsidRPr="00334DA3">
        <w:rPr>
          <w:rFonts w:asciiTheme="minorBidi" w:hAnsiTheme="minorBidi"/>
          <w:sz w:val="22"/>
        </w:rPr>
        <w:t xml:space="preserve">Cette cérémonie sera un moment de partage des expressions culturelles du Botswana, </w:t>
      </w:r>
      <w:r w:rsidR="00637EB6" w:rsidRPr="00334DA3">
        <w:rPr>
          <w:rFonts w:asciiTheme="minorBidi" w:hAnsiTheme="minorBidi"/>
          <w:sz w:val="22"/>
        </w:rPr>
        <w:t>ainsi que l</w:t>
      </w:r>
      <w:r w:rsidR="007E61E1" w:rsidRPr="00334DA3">
        <w:rPr>
          <w:rFonts w:asciiTheme="minorBidi" w:hAnsiTheme="minorBidi"/>
          <w:sz w:val="22"/>
        </w:rPr>
        <w:t>’</w:t>
      </w:r>
      <w:r w:rsidRPr="00334DA3">
        <w:rPr>
          <w:rFonts w:asciiTheme="minorBidi" w:hAnsiTheme="minorBidi"/>
          <w:sz w:val="22"/>
        </w:rPr>
        <w:t>opportunité de faire l</w:t>
      </w:r>
      <w:r w:rsidR="007E61E1" w:rsidRPr="00334DA3">
        <w:rPr>
          <w:rFonts w:asciiTheme="minorBidi" w:hAnsiTheme="minorBidi"/>
          <w:sz w:val="22"/>
        </w:rPr>
        <w:t>’</w:t>
      </w:r>
      <w:r w:rsidRPr="00334DA3">
        <w:rPr>
          <w:rFonts w:asciiTheme="minorBidi" w:hAnsiTheme="minorBidi"/>
          <w:sz w:val="22"/>
        </w:rPr>
        <w:t>expérience de l</w:t>
      </w:r>
      <w:r w:rsidR="007E61E1" w:rsidRPr="00334DA3">
        <w:rPr>
          <w:rFonts w:asciiTheme="minorBidi" w:hAnsiTheme="minorBidi"/>
          <w:sz w:val="22"/>
        </w:rPr>
        <w:t>’</w:t>
      </w:r>
      <w:r w:rsidRPr="00334DA3">
        <w:rPr>
          <w:rFonts w:asciiTheme="minorBidi" w:hAnsiTheme="minorBidi"/>
          <w:sz w:val="22"/>
        </w:rPr>
        <w:t>hospitalité du Botswana. La cérémonie d</w:t>
      </w:r>
      <w:r w:rsidR="007E61E1" w:rsidRPr="00334DA3">
        <w:rPr>
          <w:rFonts w:asciiTheme="minorBidi" w:hAnsiTheme="minorBidi"/>
          <w:sz w:val="22"/>
        </w:rPr>
        <w:t>’</w:t>
      </w:r>
      <w:r w:rsidRPr="00334DA3">
        <w:rPr>
          <w:rFonts w:asciiTheme="minorBidi" w:hAnsiTheme="minorBidi"/>
          <w:sz w:val="22"/>
        </w:rPr>
        <w:t>ouverture comprendra des spectacles mettant en scène certains des éléments du Botswana inscrits sur les Listes de la Convention de 2003.</w:t>
      </w:r>
    </w:p>
    <w:p w14:paraId="17B459BB" w14:textId="77777777" w:rsidR="00CD0730" w:rsidRPr="00334DA3" w:rsidRDefault="00CD0730" w:rsidP="00D601EF">
      <w:pPr>
        <w:pStyle w:val="Style2"/>
        <w:shd w:val="clear" w:color="auto" w:fill="auto"/>
        <w:ind w:left="567" w:hanging="567"/>
        <w:rPr>
          <w:rFonts w:asciiTheme="minorBidi" w:hAnsiTheme="minorBidi" w:cstheme="minorBidi"/>
          <w:b/>
          <w:bCs/>
          <w:i w:val="0"/>
          <w:iCs w:val="0"/>
        </w:rPr>
      </w:pPr>
      <w:bookmarkStart w:id="37" w:name="_Toc148622065"/>
      <w:bookmarkStart w:id="38" w:name="_Toc148622334"/>
      <w:bookmarkStart w:id="39" w:name="_Toc148622447"/>
      <w:bookmarkStart w:id="40" w:name="_Toc148622552"/>
      <w:bookmarkStart w:id="41" w:name="_Toc150173618"/>
      <w:bookmarkEnd w:id="37"/>
      <w:bookmarkEnd w:id="38"/>
      <w:bookmarkEnd w:id="39"/>
      <w:bookmarkEnd w:id="40"/>
      <w:r w:rsidRPr="00334DA3">
        <w:rPr>
          <w:rFonts w:asciiTheme="minorBidi" w:hAnsiTheme="minorBidi"/>
          <w:b/>
          <w:i w:val="0"/>
        </w:rPr>
        <w:lastRenderedPageBreak/>
        <w:t>Événements parallèles</w:t>
      </w:r>
      <w:bookmarkEnd w:id="41"/>
    </w:p>
    <w:p w14:paraId="75979FCF" w14:textId="3636DB02" w:rsidR="00C1082D" w:rsidRPr="00334DA3" w:rsidRDefault="00CD0730" w:rsidP="00D601EF">
      <w:pPr>
        <w:pStyle w:val="NormalWeb"/>
        <w:spacing w:after="120"/>
        <w:jc w:val="both"/>
        <w:rPr>
          <w:rFonts w:asciiTheme="minorBidi" w:hAnsiTheme="minorBidi" w:cstheme="minorBidi"/>
          <w:sz w:val="22"/>
          <w:szCs w:val="22"/>
        </w:rPr>
      </w:pPr>
      <w:r w:rsidRPr="00334DA3">
        <w:rPr>
          <w:rFonts w:asciiTheme="minorBidi" w:hAnsiTheme="minorBidi"/>
          <w:sz w:val="22"/>
        </w:rPr>
        <w:t>Tous les événements parallèles doivent être approuvés par l</w:t>
      </w:r>
      <w:r w:rsidR="007E61E1" w:rsidRPr="00334DA3">
        <w:rPr>
          <w:rFonts w:asciiTheme="minorBidi" w:hAnsiTheme="minorBidi"/>
          <w:sz w:val="22"/>
        </w:rPr>
        <w:t>’</w:t>
      </w:r>
      <w:r w:rsidRPr="00334DA3">
        <w:rPr>
          <w:rFonts w:asciiTheme="minorBidi" w:hAnsiTheme="minorBidi"/>
          <w:sz w:val="22"/>
        </w:rPr>
        <w:t xml:space="preserve">UNESCO. Le pays hôte mettra à disposition un espace au </w:t>
      </w:r>
      <w:r w:rsidR="00E41477" w:rsidRPr="00334DA3">
        <w:rPr>
          <w:rFonts w:asciiTheme="minorBidi" w:hAnsiTheme="minorBidi" w:cstheme="minorBidi"/>
          <w:sz w:val="22"/>
          <w:szCs w:val="22"/>
        </w:rPr>
        <w:t xml:space="preserve">Cresta </w:t>
      </w:r>
      <w:proofErr w:type="spellStart"/>
      <w:r w:rsidR="00E41477" w:rsidRPr="00334DA3">
        <w:rPr>
          <w:rFonts w:asciiTheme="minorBidi" w:hAnsiTheme="minorBidi" w:cstheme="minorBidi"/>
          <w:sz w:val="22"/>
          <w:szCs w:val="22"/>
        </w:rPr>
        <w:t>Mowana</w:t>
      </w:r>
      <w:proofErr w:type="spellEnd"/>
      <w:r w:rsidR="00E41477" w:rsidRPr="00334DA3">
        <w:rPr>
          <w:rFonts w:asciiTheme="minorBidi" w:hAnsiTheme="minorBidi" w:cstheme="minorBidi"/>
          <w:sz w:val="22"/>
          <w:szCs w:val="22"/>
        </w:rPr>
        <w:t xml:space="preserve"> </w:t>
      </w:r>
      <w:proofErr w:type="spellStart"/>
      <w:r w:rsidR="00E41477" w:rsidRPr="00334DA3">
        <w:rPr>
          <w:rFonts w:asciiTheme="minorBidi" w:hAnsiTheme="minorBidi" w:cstheme="minorBidi"/>
          <w:sz w:val="22"/>
          <w:szCs w:val="22"/>
        </w:rPr>
        <w:t>Resort</w:t>
      </w:r>
      <w:proofErr w:type="spellEnd"/>
      <w:r w:rsidRPr="00334DA3">
        <w:rPr>
          <w:rFonts w:asciiTheme="minorBidi" w:hAnsiTheme="minorBidi"/>
          <w:sz w:val="22"/>
        </w:rPr>
        <w:t xml:space="preserve"> pour ces événements parallèles qui ne se tiendront pas en même temps que les sessions plénières.</w:t>
      </w:r>
    </w:p>
    <w:p w14:paraId="35ADFA2A" w14:textId="351A02E1" w:rsidR="00F04BD6" w:rsidRPr="00334DA3" w:rsidRDefault="00CD0730" w:rsidP="00D601EF">
      <w:pPr>
        <w:pStyle w:val="NormalWeb"/>
        <w:spacing w:after="120"/>
        <w:jc w:val="both"/>
        <w:rPr>
          <w:rFonts w:asciiTheme="minorBidi" w:hAnsiTheme="minorBidi" w:cstheme="minorBidi"/>
          <w:sz w:val="22"/>
          <w:szCs w:val="22"/>
        </w:rPr>
      </w:pPr>
      <w:r w:rsidRPr="00334DA3">
        <w:rPr>
          <w:rFonts w:asciiTheme="minorBidi" w:hAnsiTheme="minorBidi"/>
          <w:sz w:val="22"/>
        </w:rPr>
        <w:t>Chaque espace mis à disposition sera équipé d</w:t>
      </w:r>
      <w:r w:rsidR="00637EB6" w:rsidRPr="00334DA3">
        <w:rPr>
          <w:rFonts w:asciiTheme="minorBidi" w:hAnsiTheme="minorBidi"/>
          <w:sz w:val="22"/>
        </w:rPr>
        <w:t>u</w:t>
      </w:r>
      <w:r w:rsidRPr="00334DA3">
        <w:rPr>
          <w:rFonts w:asciiTheme="minorBidi" w:hAnsiTheme="minorBidi"/>
          <w:sz w:val="22"/>
        </w:rPr>
        <w:t xml:space="preserve"> matériel technique et logistique </w:t>
      </w:r>
      <w:r w:rsidR="00637EB6" w:rsidRPr="00334DA3">
        <w:rPr>
          <w:rFonts w:asciiTheme="minorBidi" w:hAnsiTheme="minorBidi"/>
          <w:sz w:val="22"/>
        </w:rPr>
        <w:t xml:space="preserve">minimal </w:t>
      </w:r>
      <w:r w:rsidRPr="00334DA3">
        <w:rPr>
          <w:rFonts w:asciiTheme="minorBidi" w:hAnsiTheme="minorBidi"/>
          <w:sz w:val="22"/>
        </w:rPr>
        <w:t>(matériel audiovisuel, chaises et tables). Les organisateurs doivent prendre les dispositions nécessaires pour fournir les services supplémentaires requis.</w:t>
      </w:r>
    </w:p>
    <w:p w14:paraId="7CE3129A" w14:textId="400E2493" w:rsidR="00CD0730" w:rsidRPr="00334DA3" w:rsidRDefault="00CD0730" w:rsidP="00D601EF">
      <w:pPr>
        <w:pStyle w:val="NormalWeb"/>
        <w:spacing w:after="120"/>
        <w:jc w:val="both"/>
        <w:rPr>
          <w:rFonts w:asciiTheme="minorBidi" w:hAnsiTheme="minorBidi" w:cstheme="minorBidi"/>
          <w:sz w:val="22"/>
          <w:szCs w:val="22"/>
        </w:rPr>
      </w:pPr>
      <w:r w:rsidRPr="00334DA3">
        <w:rPr>
          <w:rFonts w:asciiTheme="minorBidi" w:hAnsiTheme="minorBidi"/>
          <w:sz w:val="22"/>
        </w:rPr>
        <w:t xml:space="preserve">Les demandes comportant des exigences spécifiques doivent être adressées au Secrétariat de la Convention de 2003 en envoyant le </w:t>
      </w:r>
      <w:hyperlink r:id="rId17" w:history="1">
        <w:r w:rsidRPr="00334DA3">
          <w:rPr>
            <w:rStyle w:val="Hyperlink"/>
            <w:rFonts w:asciiTheme="minorBidi" w:hAnsiTheme="minorBidi"/>
            <w:sz w:val="22"/>
            <w:szCs w:val="22"/>
          </w:rPr>
          <w:t xml:space="preserve">formulaire de </w:t>
        </w:r>
        <w:r w:rsidR="002E2A50" w:rsidRPr="00334DA3">
          <w:rPr>
            <w:rStyle w:val="Hyperlink"/>
            <w:rFonts w:asciiTheme="minorBidi" w:hAnsiTheme="minorBidi"/>
            <w:sz w:val="22"/>
            <w:szCs w:val="22"/>
          </w:rPr>
          <w:t>proposition</w:t>
        </w:r>
        <w:r w:rsidRPr="00334DA3">
          <w:rPr>
            <w:rStyle w:val="Hyperlink"/>
            <w:rFonts w:asciiTheme="minorBidi" w:hAnsiTheme="minorBidi"/>
            <w:sz w:val="22"/>
            <w:szCs w:val="22"/>
          </w:rPr>
          <w:t xml:space="preserve"> d</w:t>
        </w:r>
        <w:r w:rsidR="007E61E1" w:rsidRPr="00334DA3">
          <w:rPr>
            <w:rStyle w:val="Hyperlink"/>
            <w:rFonts w:asciiTheme="minorBidi" w:hAnsiTheme="minorBidi"/>
            <w:sz w:val="22"/>
            <w:szCs w:val="22"/>
          </w:rPr>
          <w:t>’</w:t>
        </w:r>
        <w:r w:rsidRPr="00334DA3">
          <w:rPr>
            <w:rStyle w:val="Hyperlink"/>
            <w:rFonts w:asciiTheme="minorBidi" w:hAnsiTheme="minorBidi"/>
            <w:sz w:val="22"/>
            <w:szCs w:val="22"/>
          </w:rPr>
          <w:t>événement parallèle</w:t>
        </w:r>
      </w:hyperlink>
      <w:r w:rsidRPr="00334DA3">
        <w:rPr>
          <w:rFonts w:asciiTheme="minorBidi" w:hAnsiTheme="minorBidi"/>
          <w:sz w:val="22"/>
        </w:rPr>
        <w:t xml:space="preserve">, </w:t>
      </w:r>
      <w:r w:rsidRPr="00334DA3">
        <w:rPr>
          <w:rFonts w:asciiTheme="minorBidi" w:hAnsiTheme="minorBidi"/>
          <w:sz w:val="22"/>
          <w:u w:val="single"/>
        </w:rPr>
        <w:t>au plus tard le 20 novembre 2023</w:t>
      </w:r>
      <w:r w:rsidRPr="00334DA3">
        <w:rPr>
          <w:rFonts w:asciiTheme="minorBidi" w:hAnsiTheme="minorBidi"/>
          <w:sz w:val="22"/>
        </w:rPr>
        <w:t xml:space="preserve">, à </w:t>
      </w:r>
      <w:hyperlink r:id="rId18" w:history="1">
        <w:r w:rsidRPr="00334DA3">
          <w:rPr>
            <w:rStyle w:val="Hyperlink"/>
            <w:rFonts w:asciiTheme="minorBidi" w:hAnsiTheme="minorBidi"/>
            <w:sz w:val="22"/>
            <w:szCs w:val="22"/>
          </w:rPr>
          <w:t>ichmeetings@unesco.org</w:t>
        </w:r>
      </w:hyperlink>
      <w:r w:rsidRPr="00334DA3">
        <w:rPr>
          <w:rFonts w:asciiTheme="minorBidi" w:hAnsiTheme="minorBidi"/>
          <w:sz w:val="22"/>
        </w:rPr>
        <w:t>. Le calendrier des événements de la réunion, y compris les événements parallèles,</w:t>
      </w:r>
      <w:r w:rsidR="00E41477" w:rsidRPr="00334DA3">
        <w:rPr>
          <w:rFonts w:asciiTheme="minorBidi" w:hAnsiTheme="minorBidi"/>
          <w:sz w:val="22"/>
        </w:rPr>
        <w:t xml:space="preserve"> est disponible sur la page web dédiée</w:t>
      </w:r>
      <w:r w:rsidR="007E61E1" w:rsidRPr="00334DA3">
        <w:rPr>
          <w:rFonts w:asciiTheme="minorBidi" w:hAnsiTheme="minorBidi"/>
          <w:sz w:val="22"/>
        </w:rPr>
        <w:t> </w:t>
      </w:r>
      <w:r w:rsidRPr="00334DA3">
        <w:rPr>
          <w:rFonts w:asciiTheme="minorBidi" w:hAnsiTheme="minorBidi"/>
          <w:sz w:val="22"/>
        </w:rPr>
        <w:t>:</w:t>
      </w:r>
      <w:r w:rsidR="003C522C" w:rsidRPr="00334DA3">
        <w:rPr>
          <w:rFonts w:asciiTheme="minorBidi" w:hAnsiTheme="minorBidi"/>
          <w:sz w:val="22"/>
        </w:rPr>
        <w:t xml:space="preserve"> </w:t>
      </w:r>
      <w:hyperlink r:id="rId19" w:history="1">
        <w:r w:rsidR="002E2A50" w:rsidRPr="00334DA3">
          <w:rPr>
            <w:rStyle w:val="Hyperlink"/>
            <w:rFonts w:asciiTheme="minorBidi" w:hAnsiTheme="minorBidi"/>
            <w:sz w:val="22"/>
          </w:rPr>
          <w:t>https://ich.unesco.org/fr/calendrier-des-evenements-01328</w:t>
        </w:r>
      </w:hyperlink>
      <w:hyperlink w:history="1"/>
      <w:r w:rsidRPr="00334DA3">
        <w:rPr>
          <w:rFonts w:asciiTheme="minorBidi" w:hAnsiTheme="minorBidi"/>
          <w:sz w:val="22"/>
        </w:rPr>
        <w:t>.</w:t>
      </w:r>
      <w:r w:rsidR="003C522C" w:rsidRPr="00334DA3">
        <w:rPr>
          <w:rFonts w:asciiTheme="minorBidi" w:hAnsiTheme="minorBidi"/>
          <w:sz w:val="22"/>
        </w:rPr>
        <w:t xml:space="preserve"> </w:t>
      </w:r>
    </w:p>
    <w:p w14:paraId="2F20D6C0" w14:textId="77777777" w:rsidR="00CD0730" w:rsidRPr="00334DA3" w:rsidRDefault="00CD0730" w:rsidP="00D601EF">
      <w:pPr>
        <w:pStyle w:val="Style2"/>
        <w:shd w:val="clear" w:color="auto" w:fill="auto"/>
        <w:ind w:left="567" w:hanging="567"/>
        <w:rPr>
          <w:rFonts w:asciiTheme="minorBidi" w:hAnsiTheme="minorBidi" w:cstheme="minorBidi"/>
          <w:b/>
          <w:bCs/>
          <w:i w:val="0"/>
          <w:iCs w:val="0"/>
        </w:rPr>
      </w:pPr>
      <w:bookmarkStart w:id="42" w:name="_Toc150173619"/>
      <w:r w:rsidRPr="00334DA3">
        <w:rPr>
          <w:rFonts w:asciiTheme="minorBidi" w:hAnsiTheme="minorBidi"/>
          <w:b/>
          <w:i w:val="0"/>
        </w:rPr>
        <w:t>Interprétation</w:t>
      </w:r>
      <w:bookmarkEnd w:id="42"/>
    </w:p>
    <w:p w14:paraId="19DB4205" w14:textId="304B848F" w:rsidR="00CD0730" w:rsidRPr="00334DA3" w:rsidRDefault="00CD0730" w:rsidP="00D601EF">
      <w:pPr>
        <w:pStyle w:val="NormalWeb"/>
        <w:spacing w:after="120"/>
        <w:jc w:val="both"/>
        <w:rPr>
          <w:rFonts w:asciiTheme="minorBidi" w:hAnsiTheme="minorBidi" w:cstheme="minorBidi"/>
          <w:sz w:val="22"/>
          <w:szCs w:val="22"/>
        </w:rPr>
      </w:pPr>
      <w:r w:rsidRPr="00334DA3">
        <w:rPr>
          <w:rFonts w:asciiTheme="minorBidi" w:hAnsiTheme="minorBidi"/>
          <w:sz w:val="22"/>
        </w:rPr>
        <w:t>L</w:t>
      </w:r>
      <w:r w:rsidR="007E61E1" w:rsidRPr="00334DA3">
        <w:rPr>
          <w:rFonts w:asciiTheme="minorBidi" w:hAnsiTheme="minorBidi"/>
          <w:sz w:val="22"/>
        </w:rPr>
        <w:t>’</w:t>
      </w:r>
      <w:r w:rsidRPr="00334DA3">
        <w:rPr>
          <w:rFonts w:asciiTheme="minorBidi" w:hAnsiTheme="minorBidi"/>
          <w:sz w:val="22"/>
        </w:rPr>
        <w:t>interprétation simultanée sera assurée dans les langues suivantes pour les sessions plénières : anglais, français et espagnol.</w:t>
      </w:r>
    </w:p>
    <w:p w14:paraId="589A4BAB" w14:textId="77777777" w:rsidR="00CD0730" w:rsidRPr="00334DA3" w:rsidRDefault="00CD0730" w:rsidP="00D601EF">
      <w:pPr>
        <w:pStyle w:val="Style2"/>
        <w:shd w:val="clear" w:color="auto" w:fill="auto"/>
        <w:ind w:left="567" w:hanging="567"/>
        <w:rPr>
          <w:rFonts w:asciiTheme="minorBidi" w:hAnsiTheme="minorBidi" w:cstheme="minorBidi"/>
          <w:b/>
          <w:bCs/>
          <w:i w:val="0"/>
          <w:iCs w:val="0"/>
        </w:rPr>
      </w:pPr>
      <w:bookmarkStart w:id="43" w:name="_Toc150173620"/>
      <w:r w:rsidRPr="00334DA3">
        <w:rPr>
          <w:rFonts w:asciiTheme="minorBidi" w:hAnsiTheme="minorBidi"/>
          <w:b/>
          <w:i w:val="0"/>
        </w:rPr>
        <w:t>Documentation</w:t>
      </w:r>
      <w:bookmarkEnd w:id="43"/>
    </w:p>
    <w:p w14:paraId="3255BCEF" w14:textId="17C2CFDC" w:rsidR="00CD0730" w:rsidRPr="00334DA3" w:rsidRDefault="00CD0730" w:rsidP="00D601EF">
      <w:pPr>
        <w:pStyle w:val="NormalWeb"/>
        <w:spacing w:after="120"/>
        <w:jc w:val="both"/>
        <w:rPr>
          <w:rFonts w:asciiTheme="minorBidi" w:hAnsiTheme="minorBidi" w:cstheme="minorBidi"/>
          <w:sz w:val="22"/>
          <w:szCs w:val="22"/>
        </w:rPr>
      </w:pPr>
      <w:r w:rsidRPr="00334DA3">
        <w:rPr>
          <w:rFonts w:asciiTheme="minorBidi" w:hAnsiTheme="minorBidi"/>
          <w:sz w:val="22"/>
        </w:rPr>
        <w:t>Pour des raisons environnementales et afin de limiter les coûts, des copies papier des documents ne seront fournies que sur demande. Tous les documents de la session seront publiés sur la page internet dédiée de la Convention</w:t>
      </w:r>
      <w:r w:rsidRPr="00334DA3">
        <w:rPr>
          <w:rFonts w:asciiTheme="minorBidi" w:hAnsiTheme="minorBidi"/>
          <w:i/>
          <w:sz w:val="22"/>
        </w:rPr>
        <w:t xml:space="preserve">. </w:t>
      </w:r>
      <w:r w:rsidRPr="00334DA3">
        <w:rPr>
          <w:rFonts w:asciiTheme="minorBidi" w:hAnsiTheme="minorBidi"/>
          <w:sz w:val="22"/>
        </w:rPr>
        <w:t>Les participants sont invités à apporter leurs ordinateurs portables pour les consulter.</w:t>
      </w:r>
    </w:p>
    <w:p w14:paraId="3EC7E017" w14:textId="77777777" w:rsidR="00CD0730" w:rsidRPr="00334DA3" w:rsidRDefault="00CD0730" w:rsidP="00D601EF">
      <w:pPr>
        <w:pStyle w:val="Style2"/>
        <w:shd w:val="clear" w:color="auto" w:fill="auto"/>
        <w:ind w:left="567" w:hanging="567"/>
        <w:rPr>
          <w:rFonts w:asciiTheme="minorBidi" w:hAnsiTheme="minorBidi" w:cstheme="minorBidi"/>
          <w:b/>
          <w:bCs/>
          <w:i w:val="0"/>
          <w:iCs w:val="0"/>
        </w:rPr>
      </w:pPr>
      <w:bookmarkStart w:id="44" w:name="_Toc150173621"/>
      <w:r w:rsidRPr="00334DA3">
        <w:rPr>
          <w:rFonts w:asciiTheme="minorBidi" w:hAnsiTheme="minorBidi"/>
          <w:b/>
          <w:i w:val="0"/>
        </w:rPr>
        <w:t>Badges de sécurité</w:t>
      </w:r>
      <w:bookmarkEnd w:id="44"/>
    </w:p>
    <w:p w14:paraId="14ECB2CB" w14:textId="70F57F5E" w:rsidR="00CD0730" w:rsidRPr="00334DA3" w:rsidRDefault="00CD0730" w:rsidP="007E61E1">
      <w:pPr>
        <w:pStyle w:val="NormalWeb"/>
        <w:spacing w:before="120" w:after="120"/>
        <w:jc w:val="both"/>
        <w:rPr>
          <w:rStyle w:val="None"/>
          <w:rFonts w:asciiTheme="minorBidi" w:hAnsiTheme="minorBidi" w:cs="Arial"/>
          <w:i/>
          <w:iCs/>
          <w:sz w:val="22"/>
          <w:szCs w:val="22"/>
        </w:rPr>
      </w:pPr>
      <w:r w:rsidRPr="00334DA3">
        <w:rPr>
          <w:rFonts w:asciiTheme="minorBidi" w:hAnsiTheme="minorBidi"/>
          <w:sz w:val="22"/>
        </w:rPr>
        <w:t>Des badges</w:t>
      </w:r>
      <w:r w:rsidRPr="00334DA3">
        <w:rPr>
          <w:rStyle w:val="None"/>
          <w:rFonts w:asciiTheme="minorBidi" w:hAnsiTheme="minorBidi"/>
          <w:sz w:val="22"/>
        </w:rPr>
        <w:t xml:space="preserve"> seront remis à tous les délégués et observateurs au bureau d</w:t>
      </w:r>
      <w:r w:rsidR="007E61E1" w:rsidRPr="00334DA3">
        <w:rPr>
          <w:rStyle w:val="None"/>
          <w:rFonts w:asciiTheme="minorBidi" w:hAnsiTheme="minorBidi"/>
          <w:sz w:val="22"/>
        </w:rPr>
        <w:t>’</w:t>
      </w:r>
      <w:r w:rsidRPr="00334DA3">
        <w:rPr>
          <w:rStyle w:val="None"/>
          <w:rFonts w:asciiTheme="minorBidi" w:hAnsiTheme="minorBidi"/>
          <w:sz w:val="22"/>
        </w:rPr>
        <w:t>enregistrement. Les participants doivent toujours porter leur badge. Seules les personnes munies de badges peuvent accéder au lieu de l</w:t>
      </w:r>
      <w:r w:rsidR="007E61E1" w:rsidRPr="00334DA3">
        <w:rPr>
          <w:rStyle w:val="None"/>
          <w:rFonts w:asciiTheme="minorBidi" w:hAnsiTheme="minorBidi"/>
          <w:sz w:val="22"/>
        </w:rPr>
        <w:t>’</w:t>
      </w:r>
      <w:r w:rsidRPr="00334DA3">
        <w:rPr>
          <w:rStyle w:val="None"/>
          <w:rFonts w:asciiTheme="minorBidi" w:hAnsiTheme="minorBidi"/>
          <w:sz w:val="22"/>
        </w:rPr>
        <w:t>événement. Veuillez noter que les bagages (sacs de voyage) ne sont pas admis sur le lieu de l</w:t>
      </w:r>
      <w:r w:rsidR="007E61E1" w:rsidRPr="00334DA3">
        <w:rPr>
          <w:rStyle w:val="None"/>
          <w:rFonts w:asciiTheme="minorBidi" w:hAnsiTheme="minorBidi"/>
          <w:sz w:val="22"/>
        </w:rPr>
        <w:t>’</w:t>
      </w:r>
      <w:r w:rsidRPr="00334DA3">
        <w:rPr>
          <w:rStyle w:val="None"/>
          <w:rFonts w:asciiTheme="minorBidi" w:hAnsiTheme="minorBidi"/>
          <w:sz w:val="22"/>
        </w:rPr>
        <w:t>événement.</w:t>
      </w:r>
    </w:p>
    <w:tbl>
      <w:tblPr>
        <w:tblW w:w="9629" w:type="dxa"/>
        <w:tblCellMar>
          <w:left w:w="0" w:type="dxa"/>
          <w:right w:w="0" w:type="dxa"/>
        </w:tblCellMar>
        <w:tblLook w:val="04A0" w:firstRow="1" w:lastRow="0" w:firstColumn="1" w:lastColumn="0" w:noHBand="0" w:noVBand="1"/>
      </w:tblPr>
      <w:tblGrid>
        <w:gridCol w:w="9629"/>
      </w:tblGrid>
      <w:tr w:rsidR="007D074C" w:rsidRPr="00334DA3" w14:paraId="73E541FE" w14:textId="77777777" w:rsidTr="00E7658B">
        <w:trPr>
          <w:trHeight w:val="546"/>
        </w:trPr>
        <w:tc>
          <w:tcPr>
            <w:tcW w:w="9629"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81CCCB0" w14:textId="2AAA7895" w:rsidR="007D074C" w:rsidRPr="00334DA3" w:rsidRDefault="007D074C" w:rsidP="00E7658B">
            <w:pPr>
              <w:pBdr>
                <w:top w:val="nil"/>
                <w:left w:val="nil"/>
                <w:bottom w:val="nil"/>
                <w:right w:val="nil"/>
                <w:between w:val="nil"/>
                <w:bar w:val="nil"/>
              </w:pBdr>
              <w:spacing w:after="0"/>
              <w:jc w:val="both"/>
              <w:rPr>
                <w:rFonts w:asciiTheme="minorBidi" w:hAnsiTheme="minorBidi" w:cstheme="minorBidi"/>
                <w:szCs w:val="22"/>
              </w:rPr>
            </w:pPr>
            <w:r w:rsidRPr="00334DA3">
              <w:rPr>
                <w:rFonts w:asciiTheme="minorBidi" w:hAnsiTheme="minorBidi" w:cstheme="minorBidi"/>
                <w:szCs w:val="22"/>
              </w:rPr>
              <w:t>Un badge 18.COM est nécessaire pour assister à tous les événements organisés dans le cadre de la dix-huitième session du Comité, y compris la cérémonie d</w:t>
            </w:r>
            <w:r w:rsidR="007E61E1" w:rsidRPr="00334DA3">
              <w:rPr>
                <w:rFonts w:asciiTheme="minorBidi" w:hAnsiTheme="minorBidi" w:cstheme="minorBidi"/>
                <w:szCs w:val="22"/>
              </w:rPr>
              <w:t>’</w:t>
            </w:r>
            <w:r w:rsidRPr="00334DA3">
              <w:rPr>
                <w:rFonts w:asciiTheme="minorBidi" w:hAnsiTheme="minorBidi" w:cstheme="minorBidi"/>
                <w:szCs w:val="22"/>
              </w:rPr>
              <w:t>ouverture le dimanche 3 décembre 2023.</w:t>
            </w:r>
          </w:p>
        </w:tc>
      </w:tr>
    </w:tbl>
    <w:p w14:paraId="3D21A71B" w14:textId="0D2F6549" w:rsidR="007D074C" w:rsidRPr="00334DA3" w:rsidRDefault="007D074C" w:rsidP="007D074C">
      <w:pPr>
        <w:pBdr>
          <w:top w:val="nil"/>
          <w:left w:val="nil"/>
          <w:bottom w:val="nil"/>
          <w:right w:val="nil"/>
          <w:between w:val="nil"/>
          <w:bar w:val="nil"/>
        </w:pBdr>
        <w:spacing w:before="120"/>
        <w:jc w:val="both"/>
        <w:rPr>
          <w:rFonts w:asciiTheme="minorBidi" w:hAnsiTheme="minorBidi" w:cstheme="minorBidi"/>
          <w:b/>
          <w:bCs/>
          <w:szCs w:val="22"/>
        </w:rPr>
      </w:pPr>
      <w:r w:rsidRPr="00334DA3">
        <w:rPr>
          <w:rFonts w:asciiTheme="minorBidi" w:hAnsiTheme="minorBidi" w:cstheme="minorBidi"/>
          <w:szCs w:val="22"/>
        </w:rPr>
        <w:t xml:space="preserve">Les participants sont invités à retirer leur </w:t>
      </w:r>
      <w:r w:rsidRPr="00334DA3">
        <w:rPr>
          <w:rFonts w:asciiTheme="minorBidi" w:hAnsiTheme="minorBidi" w:cstheme="minorBidi"/>
          <w:b/>
          <w:bCs/>
          <w:szCs w:val="22"/>
        </w:rPr>
        <w:t>badge à l</w:t>
      </w:r>
      <w:r w:rsidR="007E61E1" w:rsidRPr="00334DA3">
        <w:rPr>
          <w:rFonts w:asciiTheme="minorBidi" w:hAnsiTheme="minorBidi" w:cstheme="minorBidi"/>
          <w:b/>
          <w:bCs/>
          <w:szCs w:val="22"/>
        </w:rPr>
        <w:t>’</w:t>
      </w:r>
      <w:r w:rsidRPr="00334DA3">
        <w:rPr>
          <w:rFonts w:asciiTheme="minorBidi" w:hAnsiTheme="minorBidi" w:cstheme="minorBidi"/>
          <w:b/>
          <w:bCs/>
          <w:szCs w:val="22"/>
        </w:rPr>
        <w:t xml:space="preserve">entrée </w:t>
      </w:r>
      <w:r w:rsidRPr="00334DA3">
        <w:rPr>
          <w:rFonts w:asciiTheme="minorBidi" w:hAnsiTheme="minorBidi" w:cstheme="minorBidi"/>
          <w:szCs w:val="22"/>
        </w:rPr>
        <w:t xml:space="preserve">du Cresta </w:t>
      </w:r>
      <w:proofErr w:type="spellStart"/>
      <w:r w:rsidRPr="00334DA3">
        <w:rPr>
          <w:rFonts w:asciiTheme="minorBidi" w:hAnsiTheme="minorBidi" w:cstheme="minorBidi"/>
          <w:szCs w:val="22"/>
        </w:rPr>
        <w:t>Mowana</w:t>
      </w:r>
      <w:proofErr w:type="spellEnd"/>
      <w:r w:rsidRPr="00334DA3">
        <w:rPr>
          <w:rFonts w:asciiTheme="minorBidi" w:hAnsiTheme="minorBidi" w:cstheme="minorBidi"/>
          <w:szCs w:val="22"/>
        </w:rPr>
        <w:t xml:space="preserve"> </w:t>
      </w:r>
      <w:proofErr w:type="spellStart"/>
      <w:r w:rsidRPr="00334DA3">
        <w:rPr>
          <w:rFonts w:asciiTheme="minorBidi" w:hAnsiTheme="minorBidi" w:cstheme="minorBidi"/>
          <w:szCs w:val="22"/>
        </w:rPr>
        <w:t>Resort</w:t>
      </w:r>
      <w:proofErr w:type="spellEnd"/>
      <w:r w:rsidRPr="00334DA3">
        <w:rPr>
          <w:rFonts w:asciiTheme="minorBidi" w:hAnsiTheme="minorBidi" w:cstheme="minorBidi"/>
          <w:szCs w:val="22"/>
        </w:rPr>
        <w:t xml:space="preserve"> dès que possible à leur arrivée. Les inscriptions seront ouvertes de </w:t>
      </w:r>
      <w:r w:rsidRPr="00334DA3">
        <w:rPr>
          <w:rFonts w:asciiTheme="minorBidi" w:hAnsiTheme="minorBidi" w:cstheme="minorBidi"/>
          <w:b/>
          <w:bCs/>
          <w:szCs w:val="22"/>
        </w:rPr>
        <w:t>8h00 à 18h00 du 1er décembre au 9 décembre 2023.</w:t>
      </w:r>
    </w:p>
    <w:p w14:paraId="4F149E22" w14:textId="76D8055A" w:rsidR="007D074C" w:rsidRPr="00334DA3" w:rsidRDefault="007D074C" w:rsidP="007D074C">
      <w:pPr>
        <w:pBdr>
          <w:top w:val="nil"/>
          <w:left w:val="nil"/>
          <w:bottom w:val="nil"/>
          <w:right w:val="nil"/>
          <w:between w:val="nil"/>
          <w:bar w:val="nil"/>
        </w:pBdr>
        <w:jc w:val="both"/>
        <w:rPr>
          <w:rFonts w:asciiTheme="minorBidi" w:hAnsiTheme="minorBidi" w:cstheme="minorBidi"/>
          <w:szCs w:val="22"/>
        </w:rPr>
      </w:pPr>
      <w:r w:rsidRPr="00334DA3">
        <w:rPr>
          <w:rFonts w:asciiTheme="minorBidi" w:hAnsiTheme="minorBidi" w:cstheme="minorBidi"/>
          <w:szCs w:val="22"/>
        </w:rPr>
        <w:t>Les badges sont personnels et non transférables. Une preuve d</w:t>
      </w:r>
      <w:r w:rsidR="007E61E1" w:rsidRPr="00334DA3">
        <w:rPr>
          <w:rFonts w:asciiTheme="minorBidi" w:hAnsiTheme="minorBidi" w:cstheme="minorBidi"/>
          <w:szCs w:val="22"/>
        </w:rPr>
        <w:t>’</w:t>
      </w:r>
      <w:r w:rsidRPr="00334DA3">
        <w:rPr>
          <w:rFonts w:asciiTheme="minorBidi" w:hAnsiTheme="minorBidi" w:cstheme="minorBidi"/>
          <w:szCs w:val="22"/>
        </w:rPr>
        <w:t>identité vous sera demandée lors du retrait de votre badge. Afin de faciliter le processus, veuillez d</w:t>
      </w:r>
      <w:r w:rsidR="007E61E1" w:rsidRPr="00334DA3">
        <w:rPr>
          <w:rFonts w:asciiTheme="minorBidi" w:hAnsiTheme="minorBidi" w:cstheme="minorBidi"/>
          <w:szCs w:val="22"/>
        </w:rPr>
        <w:t>’</w:t>
      </w:r>
      <w:r w:rsidRPr="00334DA3">
        <w:rPr>
          <w:rFonts w:asciiTheme="minorBidi" w:hAnsiTheme="minorBidi" w:cstheme="minorBidi"/>
          <w:szCs w:val="22"/>
        </w:rPr>
        <w:t xml:space="preserve">abord effectuer votre </w:t>
      </w:r>
      <w:r w:rsidRPr="00334DA3">
        <w:rPr>
          <w:rFonts w:asciiTheme="minorBidi" w:hAnsiTheme="minorBidi" w:cstheme="minorBidi"/>
          <w:b/>
          <w:bCs/>
          <w:szCs w:val="22"/>
        </w:rPr>
        <w:t>inscription en ligne</w:t>
      </w:r>
      <w:r w:rsidRPr="00334DA3">
        <w:rPr>
          <w:rFonts w:asciiTheme="minorBidi" w:hAnsiTheme="minorBidi" w:cstheme="minorBidi"/>
          <w:szCs w:val="22"/>
        </w:rPr>
        <w:t xml:space="preserve"> dès que possible via le lien susmentionné. </w:t>
      </w:r>
    </w:p>
    <w:p w14:paraId="5A4B1082" w14:textId="21B7BE66" w:rsidR="00CD0730" w:rsidRPr="00334DA3" w:rsidRDefault="00CD0730" w:rsidP="00D601EF">
      <w:pPr>
        <w:pStyle w:val="Style2"/>
        <w:shd w:val="clear" w:color="auto" w:fill="auto"/>
        <w:ind w:left="567" w:hanging="567"/>
        <w:rPr>
          <w:rFonts w:asciiTheme="minorBidi" w:hAnsiTheme="minorBidi" w:cstheme="minorBidi"/>
          <w:b/>
          <w:bCs/>
          <w:i w:val="0"/>
          <w:iCs w:val="0"/>
        </w:rPr>
      </w:pPr>
      <w:bookmarkStart w:id="45" w:name="_Toc150173622"/>
      <w:r w:rsidRPr="00334DA3">
        <w:rPr>
          <w:rFonts w:asciiTheme="minorBidi" w:hAnsiTheme="minorBidi"/>
          <w:b/>
          <w:i w:val="0"/>
        </w:rPr>
        <w:t>Internet et espace informatique</w:t>
      </w:r>
      <w:bookmarkEnd w:id="45"/>
    </w:p>
    <w:p w14:paraId="0B0EA078" w14:textId="786CE07E" w:rsidR="005E72A9" w:rsidRPr="00334DA3" w:rsidRDefault="005E72A9" w:rsidP="00D601EF">
      <w:pPr>
        <w:pStyle w:val="NormalWeb"/>
        <w:spacing w:after="120"/>
        <w:jc w:val="both"/>
        <w:rPr>
          <w:rFonts w:asciiTheme="minorBidi" w:hAnsiTheme="minorBidi" w:cstheme="minorBidi"/>
          <w:sz w:val="22"/>
          <w:szCs w:val="22"/>
        </w:rPr>
      </w:pPr>
      <w:r w:rsidRPr="00334DA3">
        <w:rPr>
          <w:rFonts w:asciiTheme="minorBidi" w:hAnsiTheme="minorBidi"/>
          <w:sz w:val="22"/>
        </w:rPr>
        <w:t>Une connexion Wi-Fi gratuite sera disponible sur place. Les informations de connexion (identifiant et mot de passe) seront fournies sur place.</w:t>
      </w:r>
    </w:p>
    <w:p w14:paraId="2C68F284" w14:textId="789AC7BA" w:rsidR="005036C5" w:rsidRPr="00334DA3" w:rsidRDefault="005036C5" w:rsidP="00D601EF">
      <w:pPr>
        <w:pStyle w:val="NormalWeb"/>
        <w:spacing w:after="120"/>
        <w:jc w:val="both"/>
        <w:rPr>
          <w:rFonts w:asciiTheme="minorBidi" w:hAnsiTheme="minorBidi" w:cstheme="minorBidi"/>
          <w:sz w:val="22"/>
          <w:szCs w:val="22"/>
        </w:rPr>
      </w:pPr>
      <w:r w:rsidRPr="00334DA3">
        <w:rPr>
          <w:rFonts w:asciiTheme="minorBidi" w:hAnsiTheme="minorBidi"/>
          <w:sz w:val="22"/>
        </w:rPr>
        <w:t>Un espace à l</w:t>
      </w:r>
      <w:r w:rsidR="007E61E1" w:rsidRPr="00334DA3">
        <w:rPr>
          <w:rFonts w:asciiTheme="minorBidi" w:hAnsiTheme="minorBidi"/>
          <w:sz w:val="22"/>
        </w:rPr>
        <w:t>’</w:t>
      </w:r>
      <w:r w:rsidRPr="00334DA3">
        <w:rPr>
          <w:rFonts w:asciiTheme="minorBidi" w:hAnsiTheme="minorBidi"/>
          <w:sz w:val="22"/>
        </w:rPr>
        <w:t>extérieur de la salle plénière, équipé d</w:t>
      </w:r>
      <w:r w:rsidR="007E61E1" w:rsidRPr="00334DA3">
        <w:rPr>
          <w:rFonts w:asciiTheme="minorBidi" w:hAnsiTheme="minorBidi"/>
          <w:sz w:val="22"/>
        </w:rPr>
        <w:t>’</w:t>
      </w:r>
      <w:r w:rsidRPr="00334DA3">
        <w:rPr>
          <w:rFonts w:asciiTheme="minorBidi" w:hAnsiTheme="minorBidi"/>
          <w:sz w:val="22"/>
        </w:rPr>
        <w:t>ordinateurs, d</w:t>
      </w:r>
      <w:r w:rsidR="007E61E1" w:rsidRPr="00334DA3">
        <w:rPr>
          <w:rFonts w:asciiTheme="minorBidi" w:hAnsiTheme="minorBidi"/>
          <w:sz w:val="22"/>
        </w:rPr>
        <w:t>’</w:t>
      </w:r>
      <w:r w:rsidRPr="00334DA3">
        <w:rPr>
          <w:rFonts w:asciiTheme="minorBidi" w:hAnsiTheme="minorBidi"/>
          <w:sz w:val="22"/>
        </w:rPr>
        <w:t>un accès internet et d</w:t>
      </w:r>
      <w:r w:rsidR="007E61E1" w:rsidRPr="00334DA3">
        <w:rPr>
          <w:rFonts w:asciiTheme="minorBidi" w:hAnsiTheme="minorBidi"/>
          <w:sz w:val="22"/>
        </w:rPr>
        <w:t>’</w:t>
      </w:r>
      <w:r w:rsidRPr="00334DA3">
        <w:rPr>
          <w:rFonts w:asciiTheme="minorBidi" w:hAnsiTheme="minorBidi"/>
          <w:sz w:val="22"/>
        </w:rPr>
        <w:t>imprimantes, sera mis à la disposition des délégués pendant la session.</w:t>
      </w:r>
    </w:p>
    <w:p w14:paraId="143ABCC8" w14:textId="24C6B915" w:rsidR="005036C5" w:rsidRPr="00334DA3" w:rsidRDefault="005036C5" w:rsidP="00D601EF">
      <w:pPr>
        <w:pStyle w:val="NormalWeb"/>
        <w:spacing w:after="120"/>
        <w:jc w:val="both"/>
        <w:rPr>
          <w:rFonts w:asciiTheme="minorBidi" w:hAnsiTheme="minorBidi" w:cstheme="minorBidi"/>
          <w:sz w:val="22"/>
          <w:szCs w:val="22"/>
        </w:rPr>
      </w:pPr>
      <w:r w:rsidRPr="00334DA3">
        <w:rPr>
          <w:rFonts w:asciiTheme="minorBidi" w:hAnsiTheme="minorBidi"/>
          <w:sz w:val="22"/>
        </w:rPr>
        <w:t>Du personnel technique sera présent pour les assister.</w:t>
      </w:r>
    </w:p>
    <w:p w14:paraId="29F43738" w14:textId="53458BF2" w:rsidR="005036C5" w:rsidRPr="00334DA3" w:rsidRDefault="00CD0730" w:rsidP="00D601EF">
      <w:pPr>
        <w:pStyle w:val="Style2"/>
        <w:shd w:val="clear" w:color="auto" w:fill="auto"/>
        <w:ind w:left="567" w:hanging="567"/>
        <w:rPr>
          <w:rFonts w:asciiTheme="minorBidi" w:hAnsiTheme="minorBidi" w:cstheme="minorBidi"/>
          <w:b/>
          <w:bCs/>
          <w:i w:val="0"/>
          <w:iCs w:val="0"/>
        </w:rPr>
      </w:pPr>
      <w:bookmarkStart w:id="46" w:name="_Toc150173623"/>
      <w:r w:rsidRPr="00334DA3">
        <w:rPr>
          <w:rFonts w:asciiTheme="minorBidi" w:hAnsiTheme="minorBidi"/>
          <w:b/>
          <w:i w:val="0"/>
        </w:rPr>
        <w:t>Repas</w:t>
      </w:r>
      <w:bookmarkEnd w:id="46"/>
    </w:p>
    <w:p w14:paraId="5BFA6034" w14:textId="7B40CC38" w:rsidR="004825C4" w:rsidRPr="00334DA3" w:rsidRDefault="005036C5" w:rsidP="00D601EF">
      <w:pPr>
        <w:pStyle w:val="NormalWeb"/>
        <w:spacing w:after="120"/>
        <w:jc w:val="both"/>
        <w:rPr>
          <w:rFonts w:asciiTheme="minorBidi" w:hAnsiTheme="minorBidi" w:cstheme="minorBidi"/>
          <w:sz w:val="22"/>
          <w:szCs w:val="22"/>
        </w:rPr>
      </w:pPr>
      <w:r w:rsidRPr="00334DA3">
        <w:rPr>
          <w:rFonts w:asciiTheme="minorBidi" w:hAnsiTheme="minorBidi"/>
          <w:sz w:val="22"/>
        </w:rPr>
        <w:t>Une aire de restauration sera installée sur le lieu de l</w:t>
      </w:r>
      <w:r w:rsidR="007E61E1" w:rsidRPr="00334DA3">
        <w:rPr>
          <w:rFonts w:asciiTheme="minorBidi" w:hAnsiTheme="minorBidi"/>
          <w:sz w:val="22"/>
        </w:rPr>
        <w:t>’</w:t>
      </w:r>
      <w:r w:rsidRPr="00334DA3">
        <w:rPr>
          <w:rFonts w:asciiTheme="minorBidi" w:hAnsiTheme="minorBidi"/>
          <w:sz w:val="22"/>
        </w:rPr>
        <w:t>événement, où un déjeuner à prix raisonnable sera disponible. Des rafraîchissements seront proposés tout au long de la journée. La restauration est à la charge des participants.</w:t>
      </w:r>
    </w:p>
    <w:p w14:paraId="55EB7AEA" w14:textId="24F938D5" w:rsidR="00145B76" w:rsidRPr="00334DA3" w:rsidRDefault="005036C5" w:rsidP="00CB7754">
      <w:pPr>
        <w:pStyle w:val="NormalWeb"/>
        <w:spacing w:after="360"/>
        <w:jc w:val="both"/>
        <w:rPr>
          <w:rFonts w:asciiTheme="minorBidi" w:hAnsiTheme="minorBidi" w:cstheme="minorBidi"/>
          <w:sz w:val="22"/>
          <w:szCs w:val="22"/>
        </w:rPr>
      </w:pPr>
      <w:r w:rsidRPr="00334DA3">
        <w:rPr>
          <w:rFonts w:asciiTheme="minorBidi" w:hAnsiTheme="minorBidi"/>
          <w:sz w:val="22"/>
        </w:rPr>
        <w:lastRenderedPageBreak/>
        <w:t>Un restaurant sera mis à la disposition des membres du Comité et les frais de restauration seront pris en charge par le pays hôte pour les chefs de délégations des États membres du Comité.</w:t>
      </w:r>
    </w:p>
    <w:p w14:paraId="6C2CA641" w14:textId="7B65F49F" w:rsidR="00045121" w:rsidRPr="00334DA3" w:rsidRDefault="00045121" w:rsidP="00D601EF">
      <w:pPr>
        <w:pStyle w:val="Style1"/>
        <w:spacing w:after="0"/>
        <w:ind w:left="567" w:hanging="567"/>
        <w:rPr>
          <w:rFonts w:asciiTheme="minorBidi" w:hAnsiTheme="minorBidi" w:cstheme="minorBidi"/>
          <w:b w:val="0"/>
          <w:bCs w:val="0"/>
          <w:sz w:val="22"/>
          <w:szCs w:val="22"/>
        </w:rPr>
      </w:pPr>
      <w:bookmarkStart w:id="47" w:name="_Toc118130719"/>
      <w:bookmarkStart w:id="48" w:name="_Toc130301979"/>
      <w:bookmarkStart w:id="49" w:name="_Toc150173624"/>
      <w:bookmarkEnd w:id="33"/>
      <w:bookmarkEnd w:id="34"/>
      <w:bookmarkEnd w:id="35"/>
      <w:r w:rsidRPr="00334DA3">
        <w:rPr>
          <w:rFonts w:asciiTheme="minorBidi" w:hAnsiTheme="minorBidi"/>
          <w:sz w:val="22"/>
        </w:rPr>
        <w:t>HÉBERGEMENT</w:t>
      </w:r>
      <w:bookmarkEnd w:id="47"/>
      <w:bookmarkEnd w:id="48"/>
      <w:bookmarkEnd w:id="49"/>
    </w:p>
    <w:p w14:paraId="1ED734FA" w14:textId="6F0CCFA5" w:rsidR="004825C4" w:rsidRPr="00334DA3" w:rsidRDefault="00045121" w:rsidP="00603CDB">
      <w:pPr>
        <w:pStyle w:val="ListParagraph"/>
        <w:pBdr>
          <w:top w:val="nil"/>
          <w:left w:val="nil"/>
          <w:bottom w:val="nil"/>
          <w:right w:val="nil"/>
          <w:between w:val="nil"/>
          <w:bar w:val="nil"/>
        </w:pBdr>
        <w:spacing w:before="120"/>
        <w:ind w:left="0"/>
        <w:contextualSpacing w:val="0"/>
        <w:jc w:val="both"/>
        <w:rPr>
          <w:rFonts w:asciiTheme="minorBidi" w:hAnsiTheme="minorBidi" w:cstheme="minorBidi"/>
          <w:szCs w:val="22"/>
        </w:rPr>
      </w:pPr>
      <w:r w:rsidRPr="00334DA3">
        <w:rPr>
          <w:rFonts w:asciiTheme="minorBidi" w:hAnsiTheme="minorBidi"/>
          <w:b/>
        </w:rPr>
        <w:t xml:space="preserve">Les participants sont responsables de la réservation de leur hébergement et de tous les frais engagés pendant leur séjour au Botswana. </w:t>
      </w:r>
      <w:r w:rsidRPr="00334DA3">
        <w:rPr>
          <w:rFonts w:asciiTheme="minorBidi" w:hAnsiTheme="minorBidi"/>
        </w:rPr>
        <w:t>Les participants sont invités à réserver leur hébergement dès que possible en contactant l</w:t>
      </w:r>
      <w:r w:rsidR="007E61E1" w:rsidRPr="00334DA3">
        <w:rPr>
          <w:rFonts w:asciiTheme="minorBidi" w:hAnsiTheme="minorBidi"/>
        </w:rPr>
        <w:t>’</w:t>
      </w:r>
      <w:r w:rsidRPr="00334DA3">
        <w:rPr>
          <w:rFonts w:asciiTheme="minorBidi" w:hAnsiTheme="minorBidi"/>
        </w:rPr>
        <w:t xml:space="preserve">un des agents de voyage suivants identifiés par le pays hôte : </w:t>
      </w:r>
    </w:p>
    <w:p w14:paraId="5B7865F2" w14:textId="3B524DA4" w:rsidR="00640B8D" w:rsidRPr="00334DA3" w:rsidRDefault="00640B8D" w:rsidP="003C522C">
      <w:pPr>
        <w:pStyle w:val="ListParagraph"/>
        <w:keepNext/>
        <w:numPr>
          <w:ilvl w:val="0"/>
          <w:numId w:val="121"/>
        </w:numPr>
        <w:pBdr>
          <w:top w:val="nil"/>
          <w:left w:val="nil"/>
          <w:bottom w:val="nil"/>
          <w:right w:val="nil"/>
          <w:between w:val="nil"/>
          <w:bar w:val="nil"/>
        </w:pBdr>
        <w:spacing w:after="0"/>
        <w:rPr>
          <w:rFonts w:asciiTheme="minorBidi" w:hAnsiTheme="minorBidi" w:cstheme="minorBidi"/>
          <w:szCs w:val="22"/>
        </w:rPr>
      </w:pPr>
      <w:r w:rsidRPr="00334DA3">
        <w:rPr>
          <w:rFonts w:asciiTheme="minorBidi" w:hAnsiTheme="minorBidi"/>
        </w:rPr>
        <w:t>No.1 Lady Travel Agency</w:t>
      </w:r>
    </w:p>
    <w:p w14:paraId="6D1B4DF8" w14:textId="16BA3949" w:rsidR="00640B8D" w:rsidRPr="00334DA3" w:rsidRDefault="00640B8D" w:rsidP="003C522C">
      <w:pPr>
        <w:pStyle w:val="ListParagraph"/>
        <w:keepNext/>
        <w:pBdr>
          <w:top w:val="nil"/>
          <w:left w:val="nil"/>
          <w:bottom w:val="nil"/>
          <w:right w:val="nil"/>
          <w:between w:val="nil"/>
          <w:bar w:val="nil"/>
        </w:pBdr>
        <w:spacing w:after="0"/>
        <w:rPr>
          <w:rFonts w:asciiTheme="minorBidi" w:hAnsiTheme="minorBidi" w:cstheme="minorBidi"/>
          <w:szCs w:val="22"/>
        </w:rPr>
      </w:pPr>
      <w:r w:rsidRPr="00334DA3">
        <w:rPr>
          <w:rFonts w:asciiTheme="minorBidi" w:hAnsiTheme="minorBidi"/>
        </w:rPr>
        <w:t>Tél. : +267 71 265 521</w:t>
      </w:r>
    </w:p>
    <w:p w14:paraId="18FD3D62" w14:textId="294C4873" w:rsidR="00640B8D" w:rsidRPr="00334DA3" w:rsidRDefault="00640B8D" w:rsidP="007C5F1B">
      <w:pPr>
        <w:pStyle w:val="ListParagraph"/>
        <w:pBdr>
          <w:top w:val="nil"/>
          <w:left w:val="nil"/>
          <w:bottom w:val="nil"/>
          <w:right w:val="nil"/>
          <w:between w:val="nil"/>
          <w:bar w:val="nil"/>
        </w:pBdr>
        <w:spacing w:after="0"/>
        <w:rPr>
          <w:rFonts w:asciiTheme="minorBidi" w:hAnsiTheme="minorBidi" w:cstheme="minorBidi"/>
          <w:szCs w:val="22"/>
        </w:rPr>
      </w:pPr>
      <w:r w:rsidRPr="00334DA3">
        <w:rPr>
          <w:rFonts w:asciiTheme="minorBidi" w:hAnsiTheme="minorBidi"/>
        </w:rPr>
        <w:t xml:space="preserve">Adresse électronique : </w:t>
      </w:r>
      <w:hyperlink r:id="rId20" w:history="1">
        <w:r w:rsidRPr="00334DA3">
          <w:rPr>
            <w:rStyle w:val="Hyperlink"/>
            <w:rFonts w:asciiTheme="minorBidi" w:hAnsiTheme="minorBidi"/>
            <w:szCs w:val="22"/>
          </w:rPr>
          <w:t>Jchika1961@gmail.com</w:t>
        </w:r>
      </w:hyperlink>
      <w:r w:rsidRPr="00334DA3">
        <w:rPr>
          <w:rFonts w:asciiTheme="minorBidi" w:hAnsiTheme="minorBidi"/>
        </w:rPr>
        <w:t xml:space="preserve"> </w:t>
      </w:r>
    </w:p>
    <w:p w14:paraId="34EBCC95" w14:textId="17B8C414" w:rsidR="00640B8D" w:rsidRPr="00334DA3" w:rsidRDefault="00640B8D" w:rsidP="007C5F1B">
      <w:pPr>
        <w:pStyle w:val="ListParagraph"/>
        <w:numPr>
          <w:ilvl w:val="0"/>
          <w:numId w:val="121"/>
        </w:numPr>
        <w:pBdr>
          <w:top w:val="nil"/>
          <w:left w:val="nil"/>
          <w:bottom w:val="nil"/>
          <w:right w:val="nil"/>
          <w:between w:val="nil"/>
          <w:bar w:val="nil"/>
        </w:pBdr>
        <w:spacing w:after="0"/>
        <w:rPr>
          <w:rFonts w:asciiTheme="minorBidi" w:hAnsiTheme="minorBidi" w:cstheme="minorBidi"/>
          <w:szCs w:val="22"/>
        </w:rPr>
      </w:pPr>
      <w:r w:rsidRPr="00334DA3">
        <w:rPr>
          <w:rFonts w:asciiTheme="minorBidi" w:hAnsiTheme="minorBidi"/>
        </w:rPr>
        <w:t>Double Tracks Africa</w:t>
      </w:r>
    </w:p>
    <w:p w14:paraId="3FAF3CF1" w14:textId="14A1C2C1" w:rsidR="00640B8D" w:rsidRPr="00334DA3" w:rsidRDefault="00640B8D" w:rsidP="00D601EF">
      <w:pPr>
        <w:pStyle w:val="ListParagraph"/>
        <w:pBdr>
          <w:top w:val="nil"/>
          <w:left w:val="nil"/>
          <w:bottom w:val="nil"/>
          <w:right w:val="nil"/>
          <w:between w:val="nil"/>
          <w:bar w:val="nil"/>
        </w:pBdr>
        <w:spacing w:after="0"/>
        <w:rPr>
          <w:rFonts w:asciiTheme="minorBidi" w:hAnsiTheme="minorBidi" w:cstheme="minorBidi"/>
          <w:szCs w:val="22"/>
        </w:rPr>
      </w:pPr>
      <w:r w:rsidRPr="00334DA3">
        <w:rPr>
          <w:rFonts w:asciiTheme="minorBidi" w:hAnsiTheme="minorBidi"/>
        </w:rPr>
        <w:t>Tél. : +267 73 223 925</w:t>
      </w:r>
    </w:p>
    <w:p w14:paraId="40C1AEDC" w14:textId="6250C72A" w:rsidR="00640B8D" w:rsidRPr="00334DA3" w:rsidRDefault="00640B8D" w:rsidP="00D601EF">
      <w:pPr>
        <w:pStyle w:val="ListParagraph"/>
        <w:pBdr>
          <w:top w:val="nil"/>
          <w:left w:val="nil"/>
          <w:bottom w:val="nil"/>
          <w:right w:val="nil"/>
          <w:between w:val="nil"/>
          <w:bar w:val="nil"/>
        </w:pBdr>
        <w:spacing w:after="0"/>
        <w:rPr>
          <w:rFonts w:asciiTheme="minorBidi" w:hAnsiTheme="minorBidi" w:cstheme="minorBidi"/>
          <w:szCs w:val="22"/>
        </w:rPr>
      </w:pPr>
      <w:r w:rsidRPr="00334DA3">
        <w:rPr>
          <w:rFonts w:asciiTheme="minorBidi" w:hAnsiTheme="minorBidi"/>
        </w:rPr>
        <w:t xml:space="preserve">Adresse électronique : </w:t>
      </w:r>
      <w:hyperlink r:id="rId21" w:history="1">
        <w:r w:rsidRPr="00334DA3">
          <w:rPr>
            <w:rStyle w:val="Hyperlink"/>
            <w:rFonts w:asciiTheme="minorBidi" w:hAnsiTheme="minorBidi"/>
            <w:szCs w:val="22"/>
          </w:rPr>
          <w:t>travel@doubletracksafrica.com</w:t>
        </w:r>
      </w:hyperlink>
      <w:r w:rsidRPr="00334DA3">
        <w:rPr>
          <w:rFonts w:asciiTheme="minorBidi" w:hAnsiTheme="minorBidi"/>
        </w:rPr>
        <w:t xml:space="preserve"> </w:t>
      </w:r>
    </w:p>
    <w:p w14:paraId="13DFE35D" w14:textId="264704CA" w:rsidR="004825C4" w:rsidRPr="00334DA3" w:rsidRDefault="00640B8D" w:rsidP="007C5F1B">
      <w:pPr>
        <w:pStyle w:val="ListParagraph"/>
        <w:numPr>
          <w:ilvl w:val="0"/>
          <w:numId w:val="121"/>
        </w:numPr>
        <w:pBdr>
          <w:top w:val="nil"/>
          <w:left w:val="nil"/>
          <w:bottom w:val="nil"/>
          <w:right w:val="nil"/>
          <w:between w:val="nil"/>
          <w:bar w:val="nil"/>
        </w:pBdr>
        <w:spacing w:after="0"/>
        <w:contextualSpacing w:val="0"/>
        <w:jc w:val="both"/>
        <w:rPr>
          <w:rFonts w:asciiTheme="minorBidi" w:hAnsiTheme="minorBidi" w:cstheme="minorBidi"/>
          <w:szCs w:val="22"/>
        </w:rPr>
      </w:pPr>
      <w:proofErr w:type="spellStart"/>
      <w:r w:rsidRPr="00334DA3">
        <w:rPr>
          <w:rFonts w:asciiTheme="minorBidi" w:hAnsiTheme="minorBidi"/>
        </w:rPr>
        <w:t>Iswiza</w:t>
      </w:r>
      <w:proofErr w:type="spellEnd"/>
      <w:r w:rsidRPr="00334DA3">
        <w:rPr>
          <w:rFonts w:asciiTheme="minorBidi" w:hAnsiTheme="minorBidi"/>
        </w:rPr>
        <w:t xml:space="preserve"> Tours and Safaris</w:t>
      </w:r>
    </w:p>
    <w:p w14:paraId="55009CE0" w14:textId="42D5870B" w:rsidR="00640B8D" w:rsidRPr="00334DA3" w:rsidRDefault="00640B8D" w:rsidP="00D601EF">
      <w:pPr>
        <w:pStyle w:val="ListParagraph"/>
        <w:pBdr>
          <w:top w:val="nil"/>
          <w:left w:val="nil"/>
          <w:bottom w:val="nil"/>
          <w:right w:val="nil"/>
          <w:between w:val="nil"/>
          <w:bar w:val="nil"/>
        </w:pBdr>
        <w:spacing w:after="0"/>
        <w:rPr>
          <w:rFonts w:asciiTheme="minorBidi" w:hAnsiTheme="minorBidi" w:cstheme="minorBidi"/>
          <w:szCs w:val="22"/>
        </w:rPr>
      </w:pPr>
      <w:r w:rsidRPr="00334DA3">
        <w:rPr>
          <w:rFonts w:asciiTheme="minorBidi" w:hAnsiTheme="minorBidi"/>
        </w:rPr>
        <w:t>Tél. : +267 71 368 350</w:t>
      </w:r>
    </w:p>
    <w:p w14:paraId="138F18F1" w14:textId="1D5FDE9A" w:rsidR="00640B8D" w:rsidRPr="00334DA3" w:rsidRDefault="00640B8D" w:rsidP="00D601EF">
      <w:pPr>
        <w:pStyle w:val="ListParagraph"/>
        <w:pBdr>
          <w:top w:val="nil"/>
          <w:left w:val="nil"/>
          <w:bottom w:val="nil"/>
          <w:right w:val="nil"/>
          <w:between w:val="nil"/>
          <w:bar w:val="nil"/>
        </w:pBdr>
        <w:contextualSpacing w:val="0"/>
        <w:rPr>
          <w:rFonts w:asciiTheme="minorBidi" w:hAnsiTheme="minorBidi" w:cstheme="minorBidi"/>
          <w:szCs w:val="22"/>
        </w:rPr>
      </w:pPr>
      <w:r w:rsidRPr="00334DA3">
        <w:rPr>
          <w:rFonts w:asciiTheme="minorBidi" w:hAnsiTheme="minorBidi"/>
        </w:rPr>
        <w:t xml:space="preserve">Adresse électronique : </w:t>
      </w:r>
      <w:hyperlink r:id="rId22" w:history="1">
        <w:r w:rsidR="000D7818" w:rsidRPr="00334DA3">
          <w:rPr>
            <w:rStyle w:val="Hyperlink"/>
            <w:rFonts w:asciiTheme="minorBidi" w:hAnsiTheme="minorBidi"/>
            <w:lang w:eastAsia="fr-FR"/>
          </w:rPr>
          <w:t>iswizatours@btcmail.co.bw</w:t>
        </w:r>
      </w:hyperlink>
      <w:r w:rsidR="000D7818" w:rsidRPr="00334DA3">
        <w:rPr>
          <w:rFonts w:asciiTheme="minorBidi" w:hAnsiTheme="minorBidi"/>
        </w:rPr>
        <w:t xml:space="preserve"> </w:t>
      </w:r>
    </w:p>
    <w:p w14:paraId="131FC8EC" w14:textId="1996AEF3" w:rsidR="00250481" w:rsidRPr="00334DA3" w:rsidRDefault="004825C4" w:rsidP="007C5F1B">
      <w:pPr>
        <w:pStyle w:val="ListParagraph"/>
        <w:pBdr>
          <w:top w:val="nil"/>
          <w:left w:val="nil"/>
          <w:bottom w:val="nil"/>
          <w:right w:val="nil"/>
          <w:between w:val="nil"/>
          <w:bar w:val="nil"/>
        </w:pBdr>
        <w:spacing w:after="0"/>
        <w:ind w:left="0"/>
        <w:contextualSpacing w:val="0"/>
        <w:jc w:val="both"/>
        <w:rPr>
          <w:rFonts w:asciiTheme="minorBidi" w:hAnsiTheme="minorBidi" w:cstheme="minorBidi"/>
          <w:szCs w:val="22"/>
        </w:rPr>
      </w:pPr>
      <w:r w:rsidRPr="00334DA3">
        <w:rPr>
          <w:rFonts w:asciiTheme="minorBidi" w:hAnsiTheme="minorBidi"/>
        </w:rPr>
        <w:t>La liste des hôtels recommandés est disponible en cliquant sur le lien suivant :</w:t>
      </w:r>
    </w:p>
    <w:p w14:paraId="2815CBB2" w14:textId="77777777" w:rsidR="007D074C" w:rsidRPr="00334DA3" w:rsidRDefault="00334DA3" w:rsidP="007E61E1">
      <w:pPr>
        <w:jc w:val="both"/>
        <w:rPr>
          <w:rFonts w:asciiTheme="minorBidi" w:hAnsiTheme="minorBidi"/>
        </w:rPr>
      </w:pPr>
      <w:hyperlink r:id="rId23" w:history="1">
        <w:r w:rsidR="003C522C" w:rsidRPr="00334DA3">
          <w:rPr>
            <w:rStyle w:val="Hyperlink"/>
            <w:rFonts w:asciiTheme="minorBidi" w:hAnsiTheme="minorBidi"/>
            <w:szCs w:val="22"/>
          </w:rPr>
          <w:t>https://ich.unesco.org/doc/src/60848-FR.pdf</w:t>
        </w:r>
      </w:hyperlink>
      <w:r w:rsidR="003C522C" w:rsidRPr="00334DA3">
        <w:rPr>
          <w:rFonts w:asciiTheme="minorBidi" w:hAnsiTheme="minorBidi"/>
        </w:rPr>
        <w:t xml:space="preserve">. </w:t>
      </w:r>
    </w:p>
    <w:p w14:paraId="62B4FD52" w14:textId="25D4B254" w:rsidR="004329E7" w:rsidRPr="00334DA3" w:rsidRDefault="003C522C" w:rsidP="00CB7754">
      <w:pPr>
        <w:spacing w:after="360"/>
        <w:jc w:val="both"/>
        <w:rPr>
          <w:rFonts w:asciiTheme="minorBidi" w:hAnsiTheme="minorBidi" w:cstheme="minorBidi"/>
          <w:szCs w:val="22"/>
        </w:rPr>
      </w:pPr>
      <w:r w:rsidRPr="00334DA3">
        <w:rPr>
          <w:rFonts w:asciiTheme="minorBidi" w:hAnsiTheme="minorBidi"/>
        </w:rPr>
        <w:t>L</w:t>
      </w:r>
      <w:r w:rsidR="00D10995" w:rsidRPr="00334DA3">
        <w:rPr>
          <w:rFonts w:asciiTheme="minorBidi" w:hAnsiTheme="minorBidi"/>
        </w:rPr>
        <w:t>es informations concernant le transport entre les hôtels recommandés et le lieu de l</w:t>
      </w:r>
      <w:r w:rsidR="007E61E1" w:rsidRPr="00334DA3">
        <w:rPr>
          <w:rFonts w:asciiTheme="minorBidi" w:hAnsiTheme="minorBidi"/>
        </w:rPr>
        <w:t>’</w:t>
      </w:r>
      <w:r w:rsidR="00D10995" w:rsidRPr="00334DA3">
        <w:rPr>
          <w:rFonts w:asciiTheme="minorBidi" w:hAnsiTheme="minorBidi"/>
        </w:rPr>
        <w:t>événement figurent à la section 5.3 du présent document.</w:t>
      </w:r>
    </w:p>
    <w:p w14:paraId="256BF7AA" w14:textId="2CF9CE12" w:rsidR="00AC7574" w:rsidRPr="00334DA3" w:rsidRDefault="002107E0" w:rsidP="00D601EF">
      <w:pPr>
        <w:pStyle w:val="Style1"/>
        <w:spacing w:after="0"/>
        <w:ind w:left="567" w:hanging="567"/>
        <w:rPr>
          <w:rFonts w:asciiTheme="minorBidi" w:hAnsiTheme="minorBidi" w:cstheme="minorBidi"/>
          <w:sz w:val="22"/>
          <w:szCs w:val="22"/>
        </w:rPr>
      </w:pPr>
      <w:bookmarkStart w:id="50" w:name="_Toc117983997"/>
      <w:bookmarkStart w:id="51" w:name="_Toc118035824"/>
      <w:bookmarkStart w:id="52" w:name="_Toc118040533"/>
      <w:bookmarkStart w:id="53" w:name="_Toc117983998"/>
      <w:bookmarkStart w:id="54" w:name="_Toc118035825"/>
      <w:bookmarkStart w:id="55" w:name="_Toc118040534"/>
      <w:bookmarkStart w:id="56" w:name="_Toc117983999"/>
      <w:bookmarkStart w:id="57" w:name="_Toc118035826"/>
      <w:bookmarkStart w:id="58" w:name="_Toc118040535"/>
      <w:bookmarkStart w:id="59" w:name="_Toc16505405"/>
      <w:bookmarkStart w:id="60" w:name="_Toc16505619"/>
      <w:bookmarkStart w:id="61" w:name="_Toc21018888"/>
      <w:bookmarkStart w:id="62" w:name="_Toc118130720"/>
      <w:bookmarkStart w:id="63" w:name="_Toc130301980"/>
      <w:bookmarkStart w:id="64" w:name="_Toc150173625"/>
      <w:bookmarkEnd w:id="50"/>
      <w:bookmarkEnd w:id="51"/>
      <w:bookmarkEnd w:id="52"/>
      <w:bookmarkEnd w:id="53"/>
      <w:bookmarkEnd w:id="54"/>
      <w:bookmarkEnd w:id="55"/>
      <w:bookmarkEnd w:id="56"/>
      <w:bookmarkEnd w:id="57"/>
      <w:bookmarkEnd w:id="58"/>
      <w:r w:rsidRPr="00334DA3">
        <w:rPr>
          <w:rFonts w:asciiTheme="minorBidi" w:hAnsiTheme="minorBidi"/>
          <w:sz w:val="22"/>
        </w:rPr>
        <w:t xml:space="preserve">VISA ET INFORMATIONS </w:t>
      </w:r>
      <w:bookmarkEnd w:id="59"/>
      <w:bookmarkEnd w:id="60"/>
      <w:bookmarkEnd w:id="61"/>
      <w:bookmarkEnd w:id="62"/>
      <w:bookmarkEnd w:id="63"/>
      <w:r w:rsidRPr="00334DA3">
        <w:rPr>
          <w:rFonts w:asciiTheme="minorBidi" w:hAnsiTheme="minorBidi"/>
          <w:sz w:val="22"/>
        </w:rPr>
        <w:t>DE VOYAGE</w:t>
      </w:r>
      <w:bookmarkEnd w:id="64"/>
    </w:p>
    <w:p w14:paraId="70DED231" w14:textId="6F08E3A4" w:rsidR="000B6831" w:rsidRPr="00334DA3" w:rsidRDefault="000B6831" w:rsidP="00D601EF">
      <w:pPr>
        <w:pStyle w:val="Style2"/>
        <w:shd w:val="clear" w:color="auto" w:fill="auto"/>
        <w:ind w:left="567" w:hanging="567"/>
        <w:rPr>
          <w:rFonts w:asciiTheme="minorBidi" w:hAnsiTheme="minorBidi" w:cstheme="minorBidi"/>
          <w:b/>
          <w:bCs/>
          <w:i w:val="0"/>
          <w:iCs w:val="0"/>
        </w:rPr>
      </w:pPr>
      <w:bookmarkStart w:id="65" w:name="_Toc148622075"/>
      <w:bookmarkStart w:id="66" w:name="_Toc148622344"/>
      <w:bookmarkStart w:id="67" w:name="_Toc148622457"/>
      <w:bookmarkStart w:id="68" w:name="_Toc148622562"/>
      <w:bookmarkStart w:id="69" w:name="_Toc150173626"/>
      <w:bookmarkEnd w:id="65"/>
      <w:bookmarkEnd w:id="66"/>
      <w:bookmarkEnd w:id="67"/>
      <w:bookmarkEnd w:id="68"/>
      <w:r w:rsidRPr="00334DA3">
        <w:rPr>
          <w:rFonts w:asciiTheme="minorBidi" w:hAnsiTheme="minorBidi"/>
          <w:b/>
          <w:i w:val="0"/>
        </w:rPr>
        <w:t>Visa</w:t>
      </w:r>
      <w:bookmarkEnd w:id="69"/>
    </w:p>
    <w:p w14:paraId="732BF437" w14:textId="5EF4D314" w:rsidR="00BF0AF0" w:rsidRPr="00334DA3" w:rsidRDefault="000B6831" w:rsidP="00D601EF">
      <w:pPr>
        <w:jc w:val="both"/>
        <w:rPr>
          <w:rFonts w:asciiTheme="minorBidi" w:hAnsiTheme="minorBidi" w:cstheme="minorBidi"/>
          <w:color w:val="0563C1"/>
          <w:szCs w:val="22"/>
          <w:u w:val="single"/>
        </w:rPr>
      </w:pPr>
      <w:r w:rsidRPr="00334DA3">
        <w:rPr>
          <w:rFonts w:asciiTheme="minorBidi" w:hAnsiTheme="minorBidi"/>
        </w:rPr>
        <w:t>Les participants sont invités à se renseigner auprès des ambassades, des consulats ou des agents de voyage compétents sur les exigences relatives au visa avant leur départ. Les visas peuvent être obtenus aux points d</w:t>
      </w:r>
      <w:r w:rsidR="007E61E1" w:rsidRPr="00334DA3">
        <w:rPr>
          <w:rFonts w:asciiTheme="minorBidi" w:hAnsiTheme="minorBidi"/>
        </w:rPr>
        <w:t>’</w:t>
      </w:r>
      <w:r w:rsidRPr="00334DA3">
        <w:rPr>
          <w:rFonts w:asciiTheme="minorBidi" w:hAnsiTheme="minorBidi"/>
        </w:rPr>
        <w:t>entrée pour les séjours touristiques et les voyages d</w:t>
      </w:r>
      <w:r w:rsidR="007E61E1" w:rsidRPr="00334DA3">
        <w:rPr>
          <w:rFonts w:asciiTheme="minorBidi" w:hAnsiTheme="minorBidi"/>
        </w:rPr>
        <w:t>’</w:t>
      </w:r>
      <w:r w:rsidRPr="00334DA3">
        <w:rPr>
          <w:rFonts w:asciiTheme="minorBidi" w:hAnsiTheme="minorBidi"/>
        </w:rPr>
        <w:t>affaires après réception d</w:t>
      </w:r>
      <w:r w:rsidR="007E61E1" w:rsidRPr="00334DA3">
        <w:rPr>
          <w:rFonts w:asciiTheme="minorBidi" w:hAnsiTheme="minorBidi"/>
        </w:rPr>
        <w:t>’</w:t>
      </w:r>
      <w:r w:rsidRPr="00334DA3">
        <w:rPr>
          <w:rFonts w:asciiTheme="minorBidi" w:hAnsiTheme="minorBidi"/>
        </w:rPr>
        <w:t>une lettre d</w:t>
      </w:r>
      <w:r w:rsidR="007E61E1" w:rsidRPr="00334DA3">
        <w:rPr>
          <w:rFonts w:asciiTheme="minorBidi" w:hAnsiTheme="minorBidi"/>
        </w:rPr>
        <w:t>’</w:t>
      </w:r>
      <w:r w:rsidRPr="00334DA3">
        <w:rPr>
          <w:rFonts w:asciiTheme="minorBidi" w:hAnsiTheme="minorBidi"/>
        </w:rPr>
        <w:t xml:space="preserve">acceptation provenant du site internet suivant : </w:t>
      </w:r>
      <w:hyperlink r:id="rId24" w:anchor="/" w:history="1">
        <w:r w:rsidRPr="00334DA3">
          <w:rPr>
            <w:rStyle w:val="Hyperlink"/>
            <w:rFonts w:asciiTheme="minorBidi" w:hAnsiTheme="minorBidi"/>
            <w:szCs w:val="22"/>
          </w:rPr>
          <w:t>http://evisa.gov.bw/#/</w:t>
        </w:r>
      </w:hyperlink>
      <w:r w:rsidRPr="00334DA3">
        <w:rPr>
          <w:rFonts w:asciiTheme="minorBidi" w:hAnsiTheme="minorBidi"/>
        </w:rPr>
        <w:t>.</w:t>
      </w:r>
    </w:p>
    <w:p w14:paraId="02E40DC1" w14:textId="696C0BD5" w:rsidR="00BF0AF0" w:rsidRPr="00334DA3" w:rsidRDefault="00BF0AF0" w:rsidP="007C5F1B">
      <w:pPr>
        <w:pBdr>
          <w:top w:val="nil"/>
          <w:left w:val="nil"/>
          <w:bottom w:val="nil"/>
          <w:right w:val="nil"/>
          <w:between w:val="nil"/>
          <w:bar w:val="nil"/>
        </w:pBdr>
        <w:jc w:val="both"/>
        <w:rPr>
          <w:rFonts w:asciiTheme="minorBidi" w:hAnsiTheme="minorBidi" w:cstheme="minorBidi"/>
          <w:szCs w:val="22"/>
          <w:bdr w:val="none" w:sz="0" w:space="0" w:color="auto" w:frame="1"/>
        </w:rPr>
      </w:pPr>
      <w:r w:rsidRPr="00334DA3">
        <w:rPr>
          <w:rFonts w:asciiTheme="minorBidi" w:hAnsiTheme="minorBidi"/>
          <w:bdr w:val="none" w:sz="0" w:space="0" w:color="auto" w:frame="1"/>
        </w:rPr>
        <w:t>La liste des pays dont les ressortissants sont exemptés de l</w:t>
      </w:r>
      <w:r w:rsidR="007E61E1" w:rsidRPr="00334DA3">
        <w:rPr>
          <w:rFonts w:asciiTheme="minorBidi" w:hAnsiTheme="minorBidi"/>
          <w:bdr w:val="none" w:sz="0" w:space="0" w:color="auto" w:frame="1"/>
        </w:rPr>
        <w:t>’</w:t>
      </w:r>
      <w:r w:rsidRPr="00334DA3">
        <w:rPr>
          <w:rFonts w:asciiTheme="minorBidi" w:hAnsiTheme="minorBidi"/>
          <w:bdr w:val="none" w:sz="0" w:space="0" w:color="auto" w:frame="1"/>
        </w:rPr>
        <w:t>obligation de visa pour entrer au Botswana figure à l</w:t>
      </w:r>
      <w:r w:rsidR="007E61E1" w:rsidRPr="00334DA3">
        <w:rPr>
          <w:rFonts w:asciiTheme="minorBidi" w:hAnsiTheme="minorBidi"/>
          <w:bdr w:val="none" w:sz="0" w:space="0" w:color="auto" w:frame="1"/>
        </w:rPr>
        <w:t>’</w:t>
      </w:r>
      <w:r w:rsidRPr="00334DA3">
        <w:rPr>
          <w:rFonts w:asciiTheme="minorBidi" w:hAnsiTheme="minorBidi"/>
          <w:bdr w:val="none" w:sz="0" w:space="0" w:color="auto" w:frame="1"/>
        </w:rPr>
        <w:t>annexe B.</w:t>
      </w:r>
    </w:p>
    <w:p w14:paraId="3914ECBB" w14:textId="5F032495" w:rsidR="003E25B9" w:rsidRPr="00334DA3" w:rsidRDefault="003E25B9" w:rsidP="007C5F1B">
      <w:pPr>
        <w:jc w:val="both"/>
        <w:rPr>
          <w:rFonts w:asciiTheme="minorBidi" w:hAnsiTheme="minorBidi" w:cstheme="minorBidi"/>
          <w:b/>
          <w:bCs/>
          <w:szCs w:val="22"/>
          <w:bdr w:val="none" w:sz="0" w:space="0" w:color="auto" w:frame="1"/>
        </w:rPr>
      </w:pPr>
      <w:r w:rsidRPr="00334DA3">
        <w:rPr>
          <w:rFonts w:asciiTheme="minorBidi" w:hAnsiTheme="minorBidi"/>
          <w:bdr w:val="none" w:sz="0" w:space="0" w:color="auto" w:frame="1"/>
        </w:rPr>
        <w:t>Les membres de la presse doivent demander un visa de court séjour en contactant le pays hôte à l</w:t>
      </w:r>
      <w:r w:rsidR="007E61E1" w:rsidRPr="00334DA3">
        <w:rPr>
          <w:rFonts w:asciiTheme="minorBidi" w:hAnsiTheme="minorBidi"/>
          <w:bdr w:val="none" w:sz="0" w:space="0" w:color="auto" w:frame="1"/>
        </w:rPr>
        <w:t>’</w:t>
      </w:r>
      <w:r w:rsidRPr="00334DA3">
        <w:rPr>
          <w:rFonts w:asciiTheme="minorBidi" w:hAnsiTheme="minorBidi"/>
          <w:bdr w:val="none" w:sz="0" w:space="0" w:color="auto" w:frame="1"/>
        </w:rPr>
        <w:t xml:space="preserve">adresse suivante : </w:t>
      </w:r>
      <w:hyperlink r:id="rId25" w:history="1">
        <w:r w:rsidRPr="00334DA3">
          <w:rPr>
            <w:rStyle w:val="Hyperlink"/>
            <w:rFonts w:asciiTheme="minorBidi" w:hAnsiTheme="minorBidi"/>
            <w:szCs w:val="22"/>
            <w:bdr w:val="none" w:sz="0" w:space="0" w:color="auto" w:frame="1"/>
          </w:rPr>
          <w:t>media.18.com@gmail.com</w:t>
        </w:r>
      </w:hyperlink>
      <w:r w:rsidRPr="00334DA3">
        <w:rPr>
          <w:rFonts w:asciiTheme="minorBidi" w:hAnsiTheme="minorBidi"/>
          <w:bdr w:val="none" w:sz="0" w:space="0" w:color="auto" w:frame="1"/>
        </w:rPr>
        <w:t>.</w:t>
      </w:r>
    </w:p>
    <w:p w14:paraId="33B723D5" w14:textId="3D778D9C" w:rsidR="00AC52CD" w:rsidRPr="00334DA3" w:rsidRDefault="007E61E1" w:rsidP="00D601EF">
      <w:pPr>
        <w:pStyle w:val="Style2"/>
        <w:shd w:val="clear" w:color="auto" w:fill="auto"/>
        <w:ind w:left="567" w:hanging="567"/>
        <w:rPr>
          <w:rFonts w:asciiTheme="minorBidi" w:hAnsiTheme="minorBidi" w:cstheme="minorBidi"/>
          <w:b/>
          <w:bCs/>
        </w:rPr>
      </w:pPr>
      <w:bookmarkStart w:id="70" w:name="_Toc148622077"/>
      <w:bookmarkStart w:id="71" w:name="_Toc148622346"/>
      <w:bookmarkStart w:id="72" w:name="_Toc148622459"/>
      <w:bookmarkStart w:id="73" w:name="_Toc148622564"/>
      <w:bookmarkStart w:id="74" w:name="_Toc148622078"/>
      <w:bookmarkStart w:id="75" w:name="_Toc148622347"/>
      <w:bookmarkStart w:id="76" w:name="_Toc148622460"/>
      <w:bookmarkStart w:id="77" w:name="_Toc148622565"/>
      <w:bookmarkStart w:id="78" w:name="_Toc148622079"/>
      <w:bookmarkStart w:id="79" w:name="_Toc148622348"/>
      <w:bookmarkStart w:id="80" w:name="_Toc148622461"/>
      <w:bookmarkStart w:id="81" w:name="_Toc148622566"/>
      <w:bookmarkStart w:id="82" w:name="_Toc148622080"/>
      <w:bookmarkStart w:id="83" w:name="_Toc148622349"/>
      <w:bookmarkStart w:id="84" w:name="_Toc148622462"/>
      <w:bookmarkStart w:id="85" w:name="_Toc148622567"/>
      <w:bookmarkStart w:id="86" w:name="_Toc148622081"/>
      <w:bookmarkStart w:id="87" w:name="_Toc148622350"/>
      <w:bookmarkStart w:id="88" w:name="_Toc148622463"/>
      <w:bookmarkStart w:id="89" w:name="_Toc148622568"/>
      <w:bookmarkStart w:id="90" w:name="_Toc148622082"/>
      <w:bookmarkStart w:id="91" w:name="_Toc148622351"/>
      <w:bookmarkStart w:id="92" w:name="_Toc148622464"/>
      <w:bookmarkStart w:id="93" w:name="_Toc148622569"/>
      <w:bookmarkStart w:id="94" w:name="_Toc148622083"/>
      <w:bookmarkStart w:id="95" w:name="_Toc148622352"/>
      <w:bookmarkStart w:id="96" w:name="_Toc148622465"/>
      <w:bookmarkStart w:id="97" w:name="_Toc148622570"/>
      <w:bookmarkStart w:id="98" w:name="_Toc148622084"/>
      <w:bookmarkStart w:id="99" w:name="_Toc148622353"/>
      <w:bookmarkStart w:id="100" w:name="_Toc148622466"/>
      <w:bookmarkStart w:id="101" w:name="_Toc148622571"/>
      <w:bookmarkStart w:id="102" w:name="_Toc148622085"/>
      <w:bookmarkStart w:id="103" w:name="_Toc148622354"/>
      <w:bookmarkStart w:id="104" w:name="_Toc148622467"/>
      <w:bookmarkStart w:id="105" w:name="_Toc148622572"/>
      <w:bookmarkStart w:id="106" w:name="_Toc148622086"/>
      <w:bookmarkStart w:id="107" w:name="_Toc148622355"/>
      <w:bookmarkStart w:id="108" w:name="_Toc148622468"/>
      <w:bookmarkStart w:id="109" w:name="_Toc148622573"/>
      <w:bookmarkStart w:id="110" w:name="_Toc148622087"/>
      <w:bookmarkStart w:id="111" w:name="_Toc148622356"/>
      <w:bookmarkStart w:id="112" w:name="_Toc148622469"/>
      <w:bookmarkStart w:id="113" w:name="_Toc148622574"/>
      <w:bookmarkStart w:id="114" w:name="_Toc148622088"/>
      <w:bookmarkStart w:id="115" w:name="_Toc148622357"/>
      <w:bookmarkStart w:id="116" w:name="_Toc148622470"/>
      <w:bookmarkStart w:id="117" w:name="_Toc148622575"/>
      <w:bookmarkStart w:id="118" w:name="_Toc148622089"/>
      <w:bookmarkStart w:id="119" w:name="_Toc148622358"/>
      <w:bookmarkStart w:id="120" w:name="_Toc148622471"/>
      <w:bookmarkStart w:id="121" w:name="_Toc148622576"/>
      <w:bookmarkStart w:id="122" w:name="_Toc148622090"/>
      <w:bookmarkStart w:id="123" w:name="_Toc148622359"/>
      <w:bookmarkStart w:id="124" w:name="_Toc148622472"/>
      <w:bookmarkStart w:id="125" w:name="_Toc148622577"/>
      <w:bookmarkStart w:id="126" w:name="_Toc117692047"/>
      <w:bookmarkStart w:id="127" w:name="_Toc117695047"/>
      <w:bookmarkStart w:id="128" w:name="_Toc117845705"/>
      <w:bookmarkStart w:id="129" w:name="_Toc150173627"/>
      <w:bookmarkStart w:id="130" w:name="_Hlk11794637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334DA3">
        <w:rPr>
          <w:rFonts w:asciiTheme="minorBidi" w:hAnsiTheme="minorBidi"/>
          <w:b/>
          <w:i w:val="0"/>
        </w:rPr>
        <w:t>A</w:t>
      </w:r>
      <w:r w:rsidR="00AC52CD" w:rsidRPr="00334DA3">
        <w:rPr>
          <w:rFonts w:asciiTheme="minorBidi" w:hAnsiTheme="minorBidi"/>
          <w:b/>
          <w:i w:val="0"/>
        </w:rPr>
        <w:t>ccès à Kasane et transferts aéroportuaires</w:t>
      </w:r>
      <w:bookmarkEnd w:id="129"/>
    </w:p>
    <w:p w14:paraId="4E98FE89" w14:textId="77777777" w:rsidR="007A2DB1" w:rsidRPr="00334DA3" w:rsidRDefault="007A2DB1" w:rsidP="007E61E1">
      <w:pPr>
        <w:jc w:val="both"/>
        <w:rPr>
          <w:rFonts w:asciiTheme="minorBidi" w:hAnsiTheme="minorBidi" w:cstheme="minorBidi"/>
          <w:szCs w:val="22"/>
          <w:bdr w:val="none" w:sz="0" w:space="0" w:color="auto" w:frame="1"/>
        </w:rPr>
      </w:pPr>
      <w:r w:rsidRPr="00334DA3">
        <w:rPr>
          <w:rFonts w:asciiTheme="minorBidi" w:hAnsiTheme="minorBidi" w:cstheme="minorBidi"/>
          <w:szCs w:val="22"/>
          <w:bdr w:val="none" w:sz="0" w:space="0" w:color="auto" w:frame="1"/>
        </w:rPr>
        <w:t>Kasane est accessible par les aéroports internationaux suivants :</w:t>
      </w:r>
    </w:p>
    <w:p w14:paraId="5E699E64" w14:textId="517A7A91" w:rsidR="007A2DB1" w:rsidRPr="00334DA3" w:rsidRDefault="007A2DB1" w:rsidP="007E61E1">
      <w:pPr>
        <w:pStyle w:val="ListParagraph"/>
        <w:numPr>
          <w:ilvl w:val="0"/>
          <w:numId w:val="157"/>
        </w:numPr>
        <w:jc w:val="both"/>
        <w:rPr>
          <w:rFonts w:asciiTheme="minorBidi" w:hAnsiTheme="minorBidi" w:cstheme="minorBidi"/>
          <w:szCs w:val="22"/>
          <w:bdr w:val="none" w:sz="0" w:space="0" w:color="auto" w:frame="1"/>
        </w:rPr>
      </w:pPr>
      <w:r w:rsidRPr="00334DA3">
        <w:rPr>
          <w:rFonts w:asciiTheme="minorBidi" w:hAnsiTheme="minorBidi" w:cstheme="minorBidi"/>
          <w:szCs w:val="22"/>
          <w:bdr w:val="none" w:sz="0" w:space="0" w:color="auto" w:frame="1"/>
        </w:rPr>
        <w:t>Aéroport international de Kasane (Botswana, 8 km du lieu de la 18.COM)</w:t>
      </w:r>
    </w:p>
    <w:p w14:paraId="14EE4D41" w14:textId="3545EF97" w:rsidR="007A2DB1" w:rsidRPr="00334DA3" w:rsidRDefault="007A2DB1" w:rsidP="007E61E1">
      <w:pPr>
        <w:pStyle w:val="ListParagraph"/>
        <w:numPr>
          <w:ilvl w:val="0"/>
          <w:numId w:val="157"/>
        </w:numPr>
        <w:jc w:val="both"/>
        <w:rPr>
          <w:rFonts w:asciiTheme="minorBidi" w:hAnsiTheme="minorBidi" w:cstheme="minorBidi"/>
          <w:szCs w:val="22"/>
          <w:bdr w:val="none" w:sz="0" w:space="0" w:color="auto" w:frame="1"/>
        </w:rPr>
      </w:pPr>
      <w:r w:rsidRPr="00334DA3">
        <w:rPr>
          <w:rFonts w:asciiTheme="minorBidi" w:hAnsiTheme="minorBidi" w:cstheme="minorBidi"/>
          <w:szCs w:val="22"/>
          <w:bdr w:val="none" w:sz="0" w:space="0" w:color="auto" w:frame="1"/>
        </w:rPr>
        <w:t xml:space="preserve">Aéroport de Livingstone (Zambie, 80 km du lieu de la 18.COM) </w:t>
      </w:r>
    </w:p>
    <w:p w14:paraId="151671CF" w14:textId="02179D2A" w:rsidR="007A2DB1" w:rsidRPr="00334DA3" w:rsidRDefault="007A2DB1" w:rsidP="007E61E1">
      <w:pPr>
        <w:pStyle w:val="ListParagraph"/>
        <w:numPr>
          <w:ilvl w:val="0"/>
          <w:numId w:val="157"/>
        </w:numPr>
        <w:jc w:val="both"/>
        <w:rPr>
          <w:rFonts w:asciiTheme="minorBidi" w:hAnsiTheme="minorBidi" w:cstheme="minorBidi"/>
          <w:szCs w:val="22"/>
          <w:bdr w:val="none" w:sz="0" w:space="0" w:color="auto" w:frame="1"/>
        </w:rPr>
      </w:pPr>
      <w:r w:rsidRPr="00334DA3">
        <w:rPr>
          <w:rFonts w:asciiTheme="minorBidi" w:hAnsiTheme="minorBidi" w:cstheme="minorBidi"/>
          <w:szCs w:val="22"/>
          <w:bdr w:val="none" w:sz="0" w:space="0" w:color="auto" w:frame="1"/>
        </w:rPr>
        <w:t xml:space="preserve">Aéroport de Victoria </w:t>
      </w:r>
      <w:proofErr w:type="spellStart"/>
      <w:r w:rsidRPr="00334DA3">
        <w:rPr>
          <w:rFonts w:asciiTheme="minorBidi" w:hAnsiTheme="minorBidi" w:cstheme="minorBidi"/>
          <w:szCs w:val="22"/>
          <w:bdr w:val="none" w:sz="0" w:space="0" w:color="auto" w:frame="1"/>
        </w:rPr>
        <w:t>Falls</w:t>
      </w:r>
      <w:proofErr w:type="spellEnd"/>
      <w:r w:rsidRPr="00334DA3">
        <w:rPr>
          <w:rFonts w:asciiTheme="minorBidi" w:hAnsiTheme="minorBidi" w:cstheme="minorBidi"/>
          <w:szCs w:val="22"/>
          <w:bdr w:val="none" w:sz="0" w:space="0" w:color="auto" w:frame="1"/>
        </w:rPr>
        <w:t xml:space="preserve"> (Zimbabwe, 100 km du </w:t>
      </w:r>
      <w:r w:rsidR="00EC09F6" w:rsidRPr="00334DA3">
        <w:rPr>
          <w:rFonts w:asciiTheme="minorBidi" w:hAnsiTheme="minorBidi" w:cstheme="minorBidi"/>
          <w:szCs w:val="22"/>
          <w:bdr w:val="none" w:sz="0" w:space="0" w:color="auto" w:frame="1"/>
        </w:rPr>
        <w:t>lieu de la</w:t>
      </w:r>
      <w:r w:rsidRPr="00334DA3">
        <w:rPr>
          <w:rFonts w:asciiTheme="minorBidi" w:hAnsiTheme="minorBidi" w:cstheme="minorBidi"/>
          <w:szCs w:val="22"/>
          <w:bdr w:val="none" w:sz="0" w:space="0" w:color="auto" w:frame="1"/>
        </w:rPr>
        <w:t xml:space="preserve"> 18.COM)</w:t>
      </w:r>
    </w:p>
    <w:p w14:paraId="117609B6" w14:textId="018C56AA" w:rsidR="007D074C" w:rsidRPr="00334DA3" w:rsidRDefault="007D074C" w:rsidP="007E61E1">
      <w:pPr>
        <w:jc w:val="both"/>
        <w:rPr>
          <w:rFonts w:asciiTheme="minorBidi" w:hAnsiTheme="minorBidi" w:cstheme="minorBidi"/>
          <w:szCs w:val="22"/>
          <w:bdr w:val="none" w:sz="0" w:space="0" w:color="auto" w:frame="1"/>
        </w:rPr>
      </w:pPr>
      <w:r w:rsidRPr="00334DA3">
        <w:rPr>
          <w:rFonts w:asciiTheme="minorBidi" w:hAnsiTheme="minorBidi" w:cstheme="minorBidi"/>
          <w:szCs w:val="22"/>
          <w:bdr w:val="none" w:sz="0" w:space="0" w:color="auto" w:frame="1"/>
        </w:rPr>
        <w:t xml:space="preserve">Les participants </w:t>
      </w:r>
      <w:proofErr w:type="gramStart"/>
      <w:r w:rsidRPr="00334DA3">
        <w:rPr>
          <w:rFonts w:asciiTheme="minorBidi" w:hAnsiTheme="minorBidi" w:cstheme="minorBidi"/>
          <w:szCs w:val="22"/>
          <w:bdr w:val="none" w:sz="0" w:space="0" w:color="auto" w:frame="1"/>
        </w:rPr>
        <w:t>ayant</w:t>
      </w:r>
      <w:proofErr w:type="gramEnd"/>
      <w:r w:rsidRPr="00334DA3">
        <w:rPr>
          <w:rFonts w:asciiTheme="minorBidi" w:hAnsiTheme="minorBidi" w:cstheme="minorBidi"/>
          <w:szCs w:val="22"/>
          <w:bdr w:val="none" w:sz="0" w:space="0" w:color="auto" w:frame="1"/>
        </w:rPr>
        <w:t xml:space="preserve"> des difficultés à réserver leurs vols pour Kasane - en particulier pour l</w:t>
      </w:r>
      <w:r w:rsidR="007E61E1" w:rsidRPr="00334DA3">
        <w:rPr>
          <w:rFonts w:asciiTheme="minorBidi" w:hAnsiTheme="minorBidi" w:cstheme="minorBidi"/>
          <w:szCs w:val="22"/>
          <w:bdr w:val="none" w:sz="0" w:space="0" w:color="auto" w:frame="1"/>
        </w:rPr>
        <w:t>’</w:t>
      </w:r>
      <w:r w:rsidRPr="00334DA3">
        <w:rPr>
          <w:rFonts w:asciiTheme="minorBidi" w:hAnsiTheme="minorBidi" w:cstheme="minorBidi"/>
          <w:szCs w:val="22"/>
          <w:bdr w:val="none" w:sz="0" w:space="0" w:color="auto" w:frame="1"/>
        </w:rPr>
        <w:t>étape entre Johannesburg et Kasane - sont invités à contacter la Délégation permanente de la République du Botswana auprès de l</w:t>
      </w:r>
      <w:r w:rsidR="007E61E1" w:rsidRPr="00334DA3">
        <w:rPr>
          <w:rFonts w:asciiTheme="minorBidi" w:hAnsiTheme="minorBidi" w:cstheme="minorBidi"/>
          <w:szCs w:val="22"/>
          <w:bdr w:val="none" w:sz="0" w:space="0" w:color="auto" w:frame="1"/>
        </w:rPr>
        <w:t>’</w:t>
      </w:r>
      <w:r w:rsidRPr="00334DA3">
        <w:rPr>
          <w:rFonts w:asciiTheme="minorBidi" w:hAnsiTheme="minorBidi" w:cstheme="minorBidi"/>
          <w:szCs w:val="22"/>
          <w:bdr w:val="none" w:sz="0" w:space="0" w:color="auto" w:frame="1"/>
        </w:rPr>
        <w:t>UNESCO (</w:t>
      </w:r>
      <w:hyperlink r:id="rId26" w:history="1">
        <w:r w:rsidR="00FA52C8" w:rsidRPr="00334DA3">
          <w:rPr>
            <w:rStyle w:val="Hyperlink"/>
            <w:rFonts w:asciiTheme="minorBidi" w:hAnsiTheme="minorBidi" w:cstheme="minorBidi"/>
            <w:szCs w:val="22"/>
            <w:lang w:eastAsia="fr-FR"/>
          </w:rPr>
          <w:t>dl.botswana@unesco-delegations.org</w:t>
        </w:r>
      </w:hyperlink>
      <w:r w:rsidRPr="00334DA3">
        <w:rPr>
          <w:rFonts w:asciiTheme="minorBidi" w:hAnsiTheme="minorBidi" w:cstheme="minorBidi"/>
          <w:szCs w:val="22"/>
          <w:bdr w:val="none" w:sz="0" w:space="0" w:color="auto" w:frame="1"/>
        </w:rPr>
        <w:t>)</w:t>
      </w:r>
      <w:r w:rsidR="00FA52C8" w:rsidRPr="00334DA3">
        <w:rPr>
          <w:rFonts w:asciiTheme="minorBidi" w:hAnsiTheme="minorBidi" w:cstheme="minorBidi"/>
          <w:szCs w:val="22"/>
          <w:bdr w:val="none" w:sz="0" w:space="0" w:color="auto" w:frame="1"/>
        </w:rPr>
        <w:t xml:space="preserve"> </w:t>
      </w:r>
      <w:r w:rsidRPr="00334DA3">
        <w:rPr>
          <w:rFonts w:asciiTheme="minorBidi" w:hAnsiTheme="minorBidi" w:cstheme="minorBidi"/>
          <w:szCs w:val="22"/>
          <w:bdr w:val="none" w:sz="0" w:space="0" w:color="auto" w:frame="1"/>
        </w:rPr>
        <w:t>et l</w:t>
      </w:r>
      <w:r w:rsidR="007E61E1" w:rsidRPr="00334DA3">
        <w:rPr>
          <w:rFonts w:asciiTheme="minorBidi" w:hAnsiTheme="minorBidi" w:cstheme="minorBidi"/>
          <w:szCs w:val="22"/>
          <w:bdr w:val="none" w:sz="0" w:space="0" w:color="auto" w:frame="1"/>
        </w:rPr>
        <w:t>’</w:t>
      </w:r>
      <w:r w:rsidRPr="00334DA3">
        <w:rPr>
          <w:rFonts w:asciiTheme="minorBidi" w:hAnsiTheme="minorBidi" w:cstheme="minorBidi"/>
          <w:szCs w:val="22"/>
          <w:bdr w:val="none" w:sz="0" w:space="0" w:color="auto" w:frame="1"/>
        </w:rPr>
        <w:t>équipe du pays hôte (</w:t>
      </w:r>
      <w:hyperlink r:id="rId27" w:history="1">
        <w:r w:rsidR="00FA52C8" w:rsidRPr="00334DA3">
          <w:rPr>
            <w:rStyle w:val="Hyperlink"/>
            <w:rFonts w:asciiTheme="minorBidi" w:hAnsiTheme="minorBidi" w:cstheme="minorBidi"/>
            <w:szCs w:val="22"/>
            <w:lang w:eastAsia="fr-FR"/>
          </w:rPr>
          <w:t>ombaakanyi@nacb.co.bw</w:t>
        </w:r>
      </w:hyperlink>
      <w:r w:rsidRPr="00334DA3">
        <w:rPr>
          <w:rFonts w:asciiTheme="minorBidi" w:hAnsiTheme="minorBidi" w:cstheme="minorBidi"/>
          <w:szCs w:val="22"/>
          <w:bdr w:val="none" w:sz="0" w:space="0" w:color="auto" w:frame="1"/>
        </w:rPr>
        <w:t>).</w:t>
      </w:r>
      <w:r w:rsidR="00FA52C8" w:rsidRPr="00334DA3">
        <w:rPr>
          <w:rFonts w:asciiTheme="minorBidi" w:hAnsiTheme="minorBidi" w:cstheme="minorBidi"/>
          <w:szCs w:val="22"/>
          <w:bdr w:val="none" w:sz="0" w:space="0" w:color="auto" w:frame="1"/>
        </w:rPr>
        <w:t xml:space="preserve"> </w:t>
      </w:r>
    </w:p>
    <w:p w14:paraId="1918D8B6" w14:textId="2304C7C8" w:rsidR="007A2DB1" w:rsidRPr="00334DA3" w:rsidRDefault="007A2DB1" w:rsidP="007E61E1">
      <w:pPr>
        <w:jc w:val="both"/>
        <w:rPr>
          <w:rFonts w:asciiTheme="minorBidi" w:hAnsiTheme="minorBidi" w:cstheme="minorBidi"/>
          <w:szCs w:val="22"/>
          <w:bdr w:val="none" w:sz="0" w:space="0" w:color="auto" w:frame="1"/>
        </w:rPr>
      </w:pPr>
      <w:r w:rsidRPr="00334DA3">
        <w:rPr>
          <w:rFonts w:asciiTheme="minorBidi" w:hAnsiTheme="minorBidi" w:cstheme="minorBidi"/>
          <w:szCs w:val="22"/>
          <w:bdr w:val="none" w:sz="0" w:space="0" w:color="auto" w:frame="1"/>
        </w:rPr>
        <w:t>Un service de navette sera assuré entre les aéroports et l</w:t>
      </w:r>
      <w:r w:rsidR="007E61E1" w:rsidRPr="00334DA3">
        <w:rPr>
          <w:rFonts w:asciiTheme="minorBidi" w:hAnsiTheme="minorBidi" w:cstheme="minorBidi"/>
          <w:szCs w:val="22"/>
          <w:bdr w:val="none" w:sz="0" w:space="0" w:color="auto" w:frame="1"/>
        </w:rPr>
        <w:t>’</w:t>
      </w:r>
      <w:r w:rsidRPr="00334DA3">
        <w:rPr>
          <w:rFonts w:asciiTheme="minorBidi" w:hAnsiTheme="minorBidi" w:cstheme="minorBidi"/>
          <w:szCs w:val="22"/>
          <w:bdr w:val="none" w:sz="0" w:space="0" w:color="auto" w:frame="1"/>
        </w:rPr>
        <w:t>hôtel (du 2 au 5 décembre 2023) et entre l</w:t>
      </w:r>
      <w:r w:rsidR="007E61E1" w:rsidRPr="00334DA3">
        <w:rPr>
          <w:rFonts w:asciiTheme="minorBidi" w:hAnsiTheme="minorBidi" w:cstheme="minorBidi"/>
          <w:szCs w:val="22"/>
          <w:bdr w:val="none" w:sz="0" w:space="0" w:color="auto" w:frame="1"/>
        </w:rPr>
        <w:t>’</w:t>
      </w:r>
      <w:r w:rsidRPr="00334DA3">
        <w:rPr>
          <w:rFonts w:asciiTheme="minorBidi" w:hAnsiTheme="minorBidi" w:cstheme="minorBidi"/>
          <w:szCs w:val="22"/>
          <w:bdr w:val="none" w:sz="0" w:space="0" w:color="auto" w:frame="1"/>
        </w:rPr>
        <w:t xml:space="preserve">hôtel et les aéroports (du 8 au 12 décembre 2023) uniquement pour les participants séjournant dans les hôtels recommandés. Pour toute question concernant les transferts </w:t>
      </w:r>
      <w:r w:rsidR="00EC09F6" w:rsidRPr="00334DA3">
        <w:rPr>
          <w:rFonts w:asciiTheme="minorBidi" w:hAnsiTheme="minorBidi" w:cstheme="minorBidi"/>
          <w:szCs w:val="22"/>
          <w:bdr w:val="none" w:sz="0" w:space="0" w:color="auto" w:frame="1"/>
        </w:rPr>
        <w:t>depuis les aéroports</w:t>
      </w:r>
      <w:r w:rsidRPr="00334DA3">
        <w:rPr>
          <w:rFonts w:asciiTheme="minorBidi" w:hAnsiTheme="minorBidi" w:cstheme="minorBidi"/>
          <w:szCs w:val="22"/>
          <w:bdr w:val="none" w:sz="0" w:space="0" w:color="auto" w:frame="1"/>
        </w:rPr>
        <w:t>, veuillez contacter M. Bopelo Gaothusi au numéro de téléphone suivant : +267 7549</w:t>
      </w:r>
      <w:r w:rsidR="007E61E1" w:rsidRPr="00334DA3">
        <w:rPr>
          <w:rFonts w:asciiTheme="minorBidi" w:hAnsiTheme="minorBidi" w:cstheme="minorBidi"/>
          <w:szCs w:val="22"/>
          <w:bdr w:val="none" w:sz="0" w:space="0" w:color="auto" w:frame="1"/>
        </w:rPr>
        <w:t xml:space="preserve"> </w:t>
      </w:r>
      <w:r w:rsidRPr="00334DA3">
        <w:rPr>
          <w:rFonts w:asciiTheme="minorBidi" w:hAnsiTheme="minorBidi" w:cstheme="minorBidi"/>
          <w:szCs w:val="22"/>
          <w:bdr w:val="none" w:sz="0" w:space="0" w:color="auto" w:frame="1"/>
        </w:rPr>
        <w:t>0900.</w:t>
      </w:r>
    </w:p>
    <w:p w14:paraId="693E6EAB" w14:textId="6D6C802A" w:rsidR="007A2DB1" w:rsidRPr="00334DA3" w:rsidRDefault="007A2DB1" w:rsidP="007E61E1">
      <w:pPr>
        <w:keepNext/>
        <w:jc w:val="both"/>
        <w:rPr>
          <w:rFonts w:asciiTheme="minorBidi" w:hAnsiTheme="minorBidi" w:cstheme="minorBidi"/>
          <w:b/>
          <w:bCs/>
          <w:szCs w:val="22"/>
          <w:bdr w:val="none" w:sz="0" w:space="0" w:color="auto" w:frame="1"/>
        </w:rPr>
      </w:pPr>
      <w:r w:rsidRPr="00334DA3">
        <w:rPr>
          <w:rFonts w:asciiTheme="minorBidi" w:hAnsiTheme="minorBidi" w:cstheme="minorBidi"/>
          <w:b/>
          <w:bCs/>
          <w:szCs w:val="22"/>
          <w:bdr w:val="none" w:sz="0" w:space="0" w:color="auto" w:frame="1"/>
        </w:rPr>
        <w:lastRenderedPageBreak/>
        <w:t>a.</w:t>
      </w:r>
      <w:r w:rsidRPr="00334DA3">
        <w:rPr>
          <w:rFonts w:asciiTheme="minorBidi" w:hAnsiTheme="minorBidi" w:cstheme="minorBidi"/>
          <w:b/>
          <w:bCs/>
          <w:szCs w:val="22"/>
          <w:bdr w:val="none" w:sz="0" w:space="0" w:color="auto" w:frame="1"/>
        </w:rPr>
        <w:tab/>
        <w:t>Transferts depuis l</w:t>
      </w:r>
      <w:r w:rsidR="00EC09F6" w:rsidRPr="00334DA3">
        <w:rPr>
          <w:rFonts w:asciiTheme="minorBidi" w:hAnsiTheme="minorBidi" w:cstheme="minorBidi"/>
          <w:b/>
          <w:bCs/>
          <w:szCs w:val="22"/>
          <w:bdr w:val="none" w:sz="0" w:space="0" w:color="auto" w:frame="1"/>
        </w:rPr>
        <w:t xml:space="preserve">es </w:t>
      </w:r>
      <w:r w:rsidRPr="00334DA3">
        <w:rPr>
          <w:rFonts w:asciiTheme="minorBidi" w:hAnsiTheme="minorBidi" w:cstheme="minorBidi"/>
          <w:b/>
          <w:bCs/>
          <w:szCs w:val="22"/>
          <w:bdr w:val="none" w:sz="0" w:space="0" w:color="auto" w:frame="1"/>
        </w:rPr>
        <w:t>aéroport</w:t>
      </w:r>
      <w:r w:rsidR="00EC09F6" w:rsidRPr="00334DA3">
        <w:rPr>
          <w:rFonts w:asciiTheme="minorBidi" w:hAnsiTheme="minorBidi" w:cstheme="minorBidi"/>
          <w:b/>
          <w:bCs/>
          <w:szCs w:val="22"/>
          <w:bdr w:val="none" w:sz="0" w:space="0" w:color="auto" w:frame="1"/>
        </w:rPr>
        <w:t>s</w:t>
      </w:r>
      <w:r w:rsidRPr="00334DA3">
        <w:rPr>
          <w:rFonts w:asciiTheme="minorBidi" w:hAnsiTheme="minorBidi" w:cstheme="minorBidi"/>
          <w:b/>
          <w:bCs/>
          <w:szCs w:val="22"/>
          <w:bdr w:val="none" w:sz="0" w:space="0" w:color="auto" w:frame="1"/>
        </w:rPr>
        <w:t xml:space="preserve"> - membres du Comité (chefs de</w:t>
      </w:r>
      <w:r w:rsidR="00EC09F6" w:rsidRPr="00334DA3">
        <w:rPr>
          <w:rFonts w:asciiTheme="minorBidi" w:hAnsiTheme="minorBidi" w:cstheme="minorBidi"/>
          <w:b/>
          <w:bCs/>
          <w:szCs w:val="22"/>
          <w:bdr w:val="none" w:sz="0" w:space="0" w:color="auto" w:frame="1"/>
        </w:rPr>
        <w:t>s</w:t>
      </w:r>
      <w:r w:rsidRPr="00334DA3">
        <w:rPr>
          <w:rFonts w:asciiTheme="minorBidi" w:hAnsiTheme="minorBidi" w:cstheme="minorBidi"/>
          <w:b/>
          <w:bCs/>
          <w:szCs w:val="22"/>
          <w:bdr w:val="none" w:sz="0" w:space="0" w:color="auto" w:frame="1"/>
        </w:rPr>
        <w:t xml:space="preserve"> délégation</w:t>
      </w:r>
      <w:r w:rsidR="00EC09F6" w:rsidRPr="00334DA3">
        <w:rPr>
          <w:rFonts w:asciiTheme="minorBidi" w:hAnsiTheme="minorBidi" w:cstheme="minorBidi"/>
          <w:b/>
          <w:bCs/>
          <w:szCs w:val="22"/>
          <w:bdr w:val="none" w:sz="0" w:space="0" w:color="auto" w:frame="1"/>
        </w:rPr>
        <w:t>s</w:t>
      </w:r>
      <w:r w:rsidRPr="00334DA3">
        <w:rPr>
          <w:rFonts w:asciiTheme="minorBidi" w:hAnsiTheme="minorBidi" w:cstheme="minorBidi"/>
          <w:b/>
          <w:bCs/>
          <w:szCs w:val="22"/>
          <w:bdr w:val="none" w:sz="0" w:space="0" w:color="auto" w:frame="1"/>
        </w:rPr>
        <w:t>)</w:t>
      </w:r>
    </w:p>
    <w:p w14:paraId="01F4444F" w14:textId="54536EEF" w:rsidR="009B3CD3" w:rsidRPr="00334DA3" w:rsidRDefault="00EC09F6" w:rsidP="009B3CD3">
      <w:pPr>
        <w:ind w:left="709"/>
        <w:jc w:val="both"/>
        <w:rPr>
          <w:rFonts w:asciiTheme="minorBidi" w:hAnsiTheme="minorBidi" w:cstheme="minorBidi"/>
          <w:szCs w:val="22"/>
          <w:bdr w:val="none" w:sz="0" w:space="0" w:color="auto" w:frame="1"/>
        </w:rPr>
      </w:pPr>
      <w:r w:rsidRPr="00334DA3">
        <w:rPr>
          <w:rFonts w:asciiTheme="minorBidi" w:hAnsiTheme="minorBidi" w:cstheme="minorBidi"/>
          <w:szCs w:val="22"/>
          <w:bdr w:val="none" w:sz="0" w:space="0" w:color="auto" w:frame="1"/>
        </w:rPr>
        <w:t>Le pays hôte mettra un service gratuit de véhicule avec chauffeur pour les chefs de délégation des membres du Comité de leur arrivée à Kasane, au Botswana, jusqu</w:t>
      </w:r>
      <w:r w:rsidR="007E61E1" w:rsidRPr="00334DA3">
        <w:rPr>
          <w:rFonts w:asciiTheme="minorBidi" w:hAnsiTheme="minorBidi" w:cstheme="minorBidi"/>
          <w:szCs w:val="22"/>
          <w:bdr w:val="none" w:sz="0" w:space="0" w:color="auto" w:frame="1"/>
        </w:rPr>
        <w:t>’</w:t>
      </w:r>
      <w:r w:rsidRPr="00334DA3">
        <w:rPr>
          <w:rFonts w:asciiTheme="minorBidi" w:hAnsiTheme="minorBidi" w:cstheme="minorBidi"/>
          <w:szCs w:val="22"/>
          <w:bdr w:val="none" w:sz="0" w:space="0" w:color="auto" w:frame="1"/>
        </w:rPr>
        <w:t>à leur départ. Veuillez indiquer vos heures d</w:t>
      </w:r>
      <w:r w:rsidR="007E61E1" w:rsidRPr="00334DA3">
        <w:rPr>
          <w:rFonts w:asciiTheme="minorBidi" w:hAnsiTheme="minorBidi" w:cstheme="minorBidi"/>
          <w:szCs w:val="22"/>
          <w:bdr w:val="none" w:sz="0" w:space="0" w:color="auto" w:frame="1"/>
        </w:rPr>
        <w:t>’</w:t>
      </w:r>
      <w:r w:rsidRPr="00334DA3">
        <w:rPr>
          <w:rFonts w:asciiTheme="minorBidi" w:hAnsiTheme="minorBidi" w:cstheme="minorBidi"/>
          <w:szCs w:val="22"/>
          <w:bdr w:val="none" w:sz="0" w:space="0" w:color="auto" w:frame="1"/>
        </w:rPr>
        <w:t>arrivée et de départ par courrier électronique à l</w:t>
      </w:r>
      <w:r w:rsidR="007E61E1" w:rsidRPr="00334DA3">
        <w:rPr>
          <w:rFonts w:asciiTheme="minorBidi" w:hAnsiTheme="minorBidi" w:cstheme="minorBidi"/>
          <w:szCs w:val="22"/>
          <w:bdr w:val="none" w:sz="0" w:space="0" w:color="auto" w:frame="1"/>
        </w:rPr>
        <w:t>’</w:t>
      </w:r>
      <w:r w:rsidRPr="00334DA3">
        <w:rPr>
          <w:rFonts w:asciiTheme="minorBidi" w:hAnsiTheme="minorBidi" w:cstheme="minorBidi"/>
          <w:szCs w:val="22"/>
          <w:bdr w:val="none" w:sz="0" w:space="0" w:color="auto" w:frame="1"/>
        </w:rPr>
        <w:t xml:space="preserve">adresse suivante </w:t>
      </w:r>
      <w:hyperlink r:id="rId28" w:history="1">
        <w:r w:rsidRPr="00334DA3">
          <w:rPr>
            <w:rStyle w:val="Hyperlink"/>
            <w:rFonts w:asciiTheme="minorBidi" w:hAnsiTheme="minorBidi" w:cstheme="minorBidi"/>
            <w:szCs w:val="22"/>
            <w:bdr w:val="none" w:sz="0" w:space="0" w:color="auto" w:frame="1"/>
            <w:lang w:eastAsia="fr-FR"/>
          </w:rPr>
          <w:t>Protocol.18.com@gmail.com</w:t>
        </w:r>
      </w:hyperlink>
      <w:r w:rsidRPr="00334DA3">
        <w:rPr>
          <w:rFonts w:asciiTheme="minorBidi" w:hAnsiTheme="minorBidi" w:cstheme="minorBidi"/>
          <w:szCs w:val="22"/>
          <w:bdr w:val="none" w:sz="0" w:space="0" w:color="auto" w:frame="1"/>
        </w:rPr>
        <w:t>.</w:t>
      </w:r>
    </w:p>
    <w:p w14:paraId="7D66D37A" w14:textId="6D4C3F70" w:rsidR="007A2DB1" w:rsidRPr="00334DA3" w:rsidRDefault="007A2DB1" w:rsidP="007E61E1">
      <w:pPr>
        <w:ind w:left="708" w:hanging="708"/>
        <w:jc w:val="both"/>
        <w:rPr>
          <w:rFonts w:asciiTheme="minorBidi" w:hAnsiTheme="minorBidi" w:cstheme="minorBidi"/>
          <w:b/>
          <w:bCs/>
          <w:szCs w:val="22"/>
          <w:bdr w:val="none" w:sz="0" w:space="0" w:color="auto" w:frame="1"/>
        </w:rPr>
      </w:pPr>
      <w:r w:rsidRPr="00334DA3">
        <w:rPr>
          <w:rFonts w:asciiTheme="minorBidi" w:hAnsiTheme="minorBidi" w:cstheme="minorBidi"/>
          <w:b/>
          <w:bCs/>
          <w:szCs w:val="22"/>
          <w:bdr w:val="none" w:sz="0" w:space="0" w:color="auto" w:frame="1"/>
        </w:rPr>
        <w:t>b.</w:t>
      </w:r>
      <w:r w:rsidRPr="00334DA3">
        <w:rPr>
          <w:rFonts w:asciiTheme="minorBidi" w:hAnsiTheme="minorBidi" w:cstheme="minorBidi"/>
          <w:b/>
          <w:bCs/>
          <w:szCs w:val="22"/>
          <w:bdr w:val="none" w:sz="0" w:space="0" w:color="auto" w:frame="1"/>
        </w:rPr>
        <w:tab/>
        <w:t>Transferts depuis l</w:t>
      </w:r>
      <w:r w:rsidR="00EC09F6" w:rsidRPr="00334DA3">
        <w:rPr>
          <w:rFonts w:asciiTheme="minorBidi" w:hAnsiTheme="minorBidi" w:cstheme="minorBidi"/>
          <w:b/>
          <w:bCs/>
          <w:szCs w:val="22"/>
          <w:bdr w:val="none" w:sz="0" w:space="0" w:color="auto" w:frame="1"/>
        </w:rPr>
        <w:t xml:space="preserve">es </w:t>
      </w:r>
      <w:r w:rsidRPr="00334DA3">
        <w:rPr>
          <w:rFonts w:asciiTheme="minorBidi" w:hAnsiTheme="minorBidi" w:cstheme="minorBidi"/>
          <w:b/>
          <w:bCs/>
          <w:szCs w:val="22"/>
          <w:bdr w:val="none" w:sz="0" w:space="0" w:color="auto" w:frame="1"/>
        </w:rPr>
        <w:t>aéroport</w:t>
      </w:r>
      <w:r w:rsidR="00EC09F6" w:rsidRPr="00334DA3">
        <w:rPr>
          <w:rFonts w:asciiTheme="minorBidi" w:hAnsiTheme="minorBidi" w:cstheme="minorBidi"/>
          <w:b/>
          <w:bCs/>
          <w:szCs w:val="22"/>
          <w:bdr w:val="none" w:sz="0" w:space="0" w:color="auto" w:frame="1"/>
        </w:rPr>
        <w:t>s</w:t>
      </w:r>
      <w:r w:rsidRPr="00334DA3">
        <w:rPr>
          <w:rFonts w:asciiTheme="minorBidi" w:hAnsiTheme="minorBidi" w:cstheme="minorBidi"/>
          <w:b/>
          <w:bCs/>
          <w:szCs w:val="22"/>
          <w:bdr w:val="none" w:sz="0" w:space="0" w:color="auto" w:frame="1"/>
        </w:rPr>
        <w:t xml:space="preserve"> - membres du Comité (autres membres de</w:t>
      </w:r>
      <w:r w:rsidR="009B3CD3" w:rsidRPr="00334DA3">
        <w:rPr>
          <w:rFonts w:asciiTheme="minorBidi" w:hAnsiTheme="minorBidi" w:cstheme="minorBidi"/>
          <w:b/>
          <w:bCs/>
          <w:szCs w:val="22"/>
          <w:bdr w:val="none" w:sz="0" w:space="0" w:color="auto" w:frame="1"/>
        </w:rPr>
        <w:t xml:space="preserve"> la </w:t>
      </w:r>
      <w:r w:rsidRPr="00334DA3">
        <w:rPr>
          <w:rFonts w:asciiTheme="minorBidi" w:hAnsiTheme="minorBidi" w:cstheme="minorBidi"/>
          <w:b/>
          <w:bCs/>
          <w:szCs w:val="22"/>
          <w:bdr w:val="none" w:sz="0" w:space="0" w:color="auto" w:frame="1"/>
        </w:rPr>
        <w:t>délégation)</w:t>
      </w:r>
    </w:p>
    <w:p w14:paraId="6CCBFBA9" w14:textId="1784CBE0" w:rsidR="007A2DB1" w:rsidRPr="00334DA3" w:rsidRDefault="007A2DB1" w:rsidP="007E61E1">
      <w:pPr>
        <w:ind w:left="709"/>
        <w:jc w:val="both"/>
        <w:rPr>
          <w:rFonts w:asciiTheme="minorBidi" w:hAnsiTheme="minorBidi" w:cstheme="minorBidi"/>
          <w:szCs w:val="22"/>
          <w:bdr w:val="none" w:sz="0" w:space="0" w:color="auto" w:frame="1"/>
        </w:rPr>
      </w:pPr>
      <w:r w:rsidRPr="00334DA3">
        <w:rPr>
          <w:rFonts w:asciiTheme="minorBidi" w:hAnsiTheme="minorBidi" w:cstheme="minorBidi"/>
          <w:szCs w:val="22"/>
          <w:bdr w:val="none" w:sz="0" w:space="0" w:color="auto" w:frame="1"/>
        </w:rPr>
        <w:t xml:space="preserve">Un service de navette gratuit sera assuré entre les trois aéroports </w:t>
      </w:r>
      <w:r w:rsidR="009B3CD3" w:rsidRPr="00334DA3">
        <w:rPr>
          <w:rFonts w:asciiTheme="minorBidi" w:hAnsiTheme="minorBidi" w:cstheme="minorBidi"/>
          <w:szCs w:val="22"/>
          <w:bdr w:val="none" w:sz="0" w:space="0" w:color="auto" w:frame="1"/>
        </w:rPr>
        <w:t>sus</w:t>
      </w:r>
      <w:r w:rsidRPr="00334DA3">
        <w:rPr>
          <w:rFonts w:asciiTheme="minorBidi" w:hAnsiTheme="minorBidi" w:cstheme="minorBidi"/>
          <w:szCs w:val="22"/>
          <w:bdr w:val="none" w:sz="0" w:space="0" w:color="auto" w:frame="1"/>
        </w:rPr>
        <w:t>mentionnés et les hôtels recommandés. Les horaires des navettes seront alignés sur les heures d</w:t>
      </w:r>
      <w:r w:rsidR="007E61E1" w:rsidRPr="00334DA3">
        <w:rPr>
          <w:rFonts w:asciiTheme="minorBidi" w:hAnsiTheme="minorBidi" w:cstheme="minorBidi"/>
          <w:szCs w:val="22"/>
          <w:bdr w:val="none" w:sz="0" w:space="0" w:color="auto" w:frame="1"/>
        </w:rPr>
        <w:t>’</w:t>
      </w:r>
      <w:r w:rsidRPr="00334DA3">
        <w:rPr>
          <w:rFonts w:asciiTheme="minorBidi" w:hAnsiTheme="minorBidi" w:cstheme="minorBidi"/>
          <w:szCs w:val="22"/>
          <w:bdr w:val="none" w:sz="0" w:space="0" w:color="auto" w:frame="1"/>
        </w:rPr>
        <w:t xml:space="preserve">arrivée des vols dans ces aéroports. </w:t>
      </w:r>
    </w:p>
    <w:p w14:paraId="54B528F6" w14:textId="39D6F6E8" w:rsidR="007A2DB1" w:rsidRPr="00334DA3" w:rsidRDefault="007A2DB1" w:rsidP="007A2DB1">
      <w:pPr>
        <w:rPr>
          <w:rFonts w:asciiTheme="minorBidi" w:hAnsiTheme="minorBidi" w:cstheme="minorBidi"/>
          <w:szCs w:val="22"/>
          <w:bdr w:val="none" w:sz="0" w:space="0" w:color="auto" w:frame="1"/>
        </w:rPr>
      </w:pPr>
      <w:r w:rsidRPr="00334DA3">
        <w:rPr>
          <w:rFonts w:asciiTheme="minorBidi" w:hAnsiTheme="minorBidi" w:cstheme="minorBidi"/>
          <w:b/>
          <w:bCs/>
          <w:szCs w:val="22"/>
          <w:bdr w:val="none" w:sz="0" w:space="0" w:color="auto" w:frame="1"/>
        </w:rPr>
        <w:t>c.</w:t>
      </w:r>
      <w:r w:rsidRPr="00334DA3">
        <w:rPr>
          <w:rFonts w:asciiTheme="minorBidi" w:hAnsiTheme="minorBidi" w:cstheme="minorBidi"/>
          <w:szCs w:val="22"/>
          <w:bdr w:val="none" w:sz="0" w:space="0" w:color="auto" w:frame="1"/>
        </w:rPr>
        <w:tab/>
      </w:r>
      <w:r w:rsidRPr="00334DA3">
        <w:rPr>
          <w:rFonts w:asciiTheme="minorBidi" w:hAnsiTheme="minorBidi" w:cstheme="minorBidi"/>
          <w:b/>
          <w:bCs/>
          <w:szCs w:val="22"/>
          <w:bdr w:val="none" w:sz="0" w:space="0" w:color="auto" w:frame="1"/>
        </w:rPr>
        <w:t>Transferts depuis l</w:t>
      </w:r>
      <w:r w:rsidR="00EC09F6" w:rsidRPr="00334DA3">
        <w:rPr>
          <w:rFonts w:asciiTheme="minorBidi" w:hAnsiTheme="minorBidi" w:cstheme="minorBidi"/>
          <w:b/>
          <w:bCs/>
          <w:szCs w:val="22"/>
          <w:bdr w:val="none" w:sz="0" w:space="0" w:color="auto" w:frame="1"/>
        </w:rPr>
        <w:t xml:space="preserve">es </w:t>
      </w:r>
      <w:r w:rsidRPr="00334DA3">
        <w:rPr>
          <w:rFonts w:asciiTheme="minorBidi" w:hAnsiTheme="minorBidi" w:cstheme="minorBidi"/>
          <w:b/>
          <w:bCs/>
          <w:szCs w:val="22"/>
          <w:bdr w:val="none" w:sz="0" w:space="0" w:color="auto" w:frame="1"/>
        </w:rPr>
        <w:t>aéroport</w:t>
      </w:r>
      <w:r w:rsidR="00EC09F6" w:rsidRPr="00334DA3">
        <w:rPr>
          <w:rFonts w:asciiTheme="minorBidi" w:hAnsiTheme="minorBidi" w:cstheme="minorBidi"/>
          <w:b/>
          <w:bCs/>
          <w:szCs w:val="22"/>
          <w:bdr w:val="none" w:sz="0" w:space="0" w:color="auto" w:frame="1"/>
        </w:rPr>
        <w:t>s</w:t>
      </w:r>
      <w:r w:rsidRPr="00334DA3">
        <w:rPr>
          <w:rFonts w:asciiTheme="minorBidi" w:hAnsiTheme="minorBidi" w:cstheme="minorBidi"/>
          <w:b/>
          <w:bCs/>
          <w:szCs w:val="22"/>
          <w:bdr w:val="none" w:sz="0" w:space="0" w:color="auto" w:frame="1"/>
        </w:rPr>
        <w:t xml:space="preserve"> - </w:t>
      </w:r>
      <w:r w:rsidR="009B3CD3" w:rsidRPr="00334DA3">
        <w:rPr>
          <w:rFonts w:asciiTheme="minorBidi" w:hAnsiTheme="minorBidi" w:cstheme="minorBidi"/>
          <w:b/>
          <w:bCs/>
          <w:szCs w:val="22"/>
          <w:bdr w:val="none" w:sz="0" w:space="0" w:color="auto" w:frame="1"/>
        </w:rPr>
        <w:t>a</w:t>
      </w:r>
      <w:r w:rsidRPr="00334DA3">
        <w:rPr>
          <w:rFonts w:asciiTheme="minorBidi" w:hAnsiTheme="minorBidi" w:cstheme="minorBidi"/>
          <w:b/>
          <w:bCs/>
          <w:szCs w:val="22"/>
          <w:bdr w:val="none" w:sz="0" w:space="0" w:color="auto" w:frame="1"/>
        </w:rPr>
        <w:t>utres participants</w:t>
      </w:r>
    </w:p>
    <w:p w14:paraId="03B589A6" w14:textId="53AEA065" w:rsidR="007A2DB1" w:rsidRPr="00334DA3" w:rsidRDefault="007A2DB1" w:rsidP="007E61E1">
      <w:pPr>
        <w:ind w:left="709"/>
        <w:jc w:val="both"/>
        <w:rPr>
          <w:rFonts w:asciiTheme="minorBidi" w:hAnsiTheme="minorBidi" w:cstheme="minorBidi"/>
          <w:szCs w:val="22"/>
          <w:bdr w:val="none" w:sz="0" w:space="0" w:color="auto" w:frame="1"/>
        </w:rPr>
      </w:pPr>
      <w:r w:rsidRPr="00334DA3">
        <w:rPr>
          <w:rFonts w:asciiTheme="minorBidi" w:hAnsiTheme="minorBidi" w:cstheme="minorBidi"/>
          <w:szCs w:val="22"/>
          <w:bdr w:val="none" w:sz="0" w:space="0" w:color="auto" w:frame="1"/>
        </w:rPr>
        <w:t xml:space="preserve">Un service de navette gratuit sera assuré entre les trois aéroports </w:t>
      </w:r>
      <w:r w:rsidR="009B3CD3" w:rsidRPr="00334DA3">
        <w:rPr>
          <w:rFonts w:asciiTheme="minorBidi" w:hAnsiTheme="minorBidi" w:cstheme="minorBidi"/>
          <w:szCs w:val="22"/>
          <w:bdr w:val="none" w:sz="0" w:space="0" w:color="auto" w:frame="1"/>
        </w:rPr>
        <w:t>sus</w:t>
      </w:r>
      <w:r w:rsidRPr="00334DA3">
        <w:rPr>
          <w:rFonts w:asciiTheme="minorBidi" w:hAnsiTheme="minorBidi" w:cstheme="minorBidi"/>
          <w:szCs w:val="22"/>
          <w:bdr w:val="none" w:sz="0" w:space="0" w:color="auto" w:frame="1"/>
        </w:rPr>
        <w:t>mentionnés et les hôtels recommandés. Les horaires des navettes seront alignés sur les heures d</w:t>
      </w:r>
      <w:r w:rsidR="007E61E1" w:rsidRPr="00334DA3">
        <w:rPr>
          <w:rFonts w:asciiTheme="minorBidi" w:hAnsiTheme="minorBidi" w:cstheme="minorBidi"/>
          <w:szCs w:val="22"/>
          <w:bdr w:val="none" w:sz="0" w:space="0" w:color="auto" w:frame="1"/>
        </w:rPr>
        <w:t>’</w:t>
      </w:r>
      <w:r w:rsidRPr="00334DA3">
        <w:rPr>
          <w:rFonts w:asciiTheme="minorBidi" w:hAnsiTheme="minorBidi" w:cstheme="minorBidi"/>
          <w:szCs w:val="22"/>
          <w:bdr w:val="none" w:sz="0" w:space="0" w:color="auto" w:frame="1"/>
        </w:rPr>
        <w:t>arrivée des vols dans ces aéroports.</w:t>
      </w:r>
    </w:p>
    <w:p w14:paraId="42ED838C" w14:textId="3CD95B05" w:rsidR="00157E83" w:rsidRPr="00334DA3" w:rsidRDefault="00157E83" w:rsidP="00D601EF">
      <w:pPr>
        <w:pStyle w:val="Style2"/>
        <w:shd w:val="clear" w:color="auto" w:fill="auto"/>
        <w:ind w:left="567" w:hanging="567"/>
        <w:rPr>
          <w:rFonts w:asciiTheme="minorBidi" w:hAnsiTheme="minorBidi" w:cstheme="minorBidi"/>
          <w:b/>
          <w:bCs/>
        </w:rPr>
      </w:pPr>
      <w:bookmarkStart w:id="131" w:name="_Toc148622092"/>
      <w:bookmarkStart w:id="132" w:name="_Toc148622361"/>
      <w:bookmarkStart w:id="133" w:name="_Toc148622474"/>
      <w:bookmarkStart w:id="134" w:name="_Toc148622579"/>
      <w:bookmarkStart w:id="135" w:name="_Toc148622093"/>
      <w:bookmarkStart w:id="136" w:name="_Toc148622362"/>
      <w:bookmarkStart w:id="137" w:name="_Toc148622475"/>
      <w:bookmarkStart w:id="138" w:name="_Toc148622580"/>
      <w:bookmarkStart w:id="139" w:name="_Toc148622094"/>
      <w:bookmarkStart w:id="140" w:name="_Toc148622363"/>
      <w:bookmarkStart w:id="141" w:name="_Toc148622476"/>
      <w:bookmarkStart w:id="142" w:name="_Toc148622581"/>
      <w:bookmarkStart w:id="143" w:name="_Toc148622095"/>
      <w:bookmarkStart w:id="144" w:name="_Toc148622364"/>
      <w:bookmarkStart w:id="145" w:name="_Toc148622477"/>
      <w:bookmarkStart w:id="146" w:name="_Toc148622582"/>
      <w:bookmarkStart w:id="147" w:name="_Toc148622096"/>
      <w:bookmarkStart w:id="148" w:name="_Toc148622365"/>
      <w:bookmarkStart w:id="149" w:name="_Toc148622478"/>
      <w:bookmarkStart w:id="150" w:name="_Toc148622583"/>
      <w:bookmarkStart w:id="151" w:name="_Toc148622097"/>
      <w:bookmarkStart w:id="152" w:name="_Toc148622366"/>
      <w:bookmarkStart w:id="153" w:name="_Toc148622479"/>
      <w:bookmarkStart w:id="154" w:name="_Toc148622584"/>
      <w:bookmarkStart w:id="155" w:name="_Toc150173628"/>
      <w:bookmarkStart w:id="156" w:name="_Hlk133593862"/>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334DA3">
        <w:rPr>
          <w:rFonts w:asciiTheme="minorBidi" w:hAnsiTheme="minorBidi"/>
          <w:b/>
          <w:i w:val="0"/>
          <w:u w:color="0F243E"/>
        </w:rPr>
        <w:t>Déplacements</w:t>
      </w:r>
      <w:r w:rsidRPr="00334DA3">
        <w:rPr>
          <w:rFonts w:asciiTheme="minorBidi" w:hAnsiTheme="minorBidi"/>
          <w:b/>
          <w:i w:val="0"/>
        </w:rPr>
        <w:t xml:space="preserve"> locaux</w:t>
      </w:r>
      <w:bookmarkEnd w:id="155"/>
    </w:p>
    <w:p w14:paraId="17772262" w14:textId="6C86AEFC" w:rsidR="007A2DB1" w:rsidRPr="00334DA3" w:rsidRDefault="007A2DB1" w:rsidP="007E61E1">
      <w:pPr>
        <w:pBdr>
          <w:top w:val="nil"/>
          <w:left w:val="nil"/>
          <w:bottom w:val="nil"/>
          <w:right w:val="nil"/>
          <w:between w:val="nil"/>
          <w:bar w:val="nil"/>
        </w:pBdr>
        <w:rPr>
          <w:rFonts w:asciiTheme="minorBidi" w:hAnsiTheme="minorBidi"/>
        </w:rPr>
      </w:pPr>
      <w:r w:rsidRPr="00334DA3">
        <w:rPr>
          <w:rFonts w:asciiTheme="minorBidi" w:hAnsiTheme="minorBidi"/>
        </w:rPr>
        <w:t xml:space="preserve">Un service de navette gratuit sera assuré entre le </w:t>
      </w:r>
      <w:r w:rsidR="009B3CD3" w:rsidRPr="00334DA3">
        <w:rPr>
          <w:rFonts w:asciiTheme="minorBidi" w:hAnsiTheme="minorBidi"/>
        </w:rPr>
        <w:t>lieu</w:t>
      </w:r>
      <w:r w:rsidRPr="00334DA3">
        <w:rPr>
          <w:rFonts w:asciiTheme="minorBidi" w:hAnsiTheme="minorBidi"/>
        </w:rPr>
        <w:t xml:space="preserve"> et les hôtels recommandés (voir section 4 pour la liste des hôtels recommandés) :</w:t>
      </w:r>
    </w:p>
    <w:p w14:paraId="506ED5CE" w14:textId="3AF11359" w:rsidR="007A2DB1" w:rsidRPr="00334DA3" w:rsidRDefault="007A2DB1" w:rsidP="007E61E1">
      <w:pPr>
        <w:pStyle w:val="ListParagraph"/>
        <w:numPr>
          <w:ilvl w:val="0"/>
          <w:numId w:val="158"/>
        </w:numPr>
        <w:pBdr>
          <w:top w:val="nil"/>
          <w:left w:val="nil"/>
          <w:bottom w:val="nil"/>
          <w:right w:val="nil"/>
          <w:between w:val="nil"/>
          <w:bar w:val="nil"/>
        </w:pBdr>
        <w:rPr>
          <w:rFonts w:asciiTheme="minorBidi" w:hAnsiTheme="minorBidi"/>
        </w:rPr>
      </w:pPr>
      <w:r w:rsidRPr="00334DA3">
        <w:rPr>
          <w:rFonts w:asciiTheme="minorBidi" w:hAnsiTheme="minorBidi"/>
        </w:rPr>
        <w:t>Dates de disponibilité de</w:t>
      </w:r>
      <w:r w:rsidR="009B3CD3" w:rsidRPr="00334DA3">
        <w:rPr>
          <w:rFonts w:asciiTheme="minorBidi" w:hAnsiTheme="minorBidi"/>
        </w:rPr>
        <w:t>s</w:t>
      </w:r>
      <w:r w:rsidRPr="00334DA3">
        <w:rPr>
          <w:rFonts w:asciiTheme="minorBidi" w:hAnsiTheme="minorBidi"/>
        </w:rPr>
        <w:t xml:space="preserve"> navette</w:t>
      </w:r>
      <w:r w:rsidR="009B3CD3" w:rsidRPr="00334DA3">
        <w:rPr>
          <w:rFonts w:asciiTheme="minorBidi" w:hAnsiTheme="minorBidi"/>
        </w:rPr>
        <w:t>s</w:t>
      </w:r>
      <w:r w:rsidRPr="00334DA3">
        <w:rPr>
          <w:rFonts w:asciiTheme="minorBidi" w:hAnsiTheme="minorBidi"/>
        </w:rPr>
        <w:t xml:space="preserve"> : 03/12/2023 à 09/12/2023</w:t>
      </w:r>
    </w:p>
    <w:p w14:paraId="470D0F43" w14:textId="7808777B" w:rsidR="007A2DB1" w:rsidRPr="00334DA3" w:rsidRDefault="007A2DB1" w:rsidP="007E61E1">
      <w:pPr>
        <w:pStyle w:val="ListParagraph"/>
        <w:numPr>
          <w:ilvl w:val="0"/>
          <w:numId w:val="158"/>
        </w:numPr>
        <w:pBdr>
          <w:top w:val="nil"/>
          <w:left w:val="nil"/>
          <w:bottom w:val="nil"/>
          <w:right w:val="nil"/>
          <w:between w:val="nil"/>
          <w:bar w:val="nil"/>
        </w:pBdr>
        <w:rPr>
          <w:rFonts w:asciiTheme="minorBidi" w:hAnsiTheme="minorBidi"/>
        </w:rPr>
      </w:pPr>
      <w:r w:rsidRPr="00334DA3">
        <w:rPr>
          <w:rFonts w:asciiTheme="minorBidi" w:hAnsiTheme="minorBidi"/>
        </w:rPr>
        <w:t xml:space="preserve">Horaires des navettes (heure de Kasane) : </w:t>
      </w:r>
    </w:p>
    <w:p w14:paraId="5B0F457F" w14:textId="77777777" w:rsidR="007A2DB1" w:rsidRPr="00334DA3" w:rsidRDefault="007A2DB1" w:rsidP="007A2DB1">
      <w:pPr>
        <w:pBdr>
          <w:top w:val="nil"/>
          <w:left w:val="nil"/>
          <w:bottom w:val="nil"/>
          <w:right w:val="nil"/>
          <w:between w:val="nil"/>
          <w:bar w:val="nil"/>
        </w:pBdr>
        <w:ind w:left="567"/>
        <w:rPr>
          <w:rFonts w:asciiTheme="minorBidi" w:hAnsiTheme="minorBidi"/>
        </w:rPr>
      </w:pPr>
      <w:r w:rsidRPr="00334DA3">
        <w:rPr>
          <w:rFonts w:asciiTheme="minorBidi" w:hAnsiTheme="minorBidi"/>
        </w:rPr>
        <w:t>- Navettes matinales à 7h30 et 8h00.</w:t>
      </w:r>
    </w:p>
    <w:p w14:paraId="73E9EFE7" w14:textId="77777777" w:rsidR="007A2DB1" w:rsidRPr="00334DA3" w:rsidRDefault="007A2DB1" w:rsidP="007A2DB1">
      <w:pPr>
        <w:pBdr>
          <w:top w:val="nil"/>
          <w:left w:val="nil"/>
          <w:bottom w:val="nil"/>
          <w:right w:val="nil"/>
          <w:between w:val="nil"/>
          <w:bar w:val="nil"/>
        </w:pBdr>
        <w:ind w:left="567"/>
        <w:rPr>
          <w:rFonts w:asciiTheme="minorBidi" w:hAnsiTheme="minorBidi"/>
        </w:rPr>
      </w:pPr>
      <w:r w:rsidRPr="00334DA3">
        <w:rPr>
          <w:rFonts w:asciiTheme="minorBidi" w:hAnsiTheme="minorBidi"/>
        </w:rPr>
        <w:t>- Toutes les vingt minutes de 8h30 à 10h00.</w:t>
      </w:r>
    </w:p>
    <w:p w14:paraId="70A557CB" w14:textId="77777777" w:rsidR="007A2DB1" w:rsidRPr="00334DA3" w:rsidRDefault="007A2DB1" w:rsidP="007A2DB1">
      <w:pPr>
        <w:pBdr>
          <w:top w:val="nil"/>
          <w:left w:val="nil"/>
          <w:bottom w:val="nil"/>
          <w:right w:val="nil"/>
          <w:between w:val="nil"/>
          <w:bar w:val="nil"/>
        </w:pBdr>
        <w:ind w:left="567"/>
        <w:rPr>
          <w:rFonts w:asciiTheme="minorBidi" w:hAnsiTheme="minorBidi"/>
        </w:rPr>
      </w:pPr>
      <w:r w:rsidRPr="00334DA3">
        <w:rPr>
          <w:rFonts w:asciiTheme="minorBidi" w:hAnsiTheme="minorBidi"/>
        </w:rPr>
        <w:t>- Toutes les heures de 10h00 à 17h00</w:t>
      </w:r>
    </w:p>
    <w:p w14:paraId="1225EFB9" w14:textId="77777777" w:rsidR="007A2DB1" w:rsidRPr="00334DA3" w:rsidRDefault="007A2DB1" w:rsidP="007A2DB1">
      <w:pPr>
        <w:pBdr>
          <w:top w:val="nil"/>
          <w:left w:val="nil"/>
          <w:bottom w:val="nil"/>
          <w:right w:val="nil"/>
          <w:between w:val="nil"/>
          <w:bar w:val="nil"/>
        </w:pBdr>
        <w:ind w:left="567"/>
        <w:rPr>
          <w:rFonts w:asciiTheme="minorBidi" w:hAnsiTheme="minorBidi"/>
        </w:rPr>
      </w:pPr>
      <w:r w:rsidRPr="00334DA3">
        <w:rPr>
          <w:rFonts w:asciiTheme="minorBidi" w:hAnsiTheme="minorBidi"/>
        </w:rPr>
        <w:t>- Toutes les vingt minutes de 17h00 à 19h00</w:t>
      </w:r>
    </w:p>
    <w:p w14:paraId="546A521D" w14:textId="05F3D989" w:rsidR="007A2DB1" w:rsidRPr="00334DA3" w:rsidRDefault="007A2DB1" w:rsidP="007A2DB1">
      <w:pPr>
        <w:pBdr>
          <w:top w:val="nil"/>
          <w:left w:val="nil"/>
          <w:bottom w:val="nil"/>
          <w:right w:val="nil"/>
          <w:between w:val="nil"/>
          <w:bar w:val="nil"/>
        </w:pBdr>
        <w:ind w:left="567"/>
        <w:rPr>
          <w:rFonts w:asciiTheme="minorBidi" w:hAnsiTheme="minorBidi"/>
        </w:rPr>
      </w:pPr>
      <w:r w:rsidRPr="00334DA3">
        <w:rPr>
          <w:rFonts w:asciiTheme="minorBidi" w:hAnsiTheme="minorBidi"/>
        </w:rPr>
        <w:t>- Toutes les heures de 19h</w:t>
      </w:r>
      <w:r w:rsidR="00FA52C8" w:rsidRPr="00334DA3">
        <w:rPr>
          <w:rFonts w:asciiTheme="minorBidi" w:hAnsiTheme="minorBidi"/>
        </w:rPr>
        <w:t>00</w:t>
      </w:r>
      <w:r w:rsidRPr="00334DA3">
        <w:rPr>
          <w:rFonts w:asciiTheme="minorBidi" w:hAnsiTheme="minorBidi"/>
        </w:rPr>
        <w:t xml:space="preserve"> à 21h</w:t>
      </w:r>
      <w:r w:rsidR="009B3CD3" w:rsidRPr="00334DA3">
        <w:rPr>
          <w:rFonts w:asciiTheme="minorBidi" w:hAnsiTheme="minorBidi"/>
        </w:rPr>
        <w:t>00</w:t>
      </w:r>
      <w:r w:rsidRPr="00334DA3">
        <w:rPr>
          <w:rFonts w:asciiTheme="minorBidi" w:hAnsiTheme="minorBidi"/>
        </w:rPr>
        <w:t>.</w:t>
      </w:r>
    </w:p>
    <w:p w14:paraId="4FF9CADE" w14:textId="1D484F90" w:rsidR="007A2DB1" w:rsidRPr="00334DA3" w:rsidRDefault="007A2DB1" w:rsidP="007E61E1">
      <w:pPr>
        <w:jc w:val="both"/>
        <w:rPr>
          <w:rFonts w:cstheme="minorBidi"/>
          <w:szCs w:val="22"/>
        </w:rPr>
      </w:pPr>
      <w:r w:rsidRPr="00334DA3">
        <w:rPr>
          <w:rFonts w:asciiTheme="minorBidi" w:hAnsiTheme="minorBidi"/>
        </w:rPr>
        <w:t>Un bureau d</w:t>
      </w:r>
      <w:r w:rsidR="007E61E1" w:rsidRPr="00334DA3">
        <w:rPr>
          <w:rFonts w:asciiTheme="minorBidi" w:hAnsiTheme="minorBidi"/>
        </w:rPr>
        <w:t>’</w:t>
      </w:r>
      <w:r w:rsidRPr="00334DA3">
        <w:rPr>
          <w:rFonts w:asciiTheme="minorBidi" w:hAnsiTheme="minorBidi"/>
        </w:rPr>
        <w:t>information sera disponible dans chacun des hôtels recommandés pour vous diriger vers votre navette ou pour toute information complémentaire.</w:t>
      </w:r>
    </w:p>
    <w:p w14:paraId="0DE19ECA" w14:textId="06466F8E" w:rsidR="00EE11A6" w:rsidRPr="00334DA3" w:rsidRDefault="00EE11A6" w:rsidP="00D601EF">
      <w:pPr>
        <w:pStyle w:val="Style2"/>
        <w:shd w:val="clear" w:color="auto" w:fill="auto"/>
        <w:ind w:left="567" w:hanging="567"/>
        <w:rPr>
          <w:rFonts w:asciiTheme="minorBidi" w:hAnsiTheme="minorBidi" w:cstheme="minorBidi"/>
          <w:b/>
          <w:bCs/>
        </w:rPr>
      </w:pPr>
      <w:bookmarkStart w:id="157" w:name="_Toc118130747"/>
      <w:bookmarkStart w:id="158" w:name="_Toc130302014"/>
      <w:bookmarkStart w:id="159" w:name="_Toc150173630"/>
      <w:bookmarkEnd w:id="130"/>
      <w:bookmarkEnd w:id="156"/>
      <w:r w:rsidRPr="00334DA3">
        <w:rPr>
          <w:rFonts w:asciiTheme="minorBidi" w:hAnsiTheme="minorBidi"/>
          <w:b/>
          <w:i w:val="0"/>
        </w:rPr>
        <w:t>Centre des médias</w:t>
      </w:r>
      <w:bookmarkEnd w:id="157"/>
      <w:bookmarkEnd w:id="158"/>
      <w:bookmarkEnd w:id="159"/>
    </w:p>
    <w:p w14:paraId="7A41D578" w14:textId="4EECA7DE" w:rsidR="00240ECC" w:rsidRPr="00334DA3" w:rsidRDefault="00240ECC" w:rsidP="00D601EF">
      <w:pPr>
        <w:pStyle w:val="NormalWeb"/>
        <w:jc w:val="both"/>
        <w:rPr>
          <w:rFonts w:asciiTheme="minorBidi" w:hAnsiTheme="minorBidi" w:cstheme="minorBidi"/>
          <w:sz w:val="22"/>
          <w:szCs w:val="22"/>
        </w:rPr>
      </w:pPr>
      <w:r w:rsidRPr="00334DA3">
        <w:rPr>
          <w:rFonts w:asciiTheme="minorBidi" w:hAnsiTheme="minorBidi"/>
          <w:sz w:val="22"/>
        </w:rPr>
        <w:t>Un centre des médias sera mis à disposition pour la couverture de la dix-huitième session du Comité. Les médias auront également accès à Internet et à un télécopieur.</w:t>
      </w:r>
    </w:p>
    <w:p w14:paraId="324E47A6" w14:textId="5D4DA562" w:rsidR="00EE11A6" w:rsidRPr="00334DA3" w:rsidRDefault="00EE11A6" w:rsidP="00D601EF">
      <w:pPr>
        <w:pStyle w:val="Style2"/>
        <w:shd w:val="clear" w:color="auto" w:fill="auto"/>
        <w:ind w:left="567" w:hanging="567"/>
        <w:rPr>
          <w:rFonts w:asciiTheme="minorBidi" w:hAnsiTheme="minorBidi" w:cstheme="minorBidi"/>
          <w:b/>
          <w:bCs/>
        </w:rPr>
      </w:pPr>
      <w:bookmarkStart w:id="160" w:name="_Toc118130748"/>
      <w:bookmarkStart w:id="161" w:name="_Toc130302015"/>
      <w:bookmarkStart w:id="162" w:name="_Toc150173631"/>
      <w:r w:rsidRPr="00334DA3">
        <w:rPr>
          <w:rFonts w:asciiTheme="minorBidi" w:hAnsiTheme="minorBidi"/>
          <w:b/>
          <w:i w:val="0"/>
        </w:rPr>
        <w:t>Conférence de presse</w:t>
      </w:r>
      <w:bookmarkEnd w:id="160"/>
      <w:bookmarkEnd w:id="161"/>
      <w:bookmarkEnd w:id="162"/>
    </w:p>
    <w:p w14:paraId="001F83F3" w14:textId="06CE8070" w:rsidR="00EE11A6" w:rsidRPr="00334DA3" w:rsidRDefault="00EE11A6" w:rsidP="00D601EF">
      <w:pPr>
        <w:pStyle w:val="NormalWeb"/>
        <w:jc w:val="both"/>
        <w:rPr>
          <w:rFonts w:asciiTheme="minorBidi" w:hAnsiTheme="minorBidi" w:cstheme="minorBidi"/>
          <w:sz w:val="22"/>
          <w:szCs w:val="22"/>
        </w:rPr>
      </w:pPr>
      <w:bookmarkStart w:id="163" w:name="_Hlk118047715"/>
      <w:r w:rsidRPr="00334DA3">
        <w:rPr>
          <w:rFonts w:asciiTheme="minorBidi" w:hAnsiTheme="minorBidi"/>
          <w:sz w:val="22"/>
        </w:rPr>
        <w:t xml:space="preserve">Une conférence de presse est prévue le 4 décembre 2023. </w:t>
      </w:r>
      <w:r w:rsidRPr="00334DA3">
        <w:rPr>
          <w:rFonts w:asciiTheme="minorBidi" w:hAnsiTheme="minorBidi"/>
          <w:b/>
          <w:sz w:val="22"/>
        </w:rPr>
        <w:t>Seuls les médias inscrits auront accès</w:t>
      </w:r>
      <w:r w:rsidRPr="00334DA3">
        <w:rPr>
          <w:rFonts w:asciiTheme="minorBidi" w:hAnsiTheme="minorBidi"/>
          <w:sz w:val="22"/>
        </w:rPr>
        <w:t xml:space="preserve"> à cet événement. Pour toute question, veuillez contacter M. Thomas Mallard, UNESCO (</w:t>
      </w:r>
      <w:hyperlink r:id="rId29" w:history="1">
        <w:r w:rsidRPr="00334DA3">
          <w:rPr>
            <w:rStyle w:val="Hyperlink"/>
            <w:rFonts w:asciiTheme="minorBidi" w:hAnsiTheme="minorBidi"/>
            <w:sz w:val="22"/>
            <w:szCs w:val="22"/>
          </w:rPr>
          <w:t>t.mallard@unesco.org</w:t>
        </w:r>
      </w:hyperlink>
      <w:r w:rsidRPr="00334DA3">
        <w:rPr>
          <w:rFonts w:asciiTheme="minorBidi" w:hAnsiTheme="minorBidi"/>
          <w:sz w:val="22"/>
        </w:rPr>
        <w:t>).</w:t>
      </w:r>
    </w:p>
    <w:p w14:paraId="5415B02E" w14:textId="54C3FBD4" w:rsidR="00EE11A6" w:rsidRPr="00334DA3" w:rsidRDefault="00EE11A6" w:rsidP="00D601EF">
      <w:pPr>
        <w:pStyle w:val="Style2"/>
        <w:shd w:val="clear" w:color="auto" w:fill="auto"/>
        <w:ind w:left="567" w:hanging="567"/>
        <w:rPr>
          <w:rFonts w:asciiTheme="minorBidi" w:hAnsiTheme="minorBidi" w:cstheme="minorBidi"/>
          <w:b/>
          <w:bCs/>
        </w:rPr>
      </w:pPr>
      <w:bookmarkStart w:id="164" w:name="_Toc118130749"/>
      <w:bookmarkStart w:id="165" w:name="_Toc130302016"/>
      <w:bookmarkStart w:id="166" w:name="_Toc150173632"/>
      <w:bookmarkEnd w:id="163"/>
      <w:r w:rsidRPr="00334DA3">
        <w:rPr>
          <w:rFonts w:asciiTheme="minorBidi" w:hAnsiTheme="minorBidi"/>
          <w:b/>
          <w:i w:val="0"/>
        </w:rPr>
        <w:t>Droit à l</w:t>
      </w:r>
      <w:r w:rsidR="007E61E1" w:rsidRPr="00334DA3">
        <w:rPr>
          <w:rFonts w:asciiTheme="minorBidi" w:hAnsiTheme="minorBidi"/>
          <w:b/>
          <w:i w:val="0"/>
        </w:rPr>
        <w:t>’</w:t>
      </w:r>
      <w:r w:rsidRPr="00334DA3">
        <w:rPr>
          <w:rFonts w:asciiTheme="minorBidi" w:hAnsiTheme="minorBidi"/>
          <w:b/>
          <w:i w:val="0"/>
        </w:rPr>
        <w:t>image</w:t>
      </w:r>
      <w:bookmarkEnd w:id="164"/>
      <w:bookmarkEnd w:id="165"/>
      <w:bookmarkEnd w:id="166"/>
    </w:p>
    <w:p w14:paraId="31C94173" w14:textId="0A5C8E00" w:rsidR="003333BD" w:rsidRPr="00334DA3" w:rsidRDefault="001C78CC" w:rsidP="00CB7754">
      <w:pPr>
        <w:pStyle w:val="NormalWeb"/>
        <w:spacing w:after="360"/>
        <w:jc w:val="both"/>
        <w:rPr>
          <w:rFonts w:asciiTheme="minorBidi" w:hAnsiTheme="minorBidi" w:cstheme="minorBidi"/>
          <w:sz w:val="22"/>
          <w:szCs w:val="22"/>
        </w:rPr>
      </w:pPr>
      <w:r w:rsidRPr="00334DA3">
        <w:rPr>
          <w:rFonts w:asciiTheme="minorBidi" w:hAnsiTheme="minorBidi"/>
          <w:sz w:val="22"/>
        </w:rPr>
        <w:t>Les participants seront enregistrés et photographiés pendant l</w:t>
      </w:r>
      <w:r w:rsidR="007E61E1" w:rsidRPr="00334DA3">
        <w:rPr>
          <w:rFonts w:asciiTheme="minorBidi" w:hAnsiTheme="minorBidi"/>
          <w:sz w:val="22"/>
        </w:rPr>
        <w:t>’</w:t>
      </w:r>
      <w:r w:rsidRPr="00334DA3">
        <w:rPr>
          <w:rFonts w:asciiTheme="minorBidi" w:hAnsiTheme="minorBidi"/>
          <w:sz w:val="22"/>
        </w:rPr>
        <w:t>événement. Du seul fait de leur participation et de leur inscription, les participants autorisent l</w:t>
      </w:r>
      <w:r w:rsidR="007E61E1" w:rsidRPr="00334DA3">
        <w:rPr>
          <w:rFonts w:asciiTheme="minorBidi" w:hAnsiTheme="minorBidi"/>
          <w:sz w:val="22"/>
        </w:rPr>
        <w:t>’</w:t>
      </w:r>
      <w:r w:rsidRPr="00334DA3">
        <w:rPr>
          <w:rFonts w:asciiTheme="minorBidi" w:hAnsiTheme="minorBidi"/>
          <w:sz w:val="22"/>
        </w:rPr>
        <w:t>utilisation de leur image à des fins de communication et de diffusion de l</w:t>
      </w:r>
      <w:r w:rsidR="007E61E1" w:rsidRPr="00334DA3">
        <w:rPr>
          <w:rFonts w:asciiTheme="minorBidi" w:hAnsiTheme="minorBidi"/>
          <w:sz w:val="22"/>
        </w:rPr>
        <w:t>’</w:t>
      </w:r>
      <w:r w:rsidRPr="00334DA3">
        <w:rPr>
          <w:rFonts w:asciiTheme="minorBidi" w:hAnsiTheme="minorBidi"/>
          <w:sz w:val="22"/>
        </w:rPr>
        <w:t>événement.</w:t>
      </w:r>
    </w:p>
    <w:p w14:paraId="3B3E3D52" w14:textId="3FABF51C" w:rsidR="00EE11A6" w:rsidRPr="00334DA3" w:rsidRDefault="0011016D" w:rsidP="00D601EF">
      <w:pPr>
        <w:pStyle w:val="Style1"/>
        <w:spacing w:after="0"/>
        <w:ind w:left="567" w:hanging="567"/>
        <w:rPr>
          <w:rFonts w:asciiTheme="minorBidi" w:hAnsiTheme="minorBidi" w:cstheme="minorBidi"/>
          <w:sz w:val="22"/>
          <w:szCs w:val="22"/>
        </w:rPr>
      </w:pPr>
      <w:bookmarkStart w:id="167" w:name="_Toc117691664"/>
      <w:bookmarkStart w:id="168" w:name="_Toc117691712"/>
      <w:bookmarkStart w:id="169" w:name="_Toc117691776"/>
      <w:bookmarkStart w:id="170" w:name="_Toc117692074"/>
      <w:bookmarkStart w:id="171" w:name="_Toc117695074"/>
      <w:bookmarkStart w:id="172" w:name="_Toc117845732"/>
      <w:bookmarkStart w:id="173" w:name="_Toc118130751"/>
      <w:bookmarkStart w:id="174" w:name="_Toc130302018"/>
      <w:bookmarkStart w:id="175" w:name="_Toc150173633"/>
      <w:bookmarkEnd w:id="167"/>
      <w:bookmarkEnd w:id="168"/>
      <w:bookmarkEnd w:id="169"/>
      <w:bookmarkEnd w:id="170"/>
      <w:bookmarkEnd w:id="171"/>
      <w:bookmarkEnd w:id="172"/>
      <w:r w:rsidRPr="00334DA3">
        <w:rPr>
          <w:rFonts w:asciiTheme="minorBidi" w:hAnsiTheme="minorBidi"/>
          <w:sz w:val="22"/>
        </w:rPr>
        <w:t>INFORMATIONS PRATIQUES</w:t>
      </w:r>
      <w:bookmarkEnd w:id="173"/>
      <w:bookmarkEnd w:id="174"/>
      <w:bookmarkEnd w:id="175"/>
    </w:p>
    <w:p w14:paraId="73F50E17" w14:textId="5BA80A30" w:rsidR="00EE11A6" w:rsidRPr="00334DA3" w:rsidRDefault="00EE11A6" w:rsidP="00D601EF">
      <w:pPr>
        <w:pStyle w:val="Style2"/>
        <w:shd w:val="clear" w:color="auto" w:fill="auto"/>
        <w:ind w:left="567" w:hanging="567"/>
        <w:rPr>
          <w:rFonts w:asciiTheme="minorBidi" w:hAnsiTheme="minorBidi" w:cstheme="minorBidi"/>
          <w:b/>
          <w:bCs/>
        </w:rPr>
      </w:pPr>
      <w:bookmarkStart w:id="176" w:name="_Toc144375256"/>
      <w:bookmarkStart w:id="177" w:name="_Toc148622104"/>
      <w:bookmarkStart w:id="178" w:name="_Toc148622373"/>
      <w:bookmarkStart w:id="179" w:name="_Toc148622486"/>
      <w:bookmarkStart w:id="180" w:name="_Toc148622591"/>
      <w:bookmarkStart w:id="181" w:name="_Toc118130754"/>
      <w:bookmarkStart w:id="182" w:name="_Toc130302021"/>
      <w:bookmarkStart w:id="183" w:name="_Toc150173634"/>
      <w:bookmarkEnd w:id="176"/>
      <w:bookmarkEnd w:id="177"/>
      <w:bookmarkEnd w:id="178"/>
      <w:bookmarkEnd w:id="179"/>
      <w:bookmarkEnd w:id="180"/>
      <w:r w:rsidRPr="00334DA3">
        <w:rPr>
          <w:rFonts w:asciiTheme="minorBidi" w:hAnsiTheme="minorBidi"/>
          <w:b/>
          <w:i w:val="0"/>
        </w:rPr>
        <w:t>Climat</w:t>
      </w:r>
      <w:bookmarkEnd w:id="181"/>
      <w:bookmarkEnd w:id="182"/>
      <w:bookmarkEnd w:id="183"/>
    </w:p>
    <w:p w14:paraId="0FBDEC24" w14:textId="38DB757F" w:rsidR="009C4F0E" w:rsidRPr="00334DA3" w:rsidRDefault="009C4F0E" w:rsidP="00D601EF">
      <w:pPr>
        <w:pStyle w:val="NormalWeb"/>
        <w:spacing w:after="120"/>
        <w:jc w:val="both"/>
        <w:rPr>
          <w:rFonts w:asciiTheme="minorBidi" w:hAnsiTheme="minorBidi" w:cstheme="minorBidi"/>
          <w:sz w:val="22"/>
          <w:szCs w:val="22"/>
        </w:rPr>
      </w:pPr>
      <w:r w:rsidRPr="00334DA3">
        <w:rPr>
          <w:rFonts w:asciiTheme="minorBidi" w:hAnsiTheme="minorBidi"/>
          <w:sz w:val="22"/>
        </w:rPr>
        <w:t>La période de décembre à mars correspond à la saison estivale à Kasane, avec des températures maximales de 30 à 35 degrés Celsius en moyenne et des températures minimales d</w:t>
      </w:r>
      <w:r w:rsidR="007E61E1" w:rsidRPr="00334DA3">
        <w:rPr>
          <w:rFonts w:asciiTheme="minorBidi" w:hAnsiTheme="minorBidi"/>
          <w:sz w:val="22"/>
        </w:rPr>
        <w:t>’</w:t>
      </w:r>
      <w:r w:rsidRPr="00334DA3">
        <w:rPr>
          <w:rFonts w:asciiTheme="minorBidi" w:hAnsiTheme="minorBidi"/>
          <w:sz w:val="22"/>
        </w:rPr>
        <w:t>environ 18 degrés Celsius. Des précipitations sont à prévoir en cette saison.</w:t>
      </w:r>
    </w:p>
    <w:p w14:paraId="6A9463C8" w14:textId="2371DF15" w:rsidR="003B3F9B" w:rsidRPr="00334DA3" w:rsidRDefault="003B3F9B" w:rsidP="00603CDB">
      <w:pPr>
        <w:pStyle w:val="Style2"/>
        <w:shd w:val="clear" w:color="auto" w:fill="auto"/>
        <w:ind w:left="567" w:hanging="567"/>
        <w:rPr>
          <w:rFonts w:asciiTheme="minorBidi" w:hAnsiTheme="minorBidi" w:cstheme="minorBidi"/>
          <w:b/>
          <w:bCs/>
          <w:i w:val="0"/>
          <w:iCs w:val="0"/>
        </w:rPr>
      </w:pPr>
      <w:bookmarkStart w:id="184" w:name="_Toc148622106"/>
      <w:bookmarkStart w:id="185" w:name="_Toc148622375"/>
      <w:bookmarkStart w:id="186" w:name="_Toc148622488"/>
      <w:bookmarkStart w:id="187" w:name="_Toc148622593"/>
      <w:bookmarkStart w:id="188" w:name="_Toc148622108"/>
      <w:bookmarkStart w:id="189" w:name="_Toc148622377"/>
      <w:bookmarkStart w:id="190" w:name="_Toc148622490"/>
      <w:bookmarkStart w:id="191" w:name="_Toc148622595"/>
      <w:bookmarkStart w:id="192" w:name="_Toc150173635"/>
      <w:bookmarkEnd w:id="184"/>
      <w:bookmarkEnd w:id="185"/>
      <w:bookmarkEnd w:id="186"/>
      <w:bookmarkEnd w:id="187"/>
      <w:bookmarkEnd w:id="188"/>
      <w:bookmarkEnd w:id="189"/>
      <w:bookmarkEnd w:id="190"/>
      <w:bookmarkEnd w:id="191"/>
      <w:r w:rsidRPr="00334DA3">
        <w:rPr>
          <w:rFonts w:asciiTheme="minorBidi" w:hAnsiTheme="minorBidi"/>
          <w:b/>
          <w:i w:val="0"/>
        </w:rPr>
        <w:lastRenderedPageBreak/>
        <w:t>Services bancaires et taxe sur la valeur ajoutée (TVA)</w:t>
      </w:r>
      <w:bookmarkEnd w:id="192"/>
    </w:p>
    <w:p w14:paraId="21D1AF22" w14:textId="240577B4" w:rsidR="009C7E77" w:rsidRPr="00334DA3" w:rsidRDefault="003B3F9B" w:rsidP="00D601EF">
      <w:pPr>
        <w:pStyle w:val="NormalWeb"/>
        <w:spacing w:after="120"/>
        <w:jc w:val="both"/>
        <w:rPr>
          <w:rFonts w:asciiTheme="minorBidi" w:hAnsiTheme="minorBidi" w:cstheme="minorBidi"/>
          <w:sz w:val="22"/>
          <w:szCs w:val="22"/>
        </w:rPr>
      </w:pPr>
      <w:r w:rsidRPr="00334DA3">
        <w:rPr>
          <w:rFonts w:asciiTheme="minorBidi" w:hAnsiTheme="minorBidi"/>
          <w:sz w:val="22"/>
        </w:rPr>
        <w:t xml:space="preserve">La monnaie officielle est le Pula (qui signifie « pluie » en tswana) ; un Pula (1 BWP) est divisé en 100 </w:t>
      </w:r>
      <w:proofErr w:type="spellStart"/>
      <w:r w:rsidRPr="00334DA3">
        <w:rPr>
          <w:rFonts w:asciiTheme="minorBidi" w:hAnsiTheme="minorBidi"/>
          <w:sz w:val="22"/>
        </w:rPr>
        <w:t>thebe</w:t>
      </w:r>
      <w:proofErr w:type="spellEnd"/>
      <w:r w:rsidRPr="00334DA3">
        <w:rPr>
          <w:rFonts w:asciiTheme="minorBidi" w:hAnsiTheme="minorBidi"/>
          <w:sz w:val="22"/>
        </w:rPr>
        <w:t xml:space="preserve">. 100 BWP = 7,3 </w:t>
      </w:r>
      <w:r w:rsidR="00B95A6B" w:rsidRPr="00334DA3">
        <w:rPr>
          <w:rFonts w:asciiTheme="minorBidi" w:hAnsiTheme="minorBidi"/>
          <w:sz w:val="22"/>
        </w:rPr>
        <w:t xml:space="preserve">dollars des États-Unis </w:t>
      </w:r>
      <w:r w:rsidRPr="00334DA3">
        <w:rPr>
          <w:rFonts w:asciiTheme="minorBidi" w:hAnsiTheme="minorBidi"/>
          <w:sz w:val="22"/>
        </w:rPr>
        <w:t xml:space="preserve">environ. Des services de change sont disponibles dans les aéroports, les banques commerciales, les bureaux de change et les hôtels recommandés. Le dollar </w:t>
      </w:r>
      <w:r w:rsidR="00B95A6B" w:rsidRPr="00334DA3">
        <w:rPr>
          <w:rFonts w:asciiTheme="minorBidi" w:hAnsiTheme="minorBidi"/>
          <w:sz w:val="22"/>
        </w:rPr>
        <w:t>des États-Unis</w:t>
      </w:r>
      <w:r w:rsidRPr="00334DA3">
        <w:rPr>
          <w:rFonts w:asciiTheme="minorBidi" w:hAnsiTheme="minorBidi"/>
          <w:sz w:val="22"/>
        </w:rPr>
        <w:t>, l</w:t>
      </w:r>
      <w:r w:rsidR="007E61E1" w:rsidRPr="00334DA3">
        <w:rPr>
          <w:rFonts w:asciiTheme="minorBidi" w:hAnsiTheme="minorBidi"/>
          <w:sz w:val="22"/>
        </w:rPr>
        <w:t>’</w:t>
      </w:r>
      <w:r w:rsidRPr="00334DA3">
        <w:rPr>
          <w:rFonts w:asciiTheme="minorBidi" w:hAnsiTheme="minorBidi"/>
          <w:sz w:val="22"/>
        </w:rPr>
        <w:t>euro, la livre sterling et le rand sud-africain sont les devises les plus facilement convertibles.</w:t>
      </w:r>
    </w:p>
    <w:p w14:paraId="0C006856" w14:textId="79C0193A" w:rsidR="009C7E77" w:rsidRPr="00334DA3" w:rsidRDefault="003B3F9B" w:rsidP="00D601EF">
      <w:pPr>
        <w:pStyle w:val="NormalWeb"/>
        <w:spacing w:after="120"/>
        <w:jc w:val="both"/>
        <w:rPr>
          <w:rFonts w:asciiTheme="minorBidi" w:hAnsiTheme="minorBidi" w:cstheme="minorBidi"/>
          <w:sz w:val="22"/>
          <w:szCs w:val="22"/>
        </w:rPr>
      </w:pPr>
      <w:r w:rsidRPr="00334DA3">
        <w:rPr>
          <w:rFonts w:asciiTheme="minorBidi" w:hAnsiTheme="minorBidi"/>
          <w:sz w:val="22"/>
        </w:rPr>
        <w:t>Les horaires d</w:t>
      </w:r>
      <w:r w:rsidR="007E61E1" w:rsidRPr="00334DA3">
        <w:rPr>
          <w:rFonts w:asciiTheme="minorBidi" w:hAnsiTheme="minorBidi"/>
          <w:sz w:val="22"/>
        </w:rPr>
        <w:t>’</w:t>
      </w:r>
      <w:r w:rsidRPr="00334DA3">
        <w:rPr>
          <w:rFonts w:asciiTheme="minorBidi" w:hAnsiTheme="minorBidi"/>
          <w:sz w:val="22"/>
        </w:rPr>
        <w:t>ouverture des banques sont généralement de 8h30 à 15h30 du lundi au vendredi et de 8h30 à 10h45 le samedi. Votre passeport est obligatoire lors des opérations de change.</w:t>
      </w:r>
    </w:p>
    <w:p w14:paraId="3C395A19" w14:textId="6B2A5BA7" w:rsidR="009C7E77" w:rsidRPr="00334DA3" w:rsidRDefault="00C76696" w:rsidP="00D601EF">
      <w:pPr>
        <w:pStyle w:val="NormalWeb"/>
        <w:spacing w:after="120"/>
        <w:jc w:val="both"/>
        <w:rPr>
          <w:rFonts w:asciiTheme="minorBidi" w:hAnsiTheme="minorBidi" w:cstheme="minorBidi"/>
          <w:sz w:val="22"/>
          <w:szCs w:val="22"/>
        </w:rPr>
      </w:pPr>
      <w:r w:rsidRPr="00334DA3">
        <w:rPr>
          <w:rFonts w:asciiTheme="minorBidi" w:hAnsiTheme="minorBidi"/>
          <w:sz w:val="22"/>
        </w:rPr>
        <w:t>Les principales cartes de crédit telles que MasterCard et Visa sont acceptées dans tout le pays, c</w:t>
      </w:r>
      <w:r w:rsidR="007E61E1" w:rsidRPr="00334DA3">
        <w:rPr>
          <w:rFonts w:asciiTheme="minorBidi" w:hAnsiTheme="minorBidi"/>
          <w:sz w:val="22"/>
        </w:rPr>
        <w:t>’</w:t>
      </w:r>
      <w:r w:rsidRPr="00334DA3">
        <w:rPr>
          <w:rFonts w:asciiTheme="minorBidi" w:hAnsiTheme="minorBidi"/>
          <w:sz w:val="22"/>
        </w:rPr>
        <w:t>est-à-dire dans la plupart des hôtels, restaurants, points de vente et entreprises de safari. Cependant, les magasins situés dans des zones reculées, les stations-service et les sites culturels et les points de vente communautaires d</w:t>
      </w:r>
      <w:r w:rsidR="007E61E1" w:rsidRPr="00334DA3">
        <w:rPr>
          <w:rFonts w:asciiTheme="minorBidi" w:hAnsiTheme="minorBidi"/>
          <w:sz w:val="22"/>
        </w:rPr>
        <w:t>’</w:t>
      </w:r>
      <w:r w:rsidRPr="00334DA3">
        <w:rPr>
          <w:rFonts w:asciiTheme="minorBidi" w:hAnsiTheme="minorBidi"/>
          <w:sz w:val="22"/>
        </w:rPr>
        <w:t>art et d</w:t>
      </w:r>
      <w:r w:rsidR="007E61E1" w:rsidRPr="00334DA3">
        <w:rPr>
          <w:rFonts w:asciiTheme="minorBidi" w:hAnsiTheme="minorBidi"/>
          <w:sz w:val="22"/>
        </w:rPr>
        <w:t>’</w:t>
      </w:r>
      <w:r w:rsidRPr="00334DA3">
        <w:rPr>
          <w:rFonts w:asciiTheme="minorBidi" w:hAnsiTheme="minorBidi"/>
          <w:sz w:val="22"/>
        </w:rPr>
        <w:t>artisanat n</w:t>
      </w:r>
      <w:r w:rsidR="007E61E1" w:rsidRPr="00334DA3">
        <w:rPr>
          <w:rFonts w:asciiTheme="minorBidi" w:hAnsiTheme="minorBidi"/>
          <w:sz w:val="22"/>
        </w:rPr>
        <w:t>’</w:t>
      </w:r>
      <w:r w:rsidRPr="00334DA3">
        <w:rPr>
          <w:rFonts w:asciiTheme="minorBidi" w:hAnsiTheme="minorBidi"/>
          <w:sz w:val="22"/>
        </w:rPr>
        <w:t>acceptent généralement que de l</w:t>
      </w:r>
      <w:r w:rsidR="007E61E1" w:rsidRPr="00334DA3">
        <w:rPr>
          <w:rFonts w:asciiTheme="minorBidi" w:hAnsiTheme="minorBidi"/>
          <w:sz w:val="22"/>
        </w:rPr>
        <w:t>’</w:t>
      </w:r>
      <w:r w:rsidRPr="00334DA3">
        <w:rPr>
          <w:rFonts w:asciiTheme="minorBidi" w:hAnsiTheme="minorBidi"/>
          <w:sz w:val="22"/>
        </w:rPr>
        <w:t>argent liquide.</w:t>
      </w:r>
    </w:p>
    <w:p w14:paraId="36715B5F" w14:textId="5E7A4D46" w:rsidR="00EE11A6" w:rsidRPr="00334DA3" w:rsidRDefault="00EE11A6" w:rsidP="00603CDB">
      <w:pPr>
        <w:pStyle w:val="Style2"/>
        <w:shd w:val="clear" w:color="auto" w:fill="auto"/>
        <w:ind w:left="567" w:hanging="567"/>
        <w:rPr>
          <w:rFonts w:asciiTheme="minorBidi" w:hAnsiTheme="minorBidi" w:cstheme="minorBidi"/>
          <w:b/>
          <w:bCs/>
          <w:i w:val="0"/>
          <w:iCs w:val="0"/>
        </w:rPr>
      </w:pPr>
      <w:bookmarkStart w:id="193" w:name="_Toc148622110"/>
      <w:bookmarkStart w:id="194" w:name="_Toc148622379"/>
      <w:bookmarkStart w:id="195" w:name="_Toc148622492"/>
      <w:bookmarkStart w:id="196" w:name="_Toc148622597"/>
      <w:bookmarkStart w:id="197" w:name="_Toc148622111"/>
      <w:bookmarkStart w:id="198" w:name="_Toc148622380"/>
      <w:bookmarkStart w:id="199" w:name="_Toc148622493"/>
      <w:bookmarkStart w:id="200" w:name="_Toc148622598"/>
      <w:bookmarkStart w:id="201" w:name="_Toc148622112"/>
      <w:bookmarkStart w:id="202" w:name="_Toc148622381"/>
      <w:bookmarkStart w:id="203" w:name="_Toc148622494"/>
      <w:bookmarkStart w:id="204" w:name="_Toc148622599"/>
      <w:bookmarkStart w:id="205" w:name="_Toc148622113"/>
      <w:bookmarkStart w:id="206" w:name="_Toc148622382"/>
      <w:bookmarkStart w:id="207" w:name="_Toc148622495"/>
      <w:bookmarkStart w:id="208" w:name="_Toc148622600"/>
      <w:bookmarkStart w:id="209" w:name="_Toc148622114"/>
      <w:bookmarkStart w:id="210" w:name="_Toc148622383"/>
      <w:bookmarkStart w:id="211" w:name="_Toc148622496"/>
      <w:bookmarkStart w:id="212" w:name="_Toc148622601"/>
      <w:bookmarkStart w:id="213" w:name="_Toc117692082"/>
      <w:bookmarkStart w:id="214" w:name="_Toc117695082"/>
      <w:bookmarkStart w:id="215" w:name="_Toc117845740"/>
      <w:bookmarkStart w:id="216" w:name="_Toc118130759"/>
      <w:bookmarkStart w:id="217" w:name="_Toc130302026"/>
      <w:bookmarkStart w:id="218" w:name="_Toc15017363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34DA3">
        <w:rPr>
          <w:rFonts w:asciiTheme="minorBidi" w:hAnsiTheme="minorBidi"/>
          <w:b/>
          <w:i w:val="0"/>
        </w:rPr>
        <w:t>Alimentation</w:t>
      </w:r>
      <w:bookmarkEnd w:id="216"/>
      <w:bookmarkEnd w:id="217"/>
      <w:r w:rsidRPr="00334DA3">
        <w:rPr>
          <w:rFonts w:asciiTheme="minorBidi" w:hAnsiTheme="minorBidi"/>
          <w:b/>
          <w:i w:val="0"/>
        </w:rPr>
        <w:t xml:space="preserve"> électrique</w:t>
      </w:r>
      <w:bookmarkEnd w:id="218"/>
    </w:p>
    <w:p w14:paraId="47E5C73B" w14:textId="1586BC4B" w:rsidR="002107E0" w:rsidRPr="00334DA3" w:rsidRDefault="002840DD" w:rsidP="00D601EF">
      <w:pPr>
        <w:pStyle w:val="NormalWeb"/>
        <w:spacing w:after="120"/>
        <w:jc w:val="both"/>
        <w:rPr>
          <w:rFonts w:asciiTheme="minorBidi" w:hAnsiTheme="minorBidi" w:cstheme="minorBidi"/>
          <w:sz w:val="22"/>
          <w:szCs w:val="22"/>
        </w:rPr>
      </w:pPr>
      <w:r w:rsidRPr="00334DA3">
        <w:rPr>
          <w:rFonts w:asciiTheme="minorBidi" w:hAnsiTheme="minorBidi"/>
          <w:sz w:val="22"/>
        </w:rPr>
        <w:t>La tension électrique est de 220/240 volts, 50 Hz. Les prises électriques de type A, C et I peuvent être utilisées au Botswana ; les autres types de prises électriques nécessitent un adaptateur.</w:t>
      </w:r>
    </w:p>
    <w:p w14:paraId="259D5005" w14:textId="13DAF560" w:rsidR="00EE11A6" w:rsidRPr="00334DA3" w:rsidRDefault="00EE11A6" w:rsidP="00603CDB">
      <w:pPr>
        <w:pStyle w:val="Style2"/>
        <w:shd w:val="clear" w:color="auto" w:fill="auto"/>
        <w:ind w:left="567" w:hanging="567"/>
        <w:rPr>
          <w:rFonts w:asciiTheme="minorBidi" w:hAnsiTheme="minorBidi" w:cstheme="minorBidi"/>
          <w:b/>
          <w:bCs/>
          <w:i w:val="0"/>
          <w:iCs w:val="0"/>
        </w:rPr>
      </w:pPr>
      <w:bookmarkStart w:id="219" w:name="_Toc118130760"/>
      <w:bookmarkStart w:id="220" w:name="_Toc130302027"/>
      <w:bookmarkStart w:id="221" w:name="_Toc150173637"/>
      <w:r w:rsidRPr="00334DA3">
        <w:rPr>
          <w:rFonts w:asciiTheme="minorBidi" w:hAnsiTheme="minorBidi"/>
          <w:b/>
          <w:i w:val="0"/>
        </w:rPr>
        <w:t>Fuseau horaire</w:t>
      </w:r>
      <w:bookmarkEnd w:id="219"/>
      <w:bookmarkEnd w:id="220"/>
      <w:bookmarkEnd w:id="221"/>
    </w:p>
    <w:p w14:paraId="13E46E61" w14:textId="249CE4C4" w:rsidR="009D735A" w:rsidRPr="00334DA3" w:rsidRDefault="00C94B77" w:rsidP="00D601EF">
      <w:pPr>
        <w:pStyle w:val="NormalWeb"/>
        <w:spacing w:after="120"/>
        <w:jc w:val="both"/>
        <w:rPr>
          <w:rFonts w:asciiTheme="minorBidi" w:hAnsiTheme="minorBidi" w:cstheme="minorBidi"/>
          <w:sz w:val="22"/>
          <w:szCs w:val="22"/>
        </w:rPr>
      </w:pPr>
      <w:bookmarkStart w:id="222" w:name="_Toc118130761"/>
      <w:r w:rsidRPr="00334DA3">
        <w:rPr>
          <w:rFonts w:asciiTheme="minorBidi" w:hAnsiTheme="minorBidi"/>
          <w:sz w:val="22"/>
        </w:rPr>
        <w:t xml:space="preserve">Le fuseau horaire du Botswana est </w:t>
      </w:r>
      <w:r w:rsidR="00931373" w:rsidRPr="00334DA3">
        <w:rPr>
          <w:rFonts w:asciiTheme="minorBidi" w:hAnsiTheme="minorBidi"/>
          <w:sz w:val="22"/>
        </w:rPr>
        <w:t>l</w:t>
      </w:r>
      <w:r w:rsidR="007E61E1" w:rsidRPr="00334DA3">
        <w:rPr>
          <w:rFonts w:asciiTheme="minorBidi" w:hAnsiTheme="minorBidi"/>
          <w:sz w:val="22"/>
        </w:rPr>
        <w:t>’</w:t>
      </w:r>
      <w:r w:rsidR="00931373" w:rsidRPr="00334DA3">
        <w:rPr>
          <w:rFonts w:asciiTheme="minorBidi" w:hAnsiTheme="minorBidi"/>
          <w:sz w:val="22"/>
        </w:rPr>
        <w:t>heure de l</w:t>
      </w:r>
      <w:r w:rsidR="007E61E1" w:rsidRPr="00334DA3">
        <w:rPr>
          <w:rFonts w:asciiTheme="minorBidi" w:hAnsiTheme="minorBidi"/>
          <w:sz w:val="22"/>
        </w:rPr>
        <w:t>’</w:t>
      </w:r>
      <w:r w:rsidR="00931373" w:rsidRPr="00334DA3">
        <w:rPr>
          <w:rFonts w:asciiTheme="minorBidi" w:hAnsiTheme="minorBidi"/>
          <w:sz w:val="22"/>
        </w:rPr>
        <w:t>Afrique centrale</w:t>
      </w:r>
      <w:r w:rsidRPr="00334DA3">
        <w:rPr>
          <w:rFonts w:asciiTheme="minorBidi" w:hAnsiTheme="minorBidi"/>
          <w:sz w:val="22"/>
        </w:rPr>
        <w:t xml:space="preserve"> (</w:t>
      </w:r>
      <w:r w:rsidR="00931373" w:rsidRPr="00334DA3">
        <w:rPr>
          <w:rFonts w:asciiTheme="minorBidi" w:hAnsiTheme="minorBidi"/>
          <w:sz w:val="22"/>
        </w:rPr>
        <w:t>HAC</w:t>
      </w:r>
      <w:r w:rsidRPr="00334DA3">
        <w:rPr>
          <w:rFonts w:asciiTheme="minorBidi" w:hAnsiTheme="minorBidi"/>
          <w:sz w:val="22"/>
        </w:rPr>
        <w:t xml:space="preserve">), UTC/GMT+2. </w:t>
      </w:r>
    </w:p>
    <w:p w14:paraId="714F4A30" w14:textId="75BA46B0" w:rsidR="003B3F9B" w:rsidRPr="00334DA3" w:rsidRDefault="003B3F9B" w:rsidP="00603CDB">
      <w:pPr>
        <w:pStyle w:val="Style2"/>
        <w:shd w:val="clear" w:color="auto" w:fill="auto"/>
        <w:ind w:left="567" w:hanging="567"/>
        <w:rPr>
          <w:rFonts w:asciiTheme="minorBidi" w:hAnsiTheme="minorBidi" w:cstheme="minorBidi"/>
          <w:b/>
          <w:bCs/>
          <w:i w:val="0"/>
          <w:iCs w:val="0"/>
        </w:rPr>
      </w:pPr>
      <w:bookmarkStart w:id="223" w:name="_Toc150173638"/>
      <w:bookmarkEnd w:id="222"/>
      <w:r w:rsidRPr="00334DA3">
        <w:rPr>
          <w:rFonts w:asciiTheme="minorBidi" w:hAnsiTheme="minorBidi"/>
          <w:b/>
          <w:i w:val="0"/>
        </w:rPr>
        <w:t>Informations médicales</w:t>
      </w:r>
      <w:bookmarkEnd w:id="223"/>
    </w:p>
    <w:p w14:paraId="2429346B" w14:textId="77777777" w:rsidR="003B3F9B" w:rsidRPr="00334DA3" w:rsidRDefault="003B3F9B" w:rsidP="00D601EF">
      <w:pPr>
        <w:pStyle w:val="Style4"/>
        <w:numPr>
          <w:ilvl w:val="2"/>
          <w:numId w:val="10"/>
        </w:numPr>
        <w:tabs>
          <w:tab w:val="num" w:pos="1877"/>
        </w:tabs>
        <w:spacing w:before="120"/>
        <w:ind w:left="1276" w:hanging="709"/>
        <w:rPr>
          <w:rFonts w:asciiTheme="minorBidi" w:hAnsiTheme="minorBidi" w:cstheme="minorBidi"/>
        </w:rPr>
      </w:pPr>
      <w:bookmarkStart w:id="224" w:name="_Toc150173639"/>
      <w:r w:rsidRPr="00334DA3">
        <w:rPr>
          <w:rFonts w:asciiTheme="minorBidi" w:hAnsiTheme="minorBidi"/>
        </w:rPr>
        <w:t>Assurance et services médicaux</w:t>
      </w:r>
      <w:bookmarkEnd w:id="224"/>
    </w:p>
    <w:p w14:paraId="3EE8ED92" w14:textId="41D4E3C5" w:rsidR="00C11632" w:rsidRPr="00334DA3" w:rsidRDefault="003E25B9" w:rsidP="00D601EF">
      <w:pPr>
        <w:pStyle w:val="NormalWeb"/>
        <w:spacing w:after="120"/>
        <w:ind w:left="567"/>
        <w:jc w:val="both"/>
        <w:rPr>
          <w:rFonts w:asciiTheme="minorBidi" w:hAnsiTheme="minorBidi" w:cstheme="minorBidi"/>
          <w:b/>
          <w:bCs/>
          <w:sz w:val="22"/>
          <w:szCs w:val="22"/>
        </w:rPr>
      </w:pPr>
      <w:bookmarkStart w:id="225" w:name="_Toc144375263"/>
      <w:r w:rsidRPr="00334DA3">
        <w:rPr>
          <w:rFonts w:asciiTheme="minorBidi" w:hAnsiTheme="minorBidi"/>
          <w:sz w:val="22"/>
        </w:rPr>
        <w:t>Il est essentiel pour les visiteurs du Botswana de disposer d</w:t>
      </w:r>
      <w:r w:rsidR="007E61E1" w:rsidRPr="00334DA3">
        <w:rPr>
          <w:rFonts w:asciiTheme="minorBidi" w:hAnsiTheme="minorBidi"/>
          <w:sz w:val="22"/>
        </w:rPr>
        <w:t>’</w:t>
      </w:r>
      <w:r w:rsidRPr="00334DA3">
        <w:rPr>
          <w:rFonts w:asciiTheme="minorBidi" w:hAnsiTheme="minorBidi"/>
          <w:sz w:val="22"/>
        </w:rPr>
        <w:t>une police d</w:t>
      </w:r>
      <w:r w:rsidR="007E61E1" w:rsidRPr="00334DA3">
        <w:rPr>
          <w:rFonts w:asciiTheme="minorBidi" w:hAnsiTheme="minorBidi"/>
          <w:sz w:val="22"/>
        </w:rPr>
        <w:t>’</w:t>
      </w:r>
      <w:r w:rsidRPr="00334DA3">
        <w:rPr>
          <w:rFonts w:asciiTheme="minorBidi" w:hAnsiTheme="minorBidi"/>
          <w:sz w:val="22"/>
        </w:rPr>
        <w:t>assurance médicale complète, afin de couvrir le traitement des maladies/accidents graves et, le cas échéant, l</w:t>
      </w:r>
      <w:r w:rsidR="007E61E1" w:rsidRPr="00334DA3">
        <w:rPr>
          <w:rFonts w:asciiTheme="minorBidi" w:hAnsiTheme="minorBidi"/>
          <w:sz w:val="22"/>
        </w:rPr>
        <w:t>’</w:t>
      </w:r>
      <w:r w:rsidRPr="00334DA3">
        <w:rPr>
          <w:rFonts w:asciiTheme="minorBidi" w:hAnsiTheme="minorBidi"/>
          <w:sz w:val="22"/>
        </w:rPr>
        <w:t>évacuation sanitaire. Une assurance effets personnels est également conseillée. Les participants sont invités à vérifier que leur police d</w:t>
      </w:r>
      <w:r w:rsidR="007E61E1" w:rsidRPr="00334DA3">
        <w:rPr>
          <w:rFonts w:asciiTheme="minorBidi" w:hAnsiTheme="minorBidi"/>
          <w:sz w:val="22"/>
        </w:rPr>
        <w:t>’</w:t>
      </w:r>
      <w:r w:rsidRPr="00334DA3">
        <w:rPr>
          <w:rFonts w:asciiTheme="minorBidi" w:hAnsiTheme="minorBidi"/>
          <w:sz w:val="22"/>
        </w:rPr>
        <w:t>assurance sera acceptée par les prestataires de services de santé du Botswana.</w:t>
      </w:r>
    </w:p>
    <w:p w14:paraId="169EC1DD" w14:textId="66EE4F30" w:rsidR="00615437" w:rsidRPr="00334DA3" w:rsidRDefault="00615437" w:rsidP="00D601EF">
      <w:pPr>
        <w:pStyle w:val="NormalWeb"/>
        <w:spacing w:after="120"/>
        <w:ind w:left="567"/>
        <w:jc w:val="both"/>
        <w:rPr>
          <w:rFonts w:asciiTheme="minorBidi" w:hAnsiTheme="minorBidi" w:cstheme="minorBidi"/>
          <w:b/>
          <w:bCs/>
          <w:sz w:val="22"/>
          <w:szCs w:val="22"/>
        </w:rPr>
      </w:pPr>
      <w:r w:rsidRPr="00334DA3">
        <w:rPr>
          <w:rFonts w:asciiTheme="minorBidi" w:hAnsiTheme="minorBidi"/>
          <w:sz w:val="22"/>
        </w:rPr>
        <w:t>Au Botswana, les hôpitaux demandent une couverture médicale ou un paiement en espèces à l</w:t>
      </w:r>
      <w:r w:rsidR="007E61E1" w:rsidRPr="00334DA3">
        <w:rPr>
          <w:rFonts w:asciiTheme="minorBidi" w:hAnsiTheme="minorBidi"/>
          <w:sz w:val="22"/>
        </w:rPr>
        <w:t>’</w:t>
      </w:r>
      <w:r w:rsidRPr="00334DA3">
        <w:rPr>
          <w:rFonts w:asciiTheme="minorBidi" w:hAnsiTheme="minorBidi"/>
          <w:sz w:val="22"/>
        </w:rPr>
        <w:t>avance lorsque la couverture médicale n</w:t>
      </w:r>
      <w:r w:rsidR="007E61E1" w:rsidRPr="00334DA3">
        <w:rPr>
          <w:rFonts w:asciiTheme="minorBidi" w:hAnsiTheme="minorBidi"/>
          <w:sz w:val="22"/>
        </w:rPr>
        <w:t>’</w:t>
      </w:r>
      <w:r w:rsidRPr="00334DA3">
        <w:rPr>
          <w:rFonts w:asciiTheme="minorBidi" w:hAnsiTheme="minorBidi"/>
          <w:sz w:val="22"/>
        </w:rPr>
        <w:t>est pas disponible. Des services paramédicaux seront disponibles sur le lieu de 18.COM, et les réceptions d</w:t>
      </w:r>
      <w:r w:rsidR="007E61E1" w:rsidRPr="00334DA3">
        <w:rPr>
          <w:rFonts w:asciiTheme="minorBidi" w:hAnsiTheme="minorBidi"/>
          <w:sz w:val="22"/>
        </w:rPr>
        <w:t>’</w:t>
      </w:r>
      <w:r w:rsidRPr="00334DA3">
        <w:rPr>
          <w:rFonts w:asciiTheme="minorBidi" w:hAnsiTheme="minorBidi"/>
          <w:sz w:val="22"/>
        </w:rPr>
        <w:t>hôtel pourront également vous orienter vers l</w:t>
      </w:r>
      <w:r w:rsidR="007E61E1" w:rsidRPr="00334DA3">
        <w:rPr>
          <w:rFonts w:asciiTheme="minorBidi" w:hAnsiTheme="minorBidi"/>
          <w:sz w:val="22"/>
        </w:rPr>
        <w:t>’</w:t>
      </w:r>
      <w:r w:rsidRPr="00334DA3">
        <w:rPr>
          <w:rFonts w:asciiTheme="minorBidi" w:hAnsiTheme="minorBidi"/>
          <w:sz w:val="22"/>
        </w:rPr>
        <w:t>établissement médical ou le praticien le plus proche.</w:t>
      </w:r>
      <w:bookmarkEnd w:id="225"/>
    </w:p>
    <w:p w14:paraId="56E508D6" w14:textId="22A69E4B" w:rsidR="003B3F9B" w:rsidRPr="00334DA3" w:rsidRDefault="003B3F9B" w:rsidP="00D601EF">
      <w:pPr>
        <w:pStyle w:val="Style4"/>
        <w:numPr>
          <w:ilvl w:val="2"/>
          <w:numId w:val="10"/>
        </w:numPr>
        <w:tabs>
          <w:tab w:val="num" w:pos="1877"/>
        </w:tabs>
        <w:spacing w:before="120"/>
        <w:ind w:left="1276" w:hanging="709"/>
        <w:rPr>
          <w:rFonts w:asciiTheme="minorBidi" w:hAnsiTheme="minorBidi" w:cstheme="minorBidi"/>
        </w:rPr>
      </w:pPr>
      <w:bookmarkStart w:id="226" w:name="_Toc148622121"/>
      <w:bookmarkStart w:id="227" w:name="_Toc148622388"/>
      <w:bookmarkStart w:id="228" w:name="_Toc148622501"/>
      <w:bookmarkStart w:id="229" w:name="_Toc148622606"/>
      <w:bookmarkStart w:id="230" w:name="_Toc150173640"/>
      <w:bookmarkEnd w:id="226"/>
      <w:bookmarkEnd w:id="227"/>
      <w:bookmarkEnd w:id="228"/>
      <w:bookmarkEnd w:id="229"/>
      <w:r w:rsidRPr="00334DA3">
        <w:rPr>
          <w:rFonts w:asciiTheme="minorBidi" w:hAnsiTheme="minorBidi"/>
        </w:rPr>
        <w:t>Vaccins et mesures sanitaires</w:t>
      </w:r>
      <w:bookmarkEnd w:id="230"/>
    </w:p>
    <w:p w14:paraId="723A2514" w14:textId="4D8BCB9E" w:rsidR="00AA5CB2" w:rsidRPr="00334DA3" w:rsidRDefault="00615437" w:rsidP="00D601EF">
      <w:pPr>
        <w:pStyle w:val="NormalWeb"/>
        <w:spacing w:after="120"/>
        <w:ind w:left="567"/>
        <w:jc w:val="both"/>
        <w:rPr>
          <w:rFonts w:asciiTheme="minorBidi" w:hAnsiTheme="minorBidi" w:cstheme="minorBidi"/>
          <w:sz w:val="22"/>
          <w:szCs w:val="22"/>
        </w:rPr>
      </w:pPr>
      <w:r w:rsidRPr="00334DA3">
        <w:rPr>
          <w:rFonts w:asciiTheme="minorBidi" w:hAnsiTheme="minorBidi"/>
          <w:sz w:val="22"/>
        </w:rPr>
        <w:t>Les participants se rendant au Botswana en provenance de zones infectées par la fièvre jaune doivent être en possession d</w:t>
      </w:r>
      <w:r w:rsidR="007E61E1" w:rsidRPr="00334DA3">
        <w:rPr>
          <w:rFonts w:asciiTheme="minorBidi" w:hAnsiTheme="minorBidi"/>
          <w:sz w:val="22"/>
        </w:rPr>
        <w:t>’</w:t>
      </w:r>
      <w:r w:rsidRPr="00334DA3">
        <w:rPr>
          <w:rFonts w:asciiTheme="minorBidi" w:hAnsiTheme="minorBidi"/>
          <w:sz w:val="22"/>
        </w:rPr>
        <w:t>un certificat de vaccination contre la fièvre jaune en cours de validité. Sinon, aucune autre vaccination n</w:t>
      </w:r>
      <w:r w:rsidR="007E61E1" w:rsidRPr="00334DA3">
        <w:rPr>
          <w:rFonts w:asciiTheme="minorBidi" w:hAnsiTheme="minorBidi"/>
          <w:sz w:val="22"/>
        </w:rPr>
        <w:t>’</w:t>
      </w:r>
      <w:r w:rsidRPr="00334DA3">
        <w:rPr>
          <w:rFonts w:asciiTheme="minorBidi" w:hAnsiTheme="minorBidi"/>
          <w:sz w:val="22"/>
        </w:rPr>
        <w:t>est nécessaire. Tous les participants sont invités à vérifier leurs besoins personnels en matière de santé avant leur voyage, notamment en ce qui concerne les vaccinations de rappel (tétanos, polio, diphtérie, hépatite A). Il est conseillé aux visiteurs de prendre les précautions nécessaires contre le VIH et le sida et les autres maladies sexuellement transmissibles.</w:t>
      </w:r>
    </w:p>
    <w:p w14:paraId="7C146272" w14:textId="1D24710B" w:rsidR="00642C83" w:rsidRPr="00334DA3" w:rsidRDefault="00AA5CB2" w:rsidP="00D601EF">
      <w:pPr>
        <w:pStyle w:val="NormalWeb"/>
        <w:spacing w:after="120"/>
        <w:ind w:left="567"/>
        <w:jc w:val="both"/>
        <w:rPr>
          <w:rFonts w:asciiTheme="minorBidi" w:hAnsiTheme="minorBidi" w:cstheme="minorBidi"/>
          <w:sz w:val="22"/>
          <w:szCs w:val="22"/>
        </w:rPr>
      </w:pPr>
      <w:r w:rsidRPr="00334DA3">
        <w:rPr>
          <w:rFonts w:asciiTheme="minorBidi" w:hAnsiTheme="minorBidi"/>
          <w:sz w:val="22"/>
        </w:rPr>
        <w:t>Le paludisme, y compris le paludisme cérébral, est fréquent dans le nord du Botswana, dans les régions de l</w:t>
      </w:r>
      <w:r w:rsidR="007E61E1" w:rsidRPr="00334DA3">
        <w:rPr>
          <w:rFonts w:asciiTheme="minorBidi" w:hAnsiTheme="minorBidi"/>
          <w:sz w:val="22"/>
        </w:rPr>
        <w:t>’</w:t>
      </w:r>
      <w:r w:rsidRPr="00334DA3">
        <w:rPr>
          <w:rFonts w:asciiTheme="minorBidi" w:hAnsiTheme="minorBidi"/>
          <w:sz w:val="22"/>
        </w:rPr>
        <w:t xml:space="preserve">Okavango et de </w:t>
      </w:r>
      <w:proofErr w:type="spellStart"/>
      <w:r w:rsidRPr="00334DA3">
        <w:rPr>
          <w:rFonts w:asciiTheme="minorBidi" w:hAnsiTheme="minorBidi"/>
          <w:sz w:val="22"/>
        </w:rPr>
        <w:t>Chobe</w:t>
      </w:r>
      <w:proofErr w:type="spellEnd"/>
      <w:r w:rsidRPr="00334DA3">
        <w:rPr>
          <w:rFonts w:asciiTheme="minorBidi" w:hAnsiTheme="minorBidi"/>
          <w:sz w:val="22"/>
        </w:rPr>
        <w:t>, en particulier pendant et immédiatement après la saison des pluies, de novembre à avril. Comme les souches de paludisme et les médicaments utilisés pour les combattre changent fréquemment et que certaines souches peuvent devenir résistantes aux médicaments, il est préférable de consulter un médecin avant votre départ et de</w:t>
      </w:r>
      <w:r w:rsidR="00BE513D" w:rsidRPr="00334DA3">
        <w:rPr>
          <w:rFonts w:asciiTheme="minorBidi" w:hAnsiTheme="minorBidi"/>
          <w:sz w:val="22"/>
        </w:rPr>
        <w:t xml:space="preserve"> </w:t>
      </w:r>
      <w:r w:rsidRPr="00334DA3">
        <w:rPr>
          <w:rFonts w:asciiTheme="minorBidi" w:hAnsiTheme="minorBidi"/>
          <w:sz w:val="22"/>
        </w:rPr>
        <w:t>prendre les médicaments qui vous ont été prescrits. Il est déconseillé aux femmes enceintes et aux très jeunes enfants de se rendre dans les zones impaludées. D</w:t>
      </w:r>
      <w:r w:rsidR="007E61E1" w:rsidRPr="00334DA3">
        <w:rPr>
          <w:rFonts w:asciiTheme="minorBidi" w:hAnsiTheme="minorBidi"/>
          <w:sz w:val="22"/>
        </w:rPr>
        <w:t>’</w:t>
      </w:r>
      <w:r w:rsidRPr="00334DA3">
        <w:rPr>
          <w:rFonts w:asciiTheme="minorBidi" w:hAnsiTheme="minorBidi"/>
          <w:sz w:val="22"/>
        </w:rPr>
        <w:t>autres précautions sont à prendre : porter des manches longues, des chaussettes, des chaussures fermées, garder le corps couvert en général, dormir avec une moustiquaire, utiliser des spirales anti-moustiques et des répulsifs.</w:t>
      </w:r>
    </w:p>
    <w:p w14:paraId="1C853DF0" w14:textId="0566297D" w:rsidR="00642C83" w:rsidRPr="00334DA3" w:rsidRDefault="00615437" w:rsidP="00D601EF">
      <w:pPr>
        <w:pStyle w:val="NormalWeb"/>
        <w:spacing w:after="120"/>
        <w:ind w:left="567"/>
        <w:jc w:val="both"/>
        <w:rPr>
          <w:rFonts w:asciiTheme="minorBidi" w:hAnsiTheme="minorBidi" w:cstheme="minorBidi"/>
          <w:sz w:val="22"/>
          <w:szCs w:val="22"/>
        </w:rPr>
      </w:pPr>
      <w:r w:rsidRPr="00334DA3">
        <w:rPr>
          <w:rFonts w:asciiTheme="minorBidi" w:hAnsiTheme="minorBidi"/>
          <w:sz w:val="22"/>
        </w:rPr>
        <w:lastRenderedPageBreak/>
        <w:t>En raison de la chaleur, des mesures préventives sont fortement recommandées, notamment le port d</w:t>
      </w:r>
      <w:r w:rsidR="007E61E1" w:rsidRPr="00334DA3">
        <w:rPr>
          <w:rFonts w:asciiTheme="minorBidi" w:hAnsiTheme="minorBidi"/>
          <w:sz w:val="22"/>
        </w:rPr>
        <w:t>’</w:t>
      </w:r>
      <w:r w:rsidRPr="00334DA3">
        <w:rPr>
          <w:rFonts w:asciiTheme="minorBidi" w:hAnsiTheme="minorBidi"/>
          <w:sz w:val="22"/>
        </w:rPr>
        <w:t>un chapeau à large bord et de lunettes de soleil, l</w:t>
      </w:r>
      <w:r w:rsidR="007E61E1" w:rsidRPr="00334DA3">
        <w:rPr>
          <w:rFonts w:asciiTheme="minorBidi" w:hAnsiTheme="minorBidi"/>
          <w:sz w:val="22"/>
        </w:rPr>
        <w:t>’</w:t>
      </w:r>
      <w:r w:rsidRPr="00334DA3">
        <w:rPr>
          <w:rFonts w:asciiTheme="minorBidi" w:hAnsiTheme="minorBidi"/>
          <w:sz w:val="22"/>
        </w:rPr>
        <w:t>application généreuse de crème solaire toutes les trois ou quatre heures, la prise régulière de mélanges de réhydratation, la consommation abondante d</w:t>
      </w:r>
      <w:r w:rsidR="007E61E1" w:rsidRPr="00334DA3">
        <w:rPr>
          <w:rFonts w:asciiTheme="minorBidi" w:hAnsiTheme="minorBidi"/>
          <w:sz w:val="22"/>
        </w:rPr>
        <w:t>’</w:t>
      </w:r>
      <w:r w:rsidRPr="00334DA3">
        <w:rPr>
          <w:rFonts w:asciiTheme="minorBidi" w:hAnsiTheme="minorBidi"/>
          <w:sz w:val="22"/>
        </w:rPr>
        <w:t>eau, l</w:t>
      </w:r>
      <w:r w:rsidR="007E61E1" w:rsidRPr="00334DA3">
        <w:rPr>
          <w:rFonts w:asciiTheme="minorBidi" w:hAnsiTheme="minorBidi"/>
          <w:sz w:val="22"/>
        </w:rPr>
        <w:t>’</w:t>
      </w:r>
      <w:r w:rsidRPr="00334DA3">
        <w:rPr>
          <w:rFonts w:asciiTheme="minorBidi" w:hAnsiTheme="minorBidi"/>
          <w:sz w:val="22"/>
        </w:rPr>
        <w:t>évitement d</w:t>
      </w:r>
      <w:r w:rsidR="007E61E1" w:rsidRPr="00334DA3">
        <w:rPr>
          <w:rFonts w:asciiTheme="minorBidi" w:hAnsiTheme="minorBidi"/>
          <w:sz w:val="22"/>
        </w:rPr>
        <w:t>’</w:t>
      </w:r>
      <w:r w:rsidRPr="00334DA3">
        <w:rPr>
          <w:rFonts w:asciiTheme="minorBidi" w:hAnsiTheme="minorBidi"/>
          <w:sz w:val="22"/>
        </w:rPr>
        <w:t>une exposition prolongée au soleil et de quantités excessives d</w:t>
      </w:r>
      <w:r w:rsidR="007E61E1" w:rsidRPr="00334DA3">
        <w:rPr>
          <w:rFonts w:asciiTheme="minorBidi" w:hAnsiTheme="minorBidi"/>
          <w:sz w:val="22"/>
        </w:rPr>
        <w:t>’</w:t>
      </w:r>
      <w:r w:rsidRPr="00334DA3">
        <w:rPr>
          <w:rFonts w:asciiTheme="minorBidi" w:hAnsiTheme="minorBidi"/>
          <w:sz w:val="22"/>
        </w:rPr>
        <w:t>alcool, qui provoque la déshydratation.</w:t>
      </w:r>
    </w:p>
    <w:p w14:paraId="5D50BFDA" w14:textId="5DA68E09" w:rsidR="003B3F9B" w:rsidRPr="00334DA3" w:rsidRDefault="00026E3E" w:rsidP="00D601EF">
      <w:pPr>
        <w:pStyle w:val="Style4"/>
        <w:numPr>
          <w:ilvl w:val="2"/>
          <w:numId w:val="10"/>
        </w:numPr>
        <w:tabs>
          <w:tab w:val="num" w:pos="1877"/>
        </w:tabs>
        <w:spacing w:before="120"/>
        <w:ind w:left="1276" w:hanging="709"/>
        <w:rPr>
          <w:rFonts w:asciiTheme="minorBidi" w:hAnsiTheme="minorBidi" w:cstheme="minorBidi"/>
        </w:rPr>
      </w:pPr>
      <w:bookmarkStart w:id="231" w:name="_Toc148622128"/>
      <w:bookmarkStart w:id="232" w:name="_Toc148622391"/>
      <w:bookmarkStart w:id="233" w:name="_Toc148622504"/>
      <w:bookmarkStart w:id="234" w:name="_Toc148622609"/>
      <w:bookmarkStart w:id="235" w:name="_Toc148622129"/>
      <w:bookmarkStart w:id="236" w:name="_Toc148622392"/>
      <w:bookmarkStart w:id="237" w:name="_Toc148622505"/>
      <w:bookmarkStart w:id="238" w:name="_Toc148622610"/>
      <w:bookmarkStart w:id="239" w:name="_Toc148622130"/>
      <w:bookmarkStart w:id="240" w:name="_Toc148622393"/>
      <w:bookmarkStart w:id="241" w:name="_Toc148622506"/>
      <w:bookmarkStart w:id="242" w:name="_Toc148622611"/>
      <w:bookmarkStart w:id="243" w:name="_Toc150173641"/>
      <w:bookmarkEnd w:id="231"/>
      <w:bookmarkEnd w:id="232"/>
      <w:bookmarkEnd w:id="233"/>
      <w:bookmarkEnd w:id="234"/>
      <w:bookmarkEnd w:id="235"/>
      <w:bookmarkEnd w:id="236"/>
      <w:bookmarkEnd w:id="237"/>
      <w:bookmarkEnd w:id="238"/>
      <w:bookmarkEnd w:id="239"/>
      <w:bookmarkEnd w:id="240"/>
      <w:bookmarkEnd w:id="241"/>
      <w:bookmarkEnd w:id="242"/>
      <w:r w:rsidRPr="00334DA3">
        <w:rPr>
          <w:rFonts w:asciiTheme="minorBidi" w:hAnsiTheme="minorBidi"/>
        </w:rPr>
        <w:t>Médecin de garde</w:t>
      </w:r>
      <w:bookmarkEnd w:id="243"/>
    </w:p>
    <w:p w14:paraId="001B72A9" w14:textId="10151D7F" w:rsidR="00026E3E" w:rsidRPr="00334DA3" w:rsidRDefault="00026E3E" w:rsidP="00D601EF">
      <w:pPr>
        <w:pStyle w:val="NormalWeb"/>
        <w:spacing w:after="120"/>
        <w:ind w:left="567"/>
        <w:jc w:val="both"/>
        <w:rPr>
          <w:rFonts w:asciiTheme="minorBidi" w:hAnsiTheme="minorBidi" w:cstheme="minorBidi"/>
          <w:sz w:val="22"/>
          <w:szCs w:val="22"/>
        </w:rPr>
      </w:pPr>
      <w:r w:rsidRPr="00334DA3">
        <w:rPr>
          <w:rFonts w:asciiTheme="minorBidi" w:hAnsiTheme="minorBidi"/>
          <w:sz w:val="22"/>
        </w:rPr>
        <w:t>Pour toute question de santé à votre arrivée à Kasane, veuillez contacter :</w:t>
      </w:r>
    </w:p>
    <w:p w14:paraId="797848B2" w14:textId="59A3E881" w:rsidR="00026E3E" w:rsidRPr="00334DA3" w:rsidRDefault="00026E3E" w:rsidP="00D601EF">
      <w:pPr>
        <w:pStyle w:val="NormalWeb"/>
        <w:spacing w:after="120"/>
        <w:ind w:left="567"/>
        <w:contextualSpacing/>
        <w:jc w:val="both"/>
        <w:rPr>
          <w:rFonts w:asciiTheme="minorBidi" w:hAnsiTheme="minorBidi" w:cstheme="minorBidi"/>
          <w:sz w:val="22"/>
          <w:szCs w:val="22"/>
        </w:rPr>
      </w:pPr>
      <w:r w:rsidRPr="00334DA3">
        <w:rPr>
          <w:rFonts w:asciiTheme="minorBidi" w:hAnsiTheme="minorBidi"/>
          <w:sz w:val="22"/>
        </w:rPr>
        <w:t xml:space="preserve">Dr </w:t>
      </w:r>
      <w:proofErr w:type="spellStart"/>
      <w:r w:rsidRPr="00334DA3">
        <w:rPr>
          <w:rFonts w:asciiTheme="minorBidi" w:hAnsiTheme="minorBidi"/>
          <w:sz w:val="22"/>
        </w:rPr>
        <w:t>Kedisang</w:t>
      </w:r>
      <w:proofErr w:type="spellEnd"/>
      <w:r w:rsidRPr="00334DA3">
        <w:rPr>
          <w:rFonts w:asciiTheme="minorBidi" w:hAnsiTheme="minorBidi"/>
          <w:sz w:val="22"/>
        </w:rPr>
        <w:t xml:space="preserve"> </w:t>
      </w:r>
      <w:proofErr w:type="spellStart"/>
      <w:r w:rsidRPr="00334DA3">
        <w:rPr>
          <w:rFonts w:asciiTheme="minorBidi" w:hAnsiTheme="minorBidi"/>
          <w:sz w:val="22"/>
        </w:rPr>
        <w:t>Kanjane</w:t>
      </w:r>
      <w:proofErr w:type="spellEnd"/>
      <w:r w:rsidRPr="00334DA3">
        <w:rPr>
          <w:rFonts w:asciiTheme="minorBidi" w:hAnsiTheme="minorBidi"/>
          <w:sz w:val="22"/>
        </w:rPr>
        <w:t xml:space="preserve"> </w:t>
      </w:r>
      <w:proofErr w:type="spellStart"/>
      <w:r w:rsidRPr="00334DA3">
        <w:rPr>
          <w:rFonts w:asciiTheme="minorBidi" w:hAnsiTheme="minorBidi"/>
          <w:sz w:val="22"/>
        </w:rPr>
        <w:t>Boikanyo</w:t>
      </w:r>
      <w:proofErr w:type="spellEnd"/>
    </w:p>
    <w:p w14:paraId="6181F0E5" w14:textId="73249AD1" w:rsidR="00026E3E" w:rsidRPr="00334DA3" w:rsidRDefault="00BB2B1F" w:rsidP="00D601EF">
      <w:pPr>
        <w:pStyle w:val="NormalWeb"/>
        <w:spacing w:after="120"/>
        <w:ind w:left="567"/>
        <w:contextualSpacing/>
        <w:jc w:val="both"/>
        <w:rPr>
          <w:rFonts w:asciiTheme="minorBidi" w:hAnsiTheme="minorBidi" w:cstheme="minorBidi"/>
          <w:sz w:val="22"/>
          <w:szCs w:val="22"/>
          <w:u w:color="0F243E"/>
        </w:rPr>
      </w:pPr>
      <w:r w:rsidRPr="00334DA3">
        <w:rPr>
          <w:rFonts w:asciiTheme="minorBidi" w:hAnsiTheme="minorBidi"/>
          <w:sz w:val="22"/>
        </w:rPr>
        <w:t>(+267) 71752676</w:t>
      </w:r>
    </w:p>
    <w:p w14:paraId="7DDCE628" w14:textId="5E544733" w:rsidR="003B3F9B" w:rsidRPr="00334DA3" w:rsidRDefault="00026E3E" w:rsidP="00D601EF">
      <w:pPr>
        <w:pStyle w:val="NormalWeb"/>
        <w:spacing w:after="120"/>
        <w:ind w:left="567"/>
        <w:jc w:val="both"/>
        <w:rPr>
          <w:rFonts w:asciiTheme="minorBidi" w:hAnsiTheme="minorBidi" w:cstheme="minorBidi"/>
          <w:sz w:val="22"/>
          <w:szCs w:val="22"/>
          <w:u w:color="0F243E"/>
        </w:rPr>
      </w:pPr>
      <w:r w:rsidRPr="00334DA3">
        <w:rPr>
          <w:rFonts w:asciiTheme="minorBidi" w:hAnsiTheme="minorBidi"/>
          <w:sz w:val="22"/>
          <w:u w:color="0F243E"/>
        </w:rPr>
        <w:t>(+267) 6251249</w:t>
      </w:r>
    </w:p>
    <w:p w14:paraId="143B34D1" w14:textId="1A235602" w:rsidR="00BB2B1F" w:rsidRPr="00334DA3" w:rsidRDefault="00EB1860" w:rsidP="00D601EF">
      <w:pPr>
        <w:pStyle w:val="Style4"/>
        <w:numPr>
          <w:ilvl w:val="2"/>
          <w:numId w:val="10"/>
        </w:numPr>
        <w:tabs>
          <w:tab w:val="num" w:pos="1877"/>
        </w:tabs>
        <w:spacing w:before="120"/>
        <w:ind w:left="1276" w:hanging="709"/>
        <w:rPr>
          <w:rFonts w:asciiTheme="minorBidi" w:hAnsiTheme="minorBidi" w:cstheme="minorBidi"/>
        </w:rPr>
      </w:pPr>
      <w:bookmarkStart w:id="244" w:name="_Toc150173642"/>
      <w:r w:rsidRPr="00334DA3">
        <w:rPr>
          <w:rFonts w:asciiTheme="minorBidi" w:hAnsiTheme="minorBidi"/>
        </w:rPr>
        <w:t>Eau</w:t>
      </w:r>
      <w:bookmarkEnd w:id="244"/>
    </w:p>
    <w:p w14:paraId="5C21996F" w14:textId="4DACD817" w:rsidR="00547E21" w:rsidRPr="00334DA3" w:rsidRDefault="00B70852" w:rsidP="00EB1860">
      <w:pPr>
        <w:pStyle w:val="NormalWeb"/>
        <w:spacing w:after="120"/>
        <w:ind w:left="567"/>
        <w:jc w:val="both"/>
        <w:rPr>
          <w:rFonts w:asciiTheme="minorBidi" w:hAnsiTheme="minorBidi" w:cstheme="minorBidi"/>
          <w:b/>
          <w:bCs/>
          <w:sz w:val="22"/>
          <w:szCs w:val="22"/>
        </w:rPr>
      </w:pPr>
      <w:bookmarkStart w:id="245" w:name="_Toc144375268"/>
      <w:r w:rsidRPr="00334DA3">
        <w:rPr>
          <w:rFonts w:asciiTheme="minorBidi" w:hAnsiTheme="minorBidi"/>
          <w:sz w:val="22"/>
        </w:rPr>
        <w:t>Le Botswana est un pays sûr sur le plan sanitaire ; il est toutefois conseillé de faire attention à ce que l</w:t>
      </w:r>
      <w:r w:rsidR="007E61E1" w:rsidRPr="00334DA3">
        <w:rPr>
          <w:rFonts w:asciiTheme="minorBidi" w:hAnsiTheme="minorBidi"/>
          <w:sz w:val="22"/>
        </w:rPr>
        <w:t>’</w:t>
      </w:r>
      <w:r w:rsidRPr="00334DA3">
        <w:rPr>
          <w:rFonts w:asciiTheme="minorBidi" w:hAnsiTheme="minorBidi"/>
          <w:sz w:val="22"/>
        </w:rPr>
        <w:t>on boit. L</w:t>
      </w:r>
      <w:r w:rsidR="007E61E1" w:rsidRPr="00334DA3">
        <w:rPr>
          <w:rFonts w:asciiTheme="minorBidi" w:hAnsiTheme="minorBidi"/>
          <w:sz w:val="22"/>
        </w:rPr>
        <w:t>’</w:t>
      </w:r>
      <w:r w:rsidRPr="00334DA3">
        <w:rPr>
          <w:rFonts w:asciiTheme="minorBidi" w:hAnsiTheme="minorBidi"/>
          <w:sz w:val="22"/>
        </w:rPr>
        <w:t>eau du robinet est généralement potable dans tout le pays.</w:t>
      </w:r>
      <w:bookmarkEnd w:id="245"/>
      <w:r w:rsidRPr="00334DA3">
        <w:rPr>
          <w:rFonts w:asciiTheme="minorBidi" w:hAnsiTheme="minorBidi"/>
          <w:sz w:val="22"/>
        </w:rPr>
        <w:t xml:space="preserve"> </w:t>
      </w:r>
      <w:bookmarkStart w:id="246" w:name="_Toc144375269"/>
      <w:r w:rsidRPr="00334DA3">
        <w:rPr>
          <w:rFonts w:asciiTheme="minorBidi" w:hAnsiTheme="minorBidi"/>
          <w:sz w:val="22"/>
        </w:rPr>
        <w:t>L</w:t>
      </w:r>
      <w:r w:rsidR="007E61E1" w:rsidRPr="00334DA3">
        <w:rPr>
          <w:rFonts w:asciiTheme="minorBidi" w:hAnsiTheme="minorBidi"/>
          <w:sz w:val="22"/>
        </w:rPr>
        <w:t>’</w:t>
      </w:r>
      <w:r w:rsidRPr="00334DA3">
        <w:rPr>
          <w:rFonts w:asciiTheme="minorBidi" w:hAnsiTheme="minorBidi"/>
          <w:sz w:val="22"/>
        </w:rPr>
        <w:t>eau minérale en bouteille est disponible dans la plupart des magasins, supermarchés, camps et lodges.</w:t>
      </w:r>
      <w:bookmarkStart w:id="247" w:name="_Toc144375270"/>
      <w:bookmarkEnd w:id="246"/>
      <w:r w:rsidRPr="00334DA3">
        <w:rPr>
          <w:rFonts w:asciiTheme="minorBidi" w:hAnsiTheme="minorBidi"/>
          <w:sz w:val="22"/>
        </w:rPr>
        <w:t xml:space="preserve"> </w:t>
      </w:r>
      <w:r w:rsidR="007A7A22" w:rsidRPr="00334DA3">
        <w:rPr>
          <w:rFonts w:asciiTheme="minorBidi" w:hAnsiTheme="minorBidi"/>
          <w:sz w:val="22"/>
        </w:rPr>
        <w:t>T</w:t>
      </w:r>
      <w:r w:rsidRPr="00334DA3">
        <w:rPr>
          <w:rFonts w:asciiTheme="minorBidi" w:hAnsiTheme="minorBidi"/>
          <w:sz w:val="22"/>
        </w:rPr>
        <w:t>ous ceux voyage</w:t>
      </w:r>
      <w:r w:rsidR="007A7A22" w:rsidRPr="00334DA3">
        <w:rPr>
          <w:rFonts w:asciiTheme="minorBidi" w:hAnsiTheme="minorBidi"/>
          <w:sz w:val="22"/>
        </w:rPr>
        <w:t>a</w:t>
      </w:r>
      <w:r w:rsidRPr="00334DA3">
        <w:rPr>
          <w:rFonts w:asciiTheme="minorBidi" w:hAnsiTheme="minorBidi"/>
          <w:sz w:val="22"/>
        </w:rPr>
        <w:t xml:space="preserve">nt par la route </w:t>
      </w:r>
      <w:r w:rsidR="007A7A22" w:rsidRPr="00334DA3">
        <w:rPr>
          <w:rFonts w:asciiTheme="minorBidi" w:hAnsiTheme="minorBidi"/>
          <w:sz w:val="22"/>
        </w:rPr>
        <w:t>sont encouragés à</w:t>
      </w:r>
      <w:r w:rsidRPr="00334DA3">
        <w:rPr>
          <w:rFonts w:asciiTheme="minorBidi" w:hAnsiTheme="minorBidi"/>
          <w:sz w:val="22"/>
        </w:rPr>
        <w:t xml:space="preserve"> emporter une quantité suffisante d</w:t>
      </w:r>
      <w:r w:rsidR="007E61E1" w:rsidRPr="00334DA3">
        <w:rPr>
          <w:rFonts w:asciiTheme="minorBidi" w:hAnsiTheme="minorBidi"/>
          <w:sz w:val="22"/>
        </w:rPr>
        <w:t>’</w:t>
      </w:r>
      <w:r w:rsidRPr="00334DA3">
        <w:rPr>
          <w:rFonts w:asciiTheme="minorBidi" w:hAnsiTheme="minorBidi"/>
          <w:sz w:val="22"/>
        </w:rPr>
        <w:t>eau</w:t>
      </w:r>
      <w:r w:rsidR="00624889" w:rsidRPr="00334DA3">
        <w:rPr>
          <w:rFonts w:asciiTheme="minorBidi" w:hAnsiTheme="minorBidi"/>
          <w:sz w:val="22"/>
        </w:rPr>
        <w:t xml:space="preserve"> en tout temps</w:t>
      </w:r>
      <w:r w:rsidRPr="00334DA3">
        <w:rPr>
          <w:rFonts w:asciiTheme="minorBidi" w:hAnsiTheme="minorBidi"/>
          <w:sz w:val="22"/>
        </w:rPr>
        <w:t>.</w:t>
      </w:r>
      <w:bookmarkEnd w:id="247"/>
    </w:p>
    <w:p w14:paraId="7A65AAEE" w14:textId="77777777" w:rsidR="003B3F9B" w:rsidRPr="00334DA3" w:rsidRDefault="003B3F9B" w:rsidP="00D601EF">
      <w:pPr>
        <w:pStyle w:val="Style4"/>
        <w:numPr>
          <w:ilvl w:val="2"/>
          <w:numId w:val="10"/>
        </w:numPr>
        <w:tabs>
          <w:tab w:val="num" w:pos="1877"/>
        </w:tabs>
        <w:spacing w:before="120"/>
        <w:ind w:left="1276" w:hanging="709"/>
        <w:rPr>
          <w:rFonts w:asciiTheme="minorBidi" w:hAnsiTheme="minorBidi" w:cstheme="minorBidi"/>
          <w:b w:val="0"/>
          <w:bCs w:val="0"/>
        </w:rPr>
      </w:pPr>
      <w:bookmarkStart w:id="248" w:name="_Toc150173643"/>
      <w:r w:rsidRPr="00334DA3">
        <w:rPr>
          <w:rFonts w:asciiTheme="minorBidi" w:hAnsiTheme="minorBidi"/>
        </w:rPr>
        <w:t>Numéros de contact importants</w:t>
      </w:r>
      <w:bookmarkEnd w:id="248"/>
    </w:p>
    <w:p w14:paraId="4C516985" w14:textId="77777777" w:rsidR="00547E21" w:rsidRPr="00334DA3" w:rsidRDefault="00547E21" w:rsidP="00D601EF">
      <w:pPr>
        <w:pStyle w:val="NormalWeb"/>
        <w:spacing w:after="120"/>
        <w:ind w:left="567"/>
        <w:jc w:val="both"/>
        <w:rPr>
          <w:rFonts w:asciiTheme="minorBidi" w:hAnsiTheme="minorBidi" w:cstheme="minorBidi"/>
          <w:b/>
          <w:bCs/>
          <w:sz w:val="22"/>
          <w:szCs w:val="22"/>
        </w:rPr>
      </w:pPr>
      <w:bookmarkStart w:id="249" w:name="_Toc144375272"/>
      <w:r w:rsidRPr="00334DA3">
        <w:rPr>
          <w:rFonts w:asciiTheme="minorBidi" w:hAnsiTheme="minorBidi"/>
          <w:sz w:val="22"/>
        </w:rPr>
        <w:t>Secours médical : 911</w:t>
      </w:r>
      <w:bookmarkEnd w:id="249"/>
    </w:p>
    <w:p w14:paraId="6A49FACB" w14:textId="2F595835" w:rsidR="00547E21" w:rsidRPr="00334DA3" w:rsidRDefault="00547E21" w:rsidP="00D601EF">
      <w:pPr>
        <w:pStyle w:val="NormalWeb"/>
        <w:spacing w:after="120"/>
        <w:ind w:left="567"/>
        <w:jc w:val="both"/>
        <w:rPr>
          <w:rFonts w:asciiTheme="minorBidi" w:hAnsiTheme="minorBidi" w:cstheme="minorBidi"/>
          <w:b/>
          <w:bCs/>
          <w:sz w:val="22"/>
          <w:szCs w:val="22"/>
        </w:rPr>
      </w:pPr>
      <w:bookmarkStart w:id="250" w:name="_Toc144375273"/>
      <w:r w:rsidRPr="00334DA3">
        <w:rPr>
          <w:rFonts w:asciiTheme="minorBidi" w:hAnsiTheme="minorBidi"/>
          <w:sz w:val="22"/>
        </w:rPr>
        <w:t>Services d</w:t>
      </w:r>
      <w:r w:rsidR="007E61E1" w:rsidRPr="00334DA3">
        <w:rPr>
          <w:rFonts w:asciiTheme="minorBidi" w:hAnsiTheme="minorBidi"/>
          <w:sz w:val="22"/>
        </w:rPr>
        <w:t>’</w:t>
      </w:r>
      <w:r w:rsidRPr="00334DA3">
        <w:rPr>
          <w:rFonts w:asciiTheme="minorBidi" w:hAnsiTheme="minorBidi"/>
          <w:sz w:val="22"/>
        </w:rPr>
        <w:t>ambulance : 997</w:t>
      </w:r>
      <w:bookmarkEnd w:id="250"/>
    </w:p>
    <w:p w14:paraId="33271D22" w14:textId="53173465" w:rsidR="00547E21" w:rsidRPr="00334DA3" w:rsidRDefault="00547E21" w:rsidP="00D601EF">
      <w:pPr>
        <w:pStyle w:val="NormalWeb"/>
        <w:spacing w:after="120"/>
        <w:ind w:left="567"/>
        <w:jc w:val="both"/>
        <w:rPr>
          <w:rFonts w:asciiTheme="minorBidi" w:hAnsiTheme="minorBidi" w:cstheme="minorBidi"/>
          <w:b/>
          <w:bCs/>
          <w:sz w:val="22"/>
          <w:szCs w:val="22"/>
        </w:rPr>
      </w:pPr>
      <w:bookmarkStart w:id="251" w:name="_Toc144375274"/>
      <w:r w:rsidRPr="00334DA3">
        <w:rPr>
          <w:rFonts w:asciiTheme="minorBidi" w:hAnsiTheme="minorBidi"/>
          <w:sz w:val="22"/>
        </w:rPr>
        <w:t>Services d</w:t>
      </w:r>
      <w:r w:rsidR="007E61E1" w:rsidRPr="00334DA3">
        <w:rPr>
          <w:rFonts w:asciiTheme="minorBidi" w:hAnsiTheme="minorBidi"/>
          <w:sz w:val="22"/>
        </w:rPr>
        <w:t>’</w:t>
      </w:r>
      <w:r w:rsidRPr="00334DA3">
        <w:rPr>
          <w:rFonts w:asciiTheme="minorBidi" w:hAnsiTheme="minorBidi"/>
          <w:sz w:val="22"/>
        </w:rPr>
        <w:t>incendie : 998</w:t>
      </w:r>
      <w:bookmarkEnd w:id="251"/>
    </w:p>
    <w:p w14:paraId="43346B8E" w14:textId="62BDD05C" w:rsidR="00547E21" w:rsidRPr="00334DA3" w:rsidRDefault="00547E21" w:rsidP="00D601EF">
      <w:pPr>
        <w:pStyle w:val="NormalWeb"/>
        <w:spacing w:after="120"/>
        <w:ind w:left="567"/>
        <w:jc w:val="both"/>
        <w:rPr>
          <w:rFonts w:asciiTheme="minorBidi" w:hAnsiTheme="minorBidi" w:cstheme="minorBidi"/>
          <w:b/>
          <w:bCs/>
          <w:sz w:val="22"/>
          <w:szCs w:val="22"/>
        </w:rPr>
      </w:pPr>
      <w:bookmarkStart w:id="252" w:name="_Toc144375275"/>
      <w:r w:rsidRPr="00334DA3">
        <w:rPr>
          <w:rFonts w:asciiTheme="minorBidi" w:hAnsiTheme="minorBidi"/>
          <w:sz w:val="22"/>
        </w:rPr>
        <w:t>Services de police : 999</w:t>
      </w:r>
      <w:bookmarkEnd w:id="252"/>
    </w:p>
    <w:p w14:paraId="0141972E" w14:textId="1F92A8D7" w:rsidR="00547E21" w:rsidRPr="00334DA3" w:rsidRDefault="00547E21" w:rsidP="00D601EF">
      <w:pPr>
        <w:pStyle w:val="NormalWeb"/>
        <w:spacing w:after="120"/>
        <w:ind w:left="567"/>
        <w:jc w:val="both"/>
        <w:rPr>
          <w:rFonts w:asciiTheme="minorBidi" w:hAnsiTheme="minorBidi" w:cstheme="minorBidi"/>
          <w:b/>
          <w:bCs/>
          <w:sz w:val="22"/>
          <w:szCs w:val="22"/>
        </w:rPr>
      </w:pPr>
      <w:bookmarkStart w:id="253" w:name="_Toc144375276"/>
      <w:r w:rsidRPr="00334DA3">
        <w:rPr>
          <w:rFonts w:asciiTheme="minorBidi" w:hAnsiTheme="minorBidi"/>
          <w:sz w:val="22"/>
        </w:rPr>
        <w:t>Remarque : Tous les numéros gratuits ne peuvent être composés que depuis la carte SIM d</w:t>
      </w:r>
      <w:r w:rsidR="007E61E1" w:rsidRPr="00334DA3">
        <w:rPr>
          <w:rFonts w:asciiTheme="minorBidi" w:hAnsiTheme="minorBidi"/>
          <w:sz w:val="22"/>
        </w:rPr>
        <w:t>’</w:t>
      </w:r>
      <w:r w:rsidRPr="00334DA3">
        <w:rPr>
          <w:rFonts w:asciiTheme="minorBidi" w:hAnsiTheme="minorBidi"/>
          <w:sz w:val="22"/>
        </w:rPr>
        <w:t>un fournisseur de services local.</w:t>
      </w:r>
      <w:bookmarkEnd w:id="253"/>
    </w:p>
    <w:p w14:paraId="14DCD6A4" w14:textId="46682F0F" w:rsidR="003B3F9B" w:rsidRPr="00334DA3" w:rsidRDefault="003B3F9B" w:rsidP="00603CDB">
      <w:pPr>
        <w:pStyle w:val="Style2"/>
        <w:shd w:val="clear" w:color="auto" w:fill="auto"/>
        <w:ind w:left="567" w:hanging="567"/>
        <w:rPr>
          <w:rFonts w:asciiTheme="minorBidi" w:hAnsiTheme="minorBidi" w:cstheme="minorBidi"/>
        </w:rPr>
      </w:pPr>
      <w:bookmarkStart w:id="254" w:name="_Toc150173644"/>
      <w:r w:rsidRPr="00334DA3">
        <w:rPr>
          <w:rFonts w:asciiTheme="minorBidi" w:hAnsiTheme="minorBidi"/>
          <w:b/>
          <w:i w:val="0"/>
        </w:rPr>
        <w:t>Sécurité</w:t>
      </w:r>
      <w:bookmarkEnd w:id="254"/>
    </w:p>
    <w:p w14:paraId="581DDB24" w14:textId="6FDF42E3" w:rsidR="007750CB" w:rsidRPr="00334DA3" w:rsidRDefault="007750CB" w:rsidP="00D601EF">
      <w:pPr>
        <w:pStyle w:val="NormalWeb"/>
        <w:spacing w:after="120"/>
        <w:jc w:val="both"/>
        <w:rPr>
          <w:rFonts w:asciiTheme="minorBidi" w:hAnsiTheme="minorBidi" w:cstheme="minorBidi"/>
          <w:b/>
          <w:bCs/>
          <w:sz w:val="22"/>
          <w:szCs w:val="22"/>
        </w:rPr>
      </w:pPr>
      <w:bookmarkStart w:id="255" w:name="_Toc144375278"/>
      <w:r w:rsidRPr="00334DA3">
        <w:rPr>
          <w:rFonts w:asciiTheme="minorBidi" w:hAnsiTheme="minorBidi"/>
          <w:sz w:val="22"/>
        </w:rPr>
        <w:t>Le Botswana reste un pays relativement sûr pour les visiteurs et les habitants. Cependant, il est toujours conseillé aux participants de</w:t>
      </w:r>
      <w:bookmarkEnd w:id="255"/>
      <w:r w:rsidRPr="00334DA3">
        <w:rPr>
          <w:rFonts w:asciiTheme="minorBidi" w:hAnsiTheme="minorBidi"/>
          <w:sz w:val="22"/>
        </w:rPr>
        <w:t xml:space="preserve"> </w:t>
      </w:r>
      <w:bookmarkStart w:id="256" w:name="_Toc144375279"/>
      <w:r w:rsidRPr="00334DA3">
        <w:rPr>
          <w:rFonts w:asciiTheme="minorBidi" w:hAnsiTheme="minorBidi"/>
          <w:sz w:val="22"/>
        </w:rPr>
        <w:t>prendre des précautions normales comme ils le feraient partout ailleurs :</w:t>
      </w:r>
      <w:bookmarkEnd w:id="256"/>
    </w:p>
    <w:p w14:paraId="00F8CB4B" w14:textId="45160AD2" w:rsidR="007750CB" w:rsidRPr="00334DA3" w:rsidRDefault="00DE6581" w:rsidP="00D601EF">
      <w:pPr>
        <w:pStyle w:val="NormalWeb"/>
        <w:numPr>
          <w:ilvl w:val="0"/>
          <w:numId w:val="150"/>
        </w:numPr>
        <w:spacing w:after="120"/>
        <w:jc w:val="both"/>
        <w:rPr>
          <w:rFonts w:asciiTheme="minorBidi" w:hAnsiTheme="minorBidi" w:cstheme="minorBidi"/>
          <w:sz w:val="22"/>
          <w:szCs w:val="22"/>
        </w:rPr>
      </w:pPr>
      <w:bookmarkStart w:id="257" w:name="_Toc144375280"/>
      <w:r w:rsidRPr="00334DA3">
        <w:rPr>
          <w:rFonts w:asciiTheme="minorBidi" w:hAnsiTheme="minorBidi"/>
          <w:sz w:val="22"/>
        </w:rPr>
        <w:t>T</w:t>
      </w:r>
      <w:r w:rsidR="007750CB" w:rsidRPr="00334DA3">
        <w:rPr>
          <w:rFonts w:asciiTheme="minorBidi" w:hAnsiTheme="minorBidi"/>
          <w:sz w:val="22"/>
        </w:rPr>
        <w:t xml:space="preserve">oujours </w:t>
      </w:r>
      <w:proofErr w:type="spellStart"/>
      <w:r w:rsidRPr="00334DA3">
        <w:rPr>
          <w:rFonts w:asciiTheme="minorBidi" w:hAnsiTheme="minorBidi"/>
          <w:sz w:val="22"/>
        </w:rPr>
        <w:t>fermer</w:t>
      </w:r>
      <w:proofErr w:type="spellEnd"/>
      <w:r w:rsidRPr="00334DA3">
        <w:rPr>
          <w:rFonts w:asciiTheme="minorBidi" w:hAnsiTheme="minorBidi"/>
          <w:sz w:val="22"/>
        </w:rPr>
        <w:t xml:space="preserve"> </w:t>
      </w:r>
      <w:r w:rsidR="007750CB" w:rsidRPr="00334DA3">
        <w:rPr>
          <w:rFonts w:asciiTheme="minorBidi" w:hAnsiTheme="minorBidi"/>
          <w:sz w:val="22"/>
        </w:rPr>
        <w:t xml:space="preserve">à clé </w:t>
      </w:r>
      <w:bookmarkEnd w:id="257"/>
      <w:r w:rsidR="007750CB" w:rsidRPr="00334DA3">
        <w:rPr>
          <w:rFonts w:asciiTheme="minorBidi" w:hAnsiTheme="minorBidi"/>
          <w:sz w:val="22"/>
        </w:rPr>
        <w:t>les chambres d</w:t>
      </w:r>
      <w:r w:rsidR="007E61E1" w:rsidRPr="00334DA3">
        <w:rPr>
          <w:rFonts w:asciiTheme="minorBidi" w:hAnsiTheme="minorBidi"/>
          <w:sz w:val="22"/>
        </w:rPr>
        <w:t>’</w:t>
      </w:r>
      <w:r w:rsidR="007750CB" w:rsidRPr="00334DA3">
        <w:rPr>
          <w:rFonts w:asciiTheme="minorBidi" w:hAnsiTheme="minorBidi"/>
          <w:sz w:val="22"/>
        </w:rPr>
        <w:t>hôtel et les portes des voitures ;</w:t>
      </w:r>
    </w:p>
    <w:p w14:paraId="639B9AE4" w14:textId="0D182D39" w:rsidR="007750CB" w:rsidRPr="00334DA3" w:rsidRDefault="007750CB" w:rsidP="00D601EF">
      <w:pPr>
        <w:pStyle w:val="NormalWeb"/>
        <w:numPr>
          <w:ilvl w:val="0"/>
          <w:numId w:val="150"/>
        </w:numPr>
        <w:spacing w:after="120"/>
        <w:jc w:val="both"/>
        <w:rPr>
          <w:rFonts w:asciiTheme="minorBidi" w:hAnsiTheme="minorBidi" w:cstheme="minorBidi"/>
          <w:sz w:val="22"/>
          <w:szCs w:val="22"/>
        </w:rPr>
      </w:pPr>
      <w:r w:rsidRPr="00334DA3">
        <w:rPr>
          <w:rFonts w:asciiTheme="minorBidi" w:hAnsiTheme="minorBidi"/>
          <w:sz w:val="22"/>
        </w:rPr>
        <w:t>Ne laissez pas d</w:t>
      </w:r>
      <w:r w:rsidR="007E61E1" w:rsidRPr="00334DA3">
        <w:rPr>
          <w:rFonts w:asciiTheme="minorBidi" w:hAnsiTheme="minorBidi"/>
          <w:sz w:val="22"/>
        </w:rPr>
        <w:t>’</w:t>
      </w:r>
      <w:r w:rsidRPr="00334DA3">
        <w:rPr>
          <w:rFonts w:asciiTheme="minorBidi" w:hAnsiTheme="minorBidi"/>
          <w:sz w:val="22"/>
        </w:rPr>
        <w:t>objets de valeur dans les voitures ou les chambres d</w:t>
      </w:r>
      <w:r w:rsidR="007E61E1" w:rsidRPr="00334DA3">
        <w:rPr>
          <w:rFonts w:asciiTheme="minorBidi" w:hAnsiTheme="minorBidi"/>
          <w:sz w:val="22"/>
        </w:rPr>
        <w:t>’</w:t>
      </w:r>
      <w:r w:rsidRPr="00334DA3">
        <w:rPr>
          <w:rFonts w:asciiTheme="minorBidi" w:hAnsiTheme="minorBidi"/>
          <w:sz w:val="22"/>
        </w:rPr>
        <w:t>hôtel ;</w:t>
      </w:r>
    </w:p>
    <w:p w14:paraId="639218D4" w14:textId="725EBEF5" w:rsidR="007750CB" w:rsidRPr="00334DA3" w:rsidRDefault="007750CB" w:rsidP="00D601EF">
      <w:pPr>
        <w:pStyle w:val="NormalWeb"/>
        <w:numPr>
          <w:ilvl w:val="0"/>
          <w:numId w:val="150"/>
        </w:numPr>
        <w:spacing w:after="120"/>
        <w:jc w:val="both"/>
        <w:rPr>
          <w:rFonts w:asciiTheme="minorBidi" w:hAnsiTheme="minorBidi" w:cstheme="minorBidi"/>
          <w:sz w:val="22"/>
          <w:szCs w:val="22"/>
        </w:rPr>
      </w:pPr>
      <w:r w:rsidRPr="00334DA3">
        <w:rPr>
          <w:rFonts w:asciiTheme="minorBidi" w:hAnsiTheme="minorBidi"/>
          <w:sz w:val="22"/>
        </w:rPr>
        <w:t>Faites attention à vos sacs dans les centres commerciaux et autres lieux très fréquentés, et à la sortie des banques ou des distributeurs automatiques ;</w:t>
      </w:r>
    </w:p>
    <w:p w14:paraId="24EBD1C5" w14:textId="4A53DB54" w:rsidR="007750CB" w:rsidRPr="00334DA3" w:rsidRDefault="007750CB" w:rsidP="00D601EF">
      <w:pPr>
        <w:pStyle w:val="NormalWeb"/>
        <w:numPr>
          <w:ilvl w:val="0"/>
          <w:numId w:val="150"/>
        </w:numPr>
        <w:spacing w:after="120"/>
        <w:jc w:val="both"/>
        <w:rPr>
          <w:rFonts w:asciiTheme="minorBidi" w:hAnsiTheme="minorBidi" w:cstheme="minorBidi"/>
          <w:sz w:val="22"/>
          <w:szCs w:val="22"/>
        </w:rPr>
      </w:pPr>
      <w:r w:rsidRPr="00334DA3">
        <w:rPr>
          <w:rFonts w:asciiTheme="minorBidi" w:hAnsiTheme="minorBidi"/>
          <w:sz w:val="22"/>
        </w:rPr>
        <w:t>Évitez de marcher seul(e) la nuit.</w:t>
      </w:r>
    </w:p>
    <w:p w14:paraId="3CFDCCE8" w14:textId="09D31F76" w:rsidR="002840DD" w:rsidRPr="00334DA3" w:rsidRDefault="002840DD" w:rsidP="00252B91">
      <w:pPr>
        <w:pStyle w:val="Style2"/>
        <w:shd w:val="clear" w:color="auto" w:fill="auto"/>
        <w:ind w:left="567" w:hanging="567"/>
        <w:rPr>
          <w:rFonts w:asciiTheme="minorBidi" w:hAnsiTheme="minorBidi" w:cstheme="minorBidi"/>
        </w:rPr>
      </w:pPr>
      <w:bookmarkStart w:id="258" w:name="_Toc150173645"/>
      <w:r w:rsidRPr="00334DA3">
        <w:rPr>
          <w:rFonts w:asciiTheme="minorBidi" w:hAnsiTheme="minorBidi"/>
          <w:b/>
          <w:i w:val="0"/>
        </w:rPr>
        <w:t>Tourisme</w:t>
      </w:r>
      <w:bookmarkEnd w:id="258"/>
    </w:p>
    <w:p w14:paraId="32BB7517" w14:textId="153C17A0" w:rsidR="00922F8B" w:rsidRPr="00334DA3" w:rsidRDefault="00922F8B" w:rsidP="00D601EF">
      <w:pPr>
        <w:pStyle w:val="NormalWeb"/>
        <w:spacing w:after="240"/>
        <w:jc w:val="both"/>
        <w:rPr>
          <w:rFonts w:asciiTheme="minorBidi" w:hAnsiTheme="minorBidi" w:cstheme="minorBidi"/>
          <w:i/>
          <w:iCs/>
          <w:sz w:val="22"/>
          <w:szCs w:val="22"/>
          <w:u w:val="single"/>
        </w:rPr>
      </w:pPr>
      <w:bookmarkStart w:id="259" w:name="_Toc144375282"/>
      <w:r w:rsidRPr="00334DA3">
        <w:rPr>
          <w:rFonts w:asciiTheme="minorBidi" w:hAnsiTheme="minorBidi"/>
          <w:sz w:val="22"/>
        </w:rPr>
        <w:t xml:space="preserve">Pour toute information pertinente sur les lieux à visiter au Botswana, veuillez consulter : </w:t>
      </w:r>
      <w:hyperlink r:id="rId30" w:tgtFrame="_blank" w:history="1">
        <w:r w:rsidRPr="00334DA3">
          <w:rPr>
            <w:rStyle w:val="Hyperlink"/>
            <w:rFonts w:asciiTheme="minorBidi" w:hAnsiTheme="minorBidi"/>
            <w:color w:val="0563C1"/>
            <w:sz w:val="22"/>
            <w:szCs w:val="22"/>
          </w:rPr>
          <w:t>https://online.flipbuilder.com/lcha/mzas/mobile/index.html</w:t>
        </w:r>
      </w:hyperlink>
      <w:r w:rsidRPr="00334DA3">
        <w:rPr>
          <w:rFonts w:asciiTheme="minorBidi" w:hAnsiTheme="minorBidi"/>
          <w:color w:val="000000"/>
          <w:sz w:val="22"/>
        </w:rPr>
        <w:t xml:space="preserve"> et pour de plus amples informations </w:t>
      </w:r>
      <w:hyperlink r:id="rId31" w:history="1">
        <w:r w:rsidRPr="00334DA3">
          <w:rPr>
            <w:rStyle w:val="Hyperlink"/>
            <w:rFonts w:asciiTheme="minorBidi" w:hAnsiTheme="minorBidi"/>
            <w:sz w:val="22"/>
          </w:rPr>
          <w:t>https://www.botswanatourism.co.bw/</w:t>
        </w:r>
        <w:bookmarkEnd w:id="259"/>
      </w:hyperlink>
      <w:r w:rsidRPr="00334DA3">
        <w:rPr>
          <w:rFonts w:asciiTheme="minorBidi" w:hAnsiTheme="minorBidi"/>
          <w:sz w:val="22"/>
        </w:rPr>
        <w:t>.</w:t>
      </w:r>
    </w:p>
    <w:p w14:paraId="6A3C8D1C" w14:textId="461DDEDD" w:rsidR="000A4EFF" w:rsidRPr="00334DA3" w:rsidRDefault="000A4EFF" w:rsidP="007C5F1B">
      <w:pPr>
        <w:spacing w:after="0"/>
        <w:rPr>
          <w:rFonts w:ascii="Arial" w:hAnsi="Arial" w:cs="Arial"/>
          <w:szCs w:val="22"/>
        </w:rPr>
      </w:pPr>
      <w:r w:rsidRPr="00334DA3">
        <w:br w:type="page"/>
      </w:r>
    </w:p>
    <w:p w14:paraId="0B5AA036" w14:textId="5B7A49D1" w:rsidR="00EE11A6" w:rsidRPr="00334DA3" w:rsidRDefault="00DE3A3A" w:rsidP="00D601EF">
      <w:pPr>
        <w:pStyle w:val="Style1"/>
        <w:numPr>
          <w:ilvl w:val="0"/>
          <w:numId w:val="0"/>
        </w:numPr>
        <w:spacing w:after="0"/>
        <w:rPr>
          <w:b w:val="0"/>
          <w:bCs w:val="0"/>
          <w:sz w:val="22"/>
          <w:szCs w:val="22"/>
        </w:rPr>
      </w:pPr>
      <w:bookmarkStart w:id="260" w:name="_Toc150173646"/>
      <w:r w:rsidRPr="00334DA3">
        <w:rPr>
          <w:noProof/>
          <w:sz w:val="22"/>
          <w:szCs w:val="22"/>
        </w:rPr>
        <w:lastRenderedPageBreak/>
        <mc:AlternateContent>
          <mc:Choice Requires="wps">
            <w:drawing>
              <wp:anchor distT="45720" distB="45720" distL="114300" distR="114300" simplePos="0" relativeHeight="251712512" behindDoc="0" locked="0" layoutInCell="1" allowOverlap="1" wp14:anchorId="65F77EAB" wp14:editId="0FB0A463">
                <wp:simplePos x="0" y="0"/>
                <wp:positionH relativeFrom="column">
                  <wp:posOffset>2573655</wp:posOffset>
                </wp:positionH>
                <wp:positionV relativeFrom="paragraph">
                  <wp:posOffset>7569200</wp:posOffset>
                </wp:positionV>
                <wp:extent cx="910732" cy="136859"/>
                <wp:effectExtent l="0" t="0" r="3810" b="0"/>
                <wp:wrapNone/>
                <wp:docPr id="1036068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732" cy="136859"/>
                        </a:xfrm>
                        <a:prstGeom prst="rect">
                          <a:avLst/>
                        </a:prstGeom>
                        <a:solidFill>
                          <a:srgbClr val="0872CB"/>
                        </a:solidFill>
                        <a:ln w="9525">
                          <a:noFill/>
                          <a:miter lim="800000"/>
                          <a:headEnd/>
                          <a:tailEnd/>
                        </a:ln>
                      </wps:spPr>
                      <wps:txbx>
                        <w:txbxContent>
                          <w:p w14:paraId="5B49DFAB" w14:textId="44CE410F" w:rsidR="00DE3A3A" w:rsidRPr="00DE3A3A" w:rsidRDefault="00DE3A3A" w:rsidP="00DE3A3A">
                            <w:pPr>
                              <w:spacing w:after="0"/>
                              <w:jc w:val="center"/>
                              <w:rPr>
                                <w:color w:val="FFFFFF" w:themeColor="background1"/>
                                <w:sz w:val="15"/>
                                <w:szCs w:val="15"/>
                              </w:rPr>
                            </w:pPr>
                            <w:r>
                              <w:rPr>
                                <w:rFonts w:ascii="Arial" w:hAnsi="Arial"/>
                                <w:color w:val="FFFFFF" w:themeColor="background1"/>
                                <w:sz w:val="15"/>
                              </w:rPr>
                              <w:t>Enregistrer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77EAB" id="_x0000_t202" coordsize="21600,21600" o:spt="202" path="m,l,21600r21600,l21600,xe">
                <v:stroke joinstyle="miter"/>
                <v:path gradientshapeok="t" o:connecttype="rect"/>
              </v:shapetype>
              <v:shape id="Text Box 2" o:spid="_x0000_s1026" type="#_x0000_t202" style="position:absolute;left:0;text-align:left;margin-left:202.65pt;margin-top:596pt;width:71.7pt;height:10.8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" fillcolor="#0872cb" stroked="f">
                <v:textbox inset="0,0,0,0">
                  <w:txbxContent>
                    <w:p w14:paraId="5B49DFAB" w14:textId="44CE410F" w:rsidR="00DE3A3A" w:rsidRPr="00DE3A3A" w:rsidRDefault="00DE3A3A" w:rsidP="00DE3A3A">
                      <w:pPr>
                        <w:spacing w:after="0"/>
                        <w:jc w:val="center"/>
                        <w:rPr>
                          <w:color w:val="FFFFFF" w:themeColor="background1"/>
                          <w:sz w:val="15"/>
                          <w:szCs w:val="15"/>
                        </w:rPr>
                      </w:pPr>
                      <w:r>
                        <w:rPr>
                          <w:rFonts w:ascii="Arial" w:hAnsi="Arial"/>
                          <w:color w:val="FFFFFF" w:themeColor="background1"/>
                          <w:sz w:val="15"/>
                        </w:rPr>
                        <w:t>Enregistrer</w:t>
                      </w:r>
                    </w:p>
                  </w:txbxContent>
                </v:textbox>
              </v:shape>
            </w:pict>
          </mc:Fallback>
        </mc:AlternateContent>
      </w:r>
      <w:r w:rsidRPr="00334DA3">
        <w:rPr>
          <w:noProof/>
          <w:sz w:val="22"/>
          <w:szCs w:val="22"/>
        </w:rPr>
        <mc:AlternateContent>
          <mc:Choice Requires="wps">
            <w:drawing>
              <wp:anchor distT="45720" distB="45720" distL="114300" distR="114300" simplePos="0" relativeHeight="251710464" behindDoc="0" locked="0" layoutInCell="1" allowOverlap="1" wp14:anchorId="6D6C4F5D" wp14:editId="03E8A939">
                <wp:simplePos x="0" y="0"/>
                <wp:positionH relativeFrom="column">
                  <wp:posOffset>48260</wp:posOffset>
                </wp:positionH>
                <wp:positionV relativeFrom="paragraph">
                  <wp:posOffset>6948170</wp:posOffset>
                </wp:positionV>
                <wp:extent cx="2362200" cy="266700"/>
                <wp:effectExtent l="0" t="0" r="0" b="0"/>
                <wp:wrapNone/>
                <wp:docPr id="517986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66700"/>
                        </a:xfrm>
                        <a:prstGeom prst="rect">
                          <a:avLst/>
                        </a:prstGeom>
                        <a:solidFill>
                          <a:srgbClr val="F4F4F4"/>
                        </a:solidFill>
                        <a:ln w="9525">
                          <a:noFill/>
                          <a:miter lim="800000"/>
                          <a:headEnd/>
                          <a:tailEnd/>
                        </a:ln>
                      </wps:spPr>
                      <wps:txbx>
                        <w:txbxContent>
                          <w:p w14:paraId="34FF9126" w14:textId="59A0B6EE" w:rsidR="00DE3A3A" w:rsidRPr="00DE3A3A" w:rsidRDefault="00DE3A3A" w:rsidP="00DE3A3A">
                            <w:pPr>
                              <w:spacing w:after="0"/>
                              <w:jc w:val="right"/>
                              <w:rPr>
                                <w:i/>
                                <w:iCs/>
                                <w:sz w:val="15"/>
                                <w:szCs w:val="15"/>
                              </w:rPr>
                            </w:pPr>
                            <w:r>
                              <w:rPr>
                                <w:rFonts w:ascii="Arial" w:hAnsi="Arial"/>
                                <w:b/>
                                <w:i/>
                                <w:sz w:val="15"/>
                              </w:rPr>
                              <w:t>Commentaires adressés au Secrétariat. Obligatoire si vous souhaitez annuler une participation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C4F5D" id="_x0000_s1027" type="#_x0000_t202" style="position:absolute;left:0;text-align:left;margin-left:3.8pt;margin-top:547.1pt;width:186pt;height:21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" fillcolor="#f4f4f4" stroked="f">
                <v:textbox inset="0,0,0,0">
                  <w:txbxContent>
                    <w:p w14:paraId="34FF9126" w14:textId="59A0B6EE" w:rsidR="00DE3A3A" w:rsidRPr="00DE3A3A" w:rsidRDefault="00DE3A3A" w:rsidP="00DE3A3A">
                      <w:pPr>
                        <w:spacing w:after="0"/>
                        <w:jc w:val="right"/>
                        <w:rPr>
                          <w:i/>
                          <w:iCs/>
                          <w:sz w:val="15"/>
                          <w:szCs w:val="15"/>
                        </w:rPr>
                      </w:pPr>
                      <w:r>
                        <w:rPr>
                          <w:rFonts w:ascii="Arial" w:hAnsi="Arial"/>
                          <w:b/>
                          <w:i/>
                          <w:sz w:val="15"/>
                        </w:rPr>
                        <w:t>Commentaires adressés au Secrétariat. Obligatoire si vous souhaitez annuler une participation</w:t>
                      </w:r>
                    </w:p>
                  </w:txbxContent>
                </v:textbox>
              </v:shape>
            </w:pict>
          </mc:Fallback>
        </mc:AlternateContent>
      </w:r>
      <w:r w:rsidRPr="00334DA3">
        <w:rPr>
          <w:noProof/>
          <w:sz w:val="22"/>
          <w:szCs w:val="22"/>
        </w:rPr>
        <mc:AlternateContent>
          <mc:Choice Requires="wps">
            <w:drawing>
              <wp:anchor distT="45720" distB="45720" distL="114300" distR="114300" simplePos="0" relativeHeight="251708416" behindDoc="0" locked="0" layoutInCell="1" allowOverlap="1" wp14:anchorId="04A5007A" wp14:editId="7F1FD984">
                <wp:simplePos x="0" y="0"/>
                <wp:positionH relativeFrom="column">
                  <wp:posOffset>41910</wp:posOffset>
                </wp:positionH>
                <wp:positionV relativeFrom="paragraph">
                  <wp:posOffset>6440170</wp:posOffset>
                </wp:positionV>
                <wp:extent cx="2362200" cy="266700"/>
                <wp:effectExtent l="0" t="0" r="0" b="0"/>
                <wp:wrapNone/>
                <wp:docPr id="1557875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66700"/>
                        </a:xfrm>
                        <a:prstGeom prst="rect">
                          <a:avLst/>
                        </a:prstGeom>
                        <a:solidFill>
                          <a:srgbClr val="F4F4F4"/>
                        </a:solidFill>
                        <a:ln w="9525">
                          <a:noFill/>
                          <a:miter lim="800000"/>
                          <a:headEnd/>
                          <a:tailEnd/>
                        </a:ln>
                      </wps:spPr>
                      <wps:txbx>
                        <w:txbxContent>
                          <w:p w14:paraId="545252C4" w14:textId="2B5CFA6A" w:rsidR="00DE3A3A" w:rsidRPr="00DE3A3A" w:rsidRDefault="00DE3A3A" w:rsidP="00DE3A3A">
                            <w:pPr>
                              <w:spacing w:after="0"/>
                              <w:jc w:val="right"/>
                              <w:rPr>
                                <w:sz w:val="15"/>
                                <w:szCs w:val="15"/>
                              </w:rPr>
                            </w:pPr>
                            <w:r>
                              <w:rPr>
                                <w:rFonts w:ascii="Arial" w:hAnsi="Arial"/>
                                <w:b/>
                                <w:sz w:val="15"/>
                              </w:rPr>
                              <w:t>Adresse électronique du contact, si l’inscription n’est pas effectuée par le participant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5007A" id="_x0000_s1028" type="#_x0000_t202" style="position:absolute;left:0;text-align:left;margin-left:3.3pt;margin-top:507.1pt;width:186pt;height:21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" fillcolor="#f4f4f4" stroked="f">
                <v:textbox inset="0,0,0,0">
                  <w:txbxContent>
                    <w:p w14:paraId="545252C4" w14:textId="2B5CFA6A" w:rsidR="00DE3A3A" w:rsidRPr="00DE3A3A" w:rsidRDefault="00DE3A3A" w:rsidP="00DE3A3A">
                      <w:pPr>
                        <w:spacing w:after="0"/>
                        <w:jc w:val="right"/>
                        <w:rPr>
                          <w:sz w:val="15"/>
                          <w:szCs w:val="15"/>
                        </w:rPr>
                      </w:pPr>
                      <w:r>
                        <w:rPr>
                          <w:rFonts w:ascii="Arial" w:hAnsi="Arial"/>
                          <w:b/>
                          <w:sz w:val="15"/>
                        </w:rPr>
                        <w:t>Adresse électronique du contact, si l’inscription n’est pas effectuée par le participant</w:t>
                      </w:r>
                    </w:p>
                  </w:txbxContent>
                </v:textbox>
              </v:shape>
            </w:pict>
          </mc:Fallback>
        </mc:AlternateContent>
      </w:r>
      <w:r w:rsidRPr="00334DA3">
        <w:rPr>
          <w:noProof/>
          <w:sz w:val="22"/>
          <w:szCs w:val="22"/>
        </w:rPr>
        <mc:AlternateContent>
          <mc:Choice Requires="wps">
            <w:drawing>
              <wp:anchor distT="45720" distB="45720" distL="114300" distR="114300" simplePos="0" relativeHeight="251706368" behindDoc="0" locked="0" layoutInCell="1" allowOverlap="1" wp14:anchorId="0A04B86E" wp14:editId="65120392">
                <wp:simplePos x="0" y="0"/>
                <wp:positionH relativeFrom="column">
                  <wp:posOffset>2448560</wp:posOffset>
                </wp:positionH>
                <wp:positionV relativeFrom="paragraph">
                  <wp:posOffset>6135370</wp:posOffset>
                </wp:positionV>
                <wp:extent cx="3460750" cy="146050"/>
                <wp:effectExtent l="0" t="0" r="6350" b="6350"/>
                <wp:wrapNone/>
                <wp:docPr id="1378311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146050"/>
                        </a:xfrm>
                        <a:prstGeom prst="rect">
                          <a:avLst/>
                        </a:prstGeom>
                        <a:solidFill>
                          <a:srgbClr val="F4F4F4"/>
                        </a:solidFill>
                        <a:ln w="9525">
                          <a:noFill/>
                          <a:miter lim="800000"/>
                          <a:headEnd/>
                          <a:tailEnd/>
                        </a:ln>
                      </wps:spPr>
                      <wps:txbx>
                        <w:txbxContent>
                          <w:p w14:paraId="72E0236D" w14:textId="5236A81A" w:rsidR="00DE3A3A" w:rsidRPr="00DE3A3A" w:rsidRDefault="00DE3A3A" w:rsidP="00DE3A3A">
                            <w:pPr>
                              <w:spacing w:after="0"/>
                              <w:rPr>
                                <w:i/>
                                <w:iCs/>
                                <w:sz w:val="13"/>
                                <w:szCs w:val="13"/>
                              </w:rPr>
                            </w:pPr>
                            <w:r>
                              <w:rPr>
                                <w:rFonts w:ascii="Arial" w:hAnsi="Arial"/>
                                <w:i/>
                                <w:sz w:val="13"/>
                              </w:rPr>
                              <w:t>Une adresse électronique doit être fournie pour le participant. Cette information ne sera pas rendue publique.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4B86E" id="_x0000_s1029" type="#_x0000_t202" style="position:absolute;left:0;text-align:left;margin-left:192.8pt;margin-top:483.1pt;width:272.5pt;height:11.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" fillcolor="#f4f4f4" stroked="f">
                <v:textbox inset="0,0,0,0">
                  <w:txbxContent>
                    <w:p w14:paraId="72E0236D" w14:textId="5236A81A" w:rsidR="00DE3A3A" w:rsidRPr="00DE3A3A" w:rsidRDefault="00DE3A3A" w:rsidP="00DE3A3A">
                      <w:pPr>
                        <w:spacing w:after="0"/>
                        <w:rPr>
                          <w:i/>
                          <w:iCs/>
                          <w:sz w:val="13"/>
                          <w:szCs w:val="13"/>
                        </w:rPr>
                      </w:pPr>
                      <w:r>
                        <w:rPr>
                          <w:rFonts w:ascii="Arial" w:hAnsi="Arial"/>
                          <w:i/>
                          <w:sz w:val="13"/>
                        </w:rPr>
                        <w:t>Une adresse électronique doit être fournie pour le participant. Cette information ne sera pas rendue publique.</w:t>
                      </w:r>
                    </w:p>
                  </w:txbxContent>
                </v:textbox>
              </v:shape>
            </w:pict>
          </mc:Fallback>
        </mc:AlternateContent>
      </w:r>
      <w:r w:rsidRPr="00334DA3">
        <w:rPr>
          <w:noProof/>
          <w:sz w:val="22"/>
          <w:szCs w:val="22"/>
        </w:rPr>
        <mc:AlternateContent>
          <mc:Choice Requires="wps">
            <w:drawing>
              <wp:anchor distT="45720" distB="45720" distL="114300" distR="114300" simplePos="0" relativeHeight="251704320" behindDoc="0" locked="0" layoutInCell="1" allowOverlap="1" wp14:anchorId="1C3FD448" wp14:editId="2D1AA85F">
                <wp:simplePos x="0" y="0"/>
                <wp:positionH relativeFrom="column">
                  <wp:posOffset>2448560</wp:posOffset>
                </wp:positionH>
                <wp:positionV relativeFrom="paragraph">
                  <wp:posOffset>5455920</wp:posOffset>
                </wp:positionV>
                <wp:extent cx="3460750" cy="285750"/>
                <wp:effectExtent l="0" t="0" r="6350" b="0"/>
                <wp:wrapNone/>
                <wp:docPr id="674605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285750"/>
                        </a:xfrm>
                        <a:prstGeom prst="rect">
                          <a:avLst/>
                        </a:prstGeom>
                        <a:solidFill>
                          <a:srgbClr val="F4F4F4"/>
                        </a:solidFill>
                        <a:ln w="9525">
                          <a:noFill/>
                          <a:miter lim="800000"/>
                          <a:headEnd/>
                          <a:tailEnd/>
                        </a:ln>
                      </wps:spPr>
                      <wps:txbx>
                        <w:txbxContent>
                          <w:p w14:paraId="5B5A7311" w14:textId="21B727A6" w:rsidR="00DE3A3A" w:rsidRPr="00DE3A3A" w:rsidRDefault="00DE3A3A" w:rsidP="00DE3A3A">
                            <w:pPr>
                              <w:spacing w:after="0"/>
                              <w:rPr>
                                <w:i/>
                                <w:iCs/>
                                <w:sz w:val="13"/>
                                <w:szCs w:val="13"/>
                              </w:rPr>
                            </w:pPr>
                            <w:r>
                              <w:rPr>
                                <w:rFonts w:ascii="Arial" w:hAnsi="Arial"/>
                                <w:i/>
                                <w:sz w:val="13"/>
                              </w:rPr>
                              <w:t>Un numéro de téléphone portable doit être fourni, afin que le Secrétariat puisse vous contacter si besoin est. Cette information ne sera pas rendue publique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FD448" id="_x0000_s1030" type="#_x0000_t202" style="position:absolute;left:0;text-align:left;margin-left:192.8pt;margin-top:429.6pt;width:272.5pt;height:2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" fillcolor="#f4f4f4" stroked="f">
                <v:textbox inset="0,0,0,0">
                  <w:txbxContent>
                    <w:p w14:paraId="5B5A7311" w14:textId="21B727A6" w:rsidR="00DE3A3A" w:rsidRPr="00DE3A3A" w:rsidRDefault="00DE3A3A" w:rsidP="00DE3A3A">
                      <w:pPr>
                        <w:spacing w:after="0"/>
                        <w:rPr>
                          <w:i/>
                          <w:iCs/>
                          <w:sz w:val="13"/>
                          <w:szCs w:val="13"/>
                        </w:rPr>
                      </w:pPr>
                      <w:r>
                        <w:rPr>
                          <w:rFonts w:ascii="Arial" w:hAnsi="Arial"/>
                          <w:i/>
                          <w:sz w:val="13"/>
                        </w:rPr>
                        <w:t>Un numéro de téléphone portable doit être fourni, afin que le Secrétariat puisse vous contacter si besoin est. Cette information ne sera pas rendue publique</w:t>
                      </w:r>
                    </w:p>
                  </w:txbxContent>
                </v:textbox>
              </v:shape>
            </w:pict>
          </mc:Fallback>
        </mc:AlternateContent>
      </w:r>
      <w:r w:rsidRPr="00334DA3">
        <w:rPr>
          <w:noProof/>
          <w:sz w:val="22"/>
          <w:szCs w:val="22"/>
        </w:rPr>
        <mc:AlternateContent>
          <mc:Choice Requires="wps">
            <w:drawing>
              <wp:anchor distT="45720" distB="45720" distL="114300" distR="114300" simplePos="0" relativeHeight="251702272" behindDoc="0" locked="0" layoutInCell="1" allowOverlap="1" wp14:anchorId="0DB32308" wp14:editId="63B80809">
                <wp:simplePos x="0" y="0"/>
                <wp:positionH relativeFrom="column">
                  <wp:posOffset>2448560</wp:posOffset>
                </wp:positionH>
                <wp:positionV relativeFrom="paragraph">
                  <wp:posOffset>4954270</wp:posOffset>
                </wp:positionV>
                <wp:extent cx="2774950" cy="165100"/>
                <wp:effectExtent l="0" t="0" r="6350" b="6350"/>
                <wp:wrapNone/>
                <wp:docPr id="819745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65100"/>
                        </a:xfrm>
                        <a:prstGeom prst="rect">
                          <a:avLst/>
                        </a:prstGeom>
                        <a:solidFill>
                          <a:srgbClr val="F4F4F4"/>
                        </a:solidFill>
                        <a:ln w="9525">
                          <a:noFill/>
                          <a:miter lim="800000"/>
                          <a:headEnd/>
                          <a:tailEnd/>
                        </a:ln>
                      </wps:spPr>
                      <wps:txbx>
                        <w:txbxContent>
                          <w:p w14:paraId="514050E5" w14:textId="5A05B22D" w:rsidR="00DE3A3A" w:rsidRPr="00DE3A3A" w:rsidRDefault="00DE3A3A" w:rsidP="00DE3A3A">
                            <w:pPr>
                              <w:spacing w:after="0"/>
                              <w:rPr>
                                <w:i/>
                                <w:iCs/>
                                <w:sz w:val="13"/>
                                <w:szCs w:val="13"/>
                              </w:rPr>
                            </w:pPr>
                            <w:r>
                              <w:rPr>
                                <w:rFonts w:ascii="Arial" w:hAnsi="Arial"/>
                                <w:i/>
                                <w:sz w:val="13"/>
                              </w:rPr>
                              <w:t>Le numéro de téléphone professionnel est optionnel et ne sera pas rendu public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32308" id="_x0000_s1031" type="#_x0000_t202" style="position:absolute;left:0;text-align:left;margin-left:192.8pt;margin-top:390.1pt;width:218.5pt;height:13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" fillcolor="#f4f4f4" stroked="f">
                <v:textbox inset="0,0,0,0">
                  <w:txbxContent>
                    <w:p w14:paraId="514050E5" w14:textId="5A05B22D" w:rsidR="00DE3A3A" w:rsidRPr="00DE3A3A" w:rsidRDefault="00DE3A3A" w:rsidP="00DE3A3A">
                      <w:pPr>
                        <w:spacing w:after="0"/>
                        <w:rPr>
                          <w:i/>
                          <w:iCs/>
                          <w:sz w:val="13"/>
                          <w:szCs w:val="13"/>
                        </w:rPr>
                      </w:pPr>
                      <w:r>
                        <w:rPr>
                          <w:rFonts w:ascii="Arial" w:hAnsi="Arial"/>
                          <w:i/>
                          <w:sz w:val="13"/>
                        </w:rPr>
                        <w:t>Le numéro de téléphone professionnel est optionnel et ne sera pas rendu public</w:t>
                      </w:r>
                    </w:p>
                  </w:txbxContent>
                </v:textbox>
              </v:shape>
            </w:pict>
          </mc:Fallback>
        </mc:AlternateContent>
      </w:r>
      <w:r w:rsidRPr="00334DA3">
        <w:rPr>
          <w:noProof/>
          <w:sz w:val="22"/>
          <w:szCs w:val="22"/>
        </w:rPr>
        <mc:AlternateContent>
          <mc:Choice Requires="wps">
            <w:drawing>
              <wp:anchor distT="45720" distB="45720" distL="114300" distR="114300" simplePos="0" relativeHeight="251700224" behindDoc="0" locked="0" layoutInCell="1" allowOverlap="1" wp14:anchorId="59635662" wp14:editId="3C123EC9">
                <wp:simplePos x="0" y="0"/>
                <wp:positionH relativeFrom="column">
                  <wp:posOffset>2448560</wp:posOffset>
                </wp:positionH>
                <wp:positionV relativeFrom="paragraph">
                  <wp:posOffset>4103370</wp:posOffset>
                </wp:positionV>
                <wp:extent cx="2774950" cy="165100"/>
                <wp:effectExtent l="0" t="0" r="6350" b="6350"/>
                <wp:wrapNone/>
                <wp:docPr id="2130542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65100"/>
                        </a:xfrm>
                        <a:prstGeom prst="rect">
                          <a:avLst/>
                        </a:prstGeom>
                        <a:solidFill>
                          <a:srgbClr val="F4F4F4"/>
                        </a:solidFill>
                        <a:ln w="9525">
                          <a:noFill/>
                          <a:miter lim="800000"/>
                          <a:headEnd/>
                          <a:tailEnd/>
                        </a:ln>
                      </wps:spPr>
                      <wps:txbx>
                        <w:txbxContent>
                          <w:p w14:paraId="3EAB1B78" w14:textId="2EAC9E15" w:rsidR="00DE3A3A" w:rsidRPr="00DE3A3A" w:rsidRDefault="00DE3A3A" w:rsidP="00DE3A3A">
                            <w:pPr>
                              <w:spacing w:after="0"/>
                              <w:rPr>
                                <w:i/>
                                <w:iCs/>
                                <w:sz w:val="13"/>
                                <w:szCs w:val="13"/>
                              </w:rPr>
                            </w:pPr>
                            <w:r>
                              <w:rPr>
                                <w:rFonts w:ascii="Arial" w:hAnsi="Arial"/>
                                <w:i/>
                                <w:sz w:val="13"/>
                              </w:rPr>
                              <w:t>Professionnelle ou personnelle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35662" id="_x0000_s1032" type="#_x0000_t202" style="position:absolute;left:0;text-align:left;margin-left:192.8pt;margin-top:323.1pt;width:218.5pt;height:1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" fillcolor="#f4f4f4" stroked="f">
                <v:textbox inset="0,0,0,0">
                  <w:txbxContent>
                    <w:p w14:paraId="3EAB1B78" w14:textId="2EAC9E15" w:rsidR="00DE3A3A" w:rsidRPr="00DE3A3A" w:rsidRDefault="00DE3A3A" w:rsidP="00DE3A3A">
                      <w:pPr>
                        <w:spacing w:after="0"/>
                        <w:rPr>
                          <w:i/>
                          <w:iCs/>
                          <w:sz w:val="13"/>
                          <w:szCs w:val="13"/>
                        </w:rPr>
                      </w:pPr>
                      <w:r>
                        <w:rPr>
                          <w:rFonts w:ascii="Arial" w:hAnsi="Arial"/>
                          <w:i/>
                          <w:sz w:val="13"/>
                        </w:rPr>
                        <w:t>Professionnelle ou personnelle</w:t>
                      </w:r>
                    </w:p>
                  </w:txbxContent>
                </v:textbox>
              </v:shape>
            </w:pict>
          </mc:Fallback>
        </mc:AlternateContent>
      </w:r>
      <w:r w:rsidRPr="00334DA3">
        <w:rPr>
          <w:noProof/>
          <w:sz w:val="22"/>
          <w:szCs w:val="22"/>
        </w:rPr>
        <mc:AlternateContent>
          <mc:Choice Requires="wps">
            <w:drawing>
              <wp:anchor distT="45720" distB="45720" distL="114300" distR="114300" simplePos="0" relativeHeight="251698176" behindDoc="0" locked="0" layoutInCell="1" allowOverlap="1" wp14:anchorId="2DAA11E8" wp14:editId="72BA0300">
                <wp:simplePos x="0" y="0"/>
                <wp:positionH relativeFrom="column">
                  <wp:posOffset>1210310</wp:posOffset>
                </wp:positionH>
                <wp:positionV relativeFrom="paragraph">
                  <wp:posOffset>5906770</wp:posOffset>
                </wp:positionV>
                <wp:extent cx="1200150" cy="190500"/>
                <wp:effectExtent l="0" t="0" r="0" b="0"/>
                <wp:wrapNone/>
                <wp:docPr id="1706720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90500"/>
                        </a:xfrm>
                        <a:prstGeom prst="rect">
                          <a:avLst/>
                        </a:prstGeom>
                        <a:solidFill>
                          <a:srgbClr val="F4F4F4"/>
                        </a:solidFill>
                        <a:ln w="9525">
                          <a:noFill/>
                          <a:miter lim="800000"/>
                          <a:headEnd/>
                          <a:tailEnd/>
                        </a:ln>
                      </wps:spPr>
                      <wps:txbx>
                        <w:txbxContent>
                          <w:p w14:paraId="06B043D3" w14:textId="6EB4117C" w:rsidR="00DE3A3A" w:rsidRPr="00DE3A3A" w:rsidRDefault="00DE3A3A" w:rsidP="00DE3A3A">
                            <w:pPr>
                              <w:spacing w:after="0"/>
                              <w:jc w:val="right"/>
                              <w:rPr>
                                <w:sz w:val="15"/>
                                <w:szCs w:val="15"/>
                              </w:rPr>
                            </w:pPr>
                            <w:r>
                              <w:rPr>
                                <w:rFonts w:ascii="Arial" w:hAnsi="Arial"/>
                                <w:b/>
                                <w:sz w:val="15"/>
                              </w:rPr>
                              <w:t xml:space="preserve">Adresse électronique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A11E8" id="_x0000_s1033" type="#_x0000_t202" style="position:absolute;left:0;text-align:left;margin-left:95.3pt;margin-top:465.1pt;width:94.5pt;height:1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" fillcolor="#f4f4f4" stroked="f">
                <v:textbox inset="0,0,0,0">
                  <w:txbxContent>
                    <w:p w14:paraId="06B043D3" w14:textId="6EB4117C" w:rsidR="00DE3A3A" w:rsidRPr="00DE3A3A" w:rsidRDefault="00DE3A3A" w:rsidP="00DE3A3A">
                      <w:pPr>
                        <w:spacing w:after="0"/>
                        <w:jc w:val="right"/>
                        <w:rPr>
                          <w:sz w:val="15"/>
                          <w:szCs w:val="15"/>
                        </w:rPr>
                      </w:pPr>
                      <w:r>
                        <w:rPr>
                          <w:rFonts w:ascii="Arial" w:hAnsi="Arial"/>
                          <w:b/>
                          <w:sz w:val="15"/>
                        </w:rPr>
                        <w:t xml:space="preserve">Adresse électronique </w:t>
                      </w:r>
                    </w:p>
                  </w:txbxContent>
                </v:textbox>
              </v:shape>
            </w:pict>
          </mc:Fallback>
        </mc:AlternateContent>
      </w:r>
      <w:r w:rsidRPr="00334DA3">
        <w:rPr>
          <w:noProof/>
          <w:sz w:val="22"/>
          <w:szCs w:val="22"/>
        </w:rPr>
        <mc:AlternateContent>
          <mc:Choice Requires="wps">
            <w:drawing>
              <wp:anchor distT="45720" distB="45720" distL="114300" distR="114300" simplePos="0" relativeHeight="251696128" behindDoc="0" locked="0" layoutInCell="1" allowOverlap="1" wp14:anchorId="6CCECE1E" wp14:editId="2619212E">
                <wp:simplePos x="0" y="0"/>
                <wp:positionH relativeFrom="column">
                  <wp:posOffset>1203960</wp:posOffset>
                </wp:positionH>
                <wp:positionV relativeFrom="paragraph">
                  <wp:posOffset>5252720</wp:posOffset>
                </wp:positionV>
                <wp:extent cx="1200150" cy="190500"/>
                <wp:effectExtent l="0" t="0" r="0" b="0"/>
                <wp:wrapNone/>
                <wp:docPr id="687407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90500"/>
                        </a:xfrm>
                        <a:prstGeom prst="rect">
                          <a:avLst/>
                        </a:prstGeom>
                        <a:solidFill>
                          <a:srgbClr val="F4F4F4"/>
                        </a:solidFill>
                        <a:ln w="9525">
                          <a:noFill/>
                          <a:miter lim="800000"/>
                          <a:headEnd/>
                          <a:tailEnd/>
                        </a:ln>
                      </wps:spPr>
                      <wps:txbx>
                        <w:txbxContent>
                          <w:p w14:paraId="58C90B68" w14:textId="506D2EFB" w:rsidR="00DE3A3A" w:rsidRPr="00DE3A3A" w:rsidRDefault="00DE3A3A" w:rsidP="00DE3A3A">
                            <w:pPr>
                              <w:spacing w:after="0"/>
                              <w:jc w:val="right"/>
                              <w:rPr>
                                <w:sz w:val="15"/>
                                <w:szCs w:val="15"/>
                              </w:rPr>
                            </w:pPr>
                            <w:r>
                              <w:rPr>
                                <w:rFonts w:ascii="Arial" w:hAnsi="Arial"/>
                                <w:b/>
                                <w:sz w:val="15"/>
                              </w:rPr>
                              <w:t>Téléphone portable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ECE1E" id="_x0000_s1034" type="#_x0000_t202" style="position:absolute;left:0;text-align:left;margin-left:94.8pt;margin-top:413.6pt;width:94.5pt;height: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" fillcolor="#f4f4f4" stroked="f">
                <v:textbox inset="0,0,0,0">
                  <w:txbxContent>
                    <w:p w14:paraId="58C90B68" w14:textId="506D2EFB" w:rsidR="00DE3A3A" w:rsidRPr="00DE3A3A" w:rsidRDefault="00DE3A3A" w:rsidP="00DE3A3A">
                      <w:pPr>
                        <w:spacing w:after="0"/>
                        <w:jc w:val="right"/>
                        <w:rPr>
                          <w:sz w:val="15"/>
                          <w:szCs w:val="15"/>
                        </w:rPr>
                      </w:pPr>
                      <w:r>
                        <w:rPr>
                          <w:rFonts w:ascii="Arial" w:hAnsi="Arial"/>
                          <w:b/>
                          <w:sz w:val="15"/>
                        </w:rPr>
                        <w:t>Téléphone portable</w:t>
                      </w:r>
                    </w:p>
                  </w:txbxContent>
                </v:textbox>
              </v:shape>
            </w:pict>
          </mc:Fallback>
        </mc:AlternateContent>
      </w:r>
      <w:r w:rsidRPr="00334DA3">
        <w:rPr>
          <w:noProof/>
          <w:sz w:val="22"/>
          <w:szCs w:val="22"/>
        </w:rPr>
        <mc:AlternateContent>
          <mc:Choice Requires="wps">
            <w:drawing>
              <wp:anchor distT="45720" distB="45720" distL="114300" distR="114300" simplePos="0" relativeHeight="251694080" behindDoc="0" locked="0" layoutInCell="1" allowOverlap="1" wp14:anchorId="0A6C5F89" wp14:editId="3BC73138">
                <wp:simplePos x="0" y="0"/>
                <wp:positionH relativeFrom="column">
                  <wp:posOffset>1210310</wp:posOffset>
                </wp:positionH>
                <wp:positionV relativeFrom="paragraph">
                  <wp:posOffset>4725670</wp:posOffset>
                </wp:positionV>
                <wp:extent cx="1200150" cy="190500"/>
                <wp:effectExtent l="0" t="0" r="0" b="0"/>
                <wp:wrapNone/>
                <wp:docPr id="1860541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90500"/>
                        </a:xfrm>
                        <a:prstGeom prst="rect">
                          <a:avLst/>
                        </a:prstGeom>
                        <a:solidFill>
                          <a:srgbClr val="F4F4F4"/>
                        </a:solidFill>
                        <a:ln w="9525">
                          <a:noFill/>
                          <a:miter lim="800000"/>
                          <a:headEnd/>
                          <a:tailEnd/>
                        </a:ln>
                      </wps:spPr>
                      <wps:txbx>
                        <w:txbxContent>
                          <w:p w14:paraId="761A9BE2" w14:textId="73082CB3" w:rsidR="00DE3A3A" w:rsidRPr="00DE3A3A" w:rsidRDefault="00DE3A3A" w:rsidP="00DE3A3A">
                            <w:pPr>
                              <w:spacing w:after="0"/>
                              <w:jc w:val="right"/>
                              <w:rPr>
                                <w:sz w:val="15"/>
                                <w:szCs w:val="15"/>
                              </w:rPr>
                            </w:pPr>
                            <w:r>
                              <w:rPr>
                                <w:rFonts w:ascii="Arial" w:hAnsi="Arial"/>
                                <w:b/>
                                <w:sz w:val="15"/>
                              </w:rPr>
                              <w:t>Téléphone professionnel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5F89" id="_x0000_s1035" type="#_x0000_t202" style="position:absolute;left:0;text-align:left;margin-left:95.3pt;margin-top:372.1pt;width:94.5pt;height: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" fillcolor="#f4f4f4" stroked="f">
                <v:textbox inset="0,0,0,0">
                  <w:txbxContent>
                    <w:p w14:paraId="761A9BE2" w14:textId="73082CB3" w:rsidR="00DE3A3A" w:rsidRPr="00DE3A3A" w:rsidRDefault="00DE3A3A" w:rsidP="00DE3A3A">
                      <w:pPr>
                        <w:spacing w:after="0"/>
                        <w:jc w:val="right"/>
                        <w:rPr>
                          <w:sz w:val="15"/>
                          <w:szCs w:val="15"/>
                        </w:rPr>
                      </w:pPr>
                      <w:r>
                        <w:rPr>
                          <w:rFonts w:ascii="Arial" w:hAnsi="Arial"/>
                          <w:b/>
                          <w:sz w:val="15"/>
                        </w:rPr>
                        <w:t>Téléphone professionnel</w:t>
                      </w:r>
                    </w:p>
                  </w:txbxContent>
                </v:textbox>
              </v:shape>
            </w:pict>
          </mc:Fallback>
        </mc:AlternateContent>
      </w:r>
      <w:r w:rsidRPr="00334DA3">
        <w:rPr>
          <w:noProof/>
          <w:sz w:val="22"/>
          <w:szCs w:val="22"/>
        </w:rPr>
        <mc:AlternateContent>
          <mc:Choice Requires="wps">
            <w:drawing>
              <wp:anchor distT="45720" distB="45720" distL="114300" distR="114300" simplePos="0" relativeHeight="251692032" behindDoc="0" locked="0" layoutInCell="1" allowOverlap="1" wp14:anchorId="498DF4D4" wp14:editId="22FF6B61">
                <wp:simplePos x="0" y="0"/>
                <wp:positionH relativeFrom="column">
                  <wp:posOffset>1203960</wp:posOffset>
                </wp:positionH>
                <wp:positionV relativeFrom="paragraph">
                  <wp:posOffset>4401820</wp:posOffset>
                </wp:positionV>
                <wp:extent cx="1200150" cy="190500"/>
                <wp:effectExtent l="0" t="0" r="0" b="0"/>
                <wp:wrapNone/>
                <wp:docPr id="4550810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90500"/>
                        </a:xfrm>
                        <a:prstGeom prst="rect">
                          <a:avLst/>
                        </a:prstGeom>
                        <a:solidFill>
                          <a:srgbClr val="F4F4F4"/>
                        </a:solidFill>
                        <a:ln w="9525">
                          <a:noFill/>
                          <a:miter lim="800000"/>
                          <a:headEnd/>
                          <a:tailEnd/>
                        </a:ln>
                      </wps:spPr>
                      <wps:txbx>
                        <w:txbxContent>
                          <w:p w14:paraId="57F9F7BA" w14:textId="24AA7F60" w:rsidR="00DE3A3A" w:rsidRPr="00DE3A3A" w:rsidRDefault="00DE3A3A" w:rsidP="00DE3A3A">
                            <w:pPr>
                              <w:spacing w:after="0"/>
                              <w:jc w:val="right"/>
                              <w:rPr>
                                <w:sz w:val="15"/>
                                <w:szCs w:val="15"/>
                              </w:rPr>
                            </w:pPr>
                            <w:r>
                              <w:rPr>
                                <w:rFonts w:ascii="Arial" w:hAnsi="Arial"/>
                                <w:b/>
                                <w:sz w:val="15"/>
                              </w:rPr>
                              <w:t>Pays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DF4D4" id="_x0000_s1036" type="#_x0000_t202" style="position:absolute;left:0;text-align:left;margin-left:94.8pt;margin-top:346.6pt;width:94.5pt;height: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" fillcolor="#f4f4f4" stroked="f">
                <v:textbox inset="0,0,0,0">
                  <w:txbxContent>
                    <w:p w14:paraId="57F9F7BA" w14:textId="24AA7F60" w:rsidR="00DE3A3A" w:rsidRPr="00DE3A3A" w:rsidRDefault="00DE3A3A" w:rsidP="00DE3A3A">
                      <w:pPr>
                        <w:spacing w:after="0"/>
                        <w:jc w:val="right"/>
                        <w:rPr>
                          <w:sz w:val="15"/>
                          <w:szCs w:val="15"/>
                        </w:rPr>
                      </w:pPr>
                      <w:r>
                        <w:rPr>
                          <w:rFonts w:ascii="Arial" w:hAnsi="Arial"/>
                          <w:b/>
                          <w:sz w:val="15"/>
                        </w:rPr>
                        <w:t>Pays</w:t>
                      </w:r>
                    </w:p>
                  </w:txbxContent>
                </v:textbox>
              </v:shape>
            </w:pict>
          </mc:Fallback>
        </mc:AlternateContent>
      </w:r>
      <w:r w:rsidRPr="00334DA3">
        <w:rPr>
          <w:noProof/>
          <w:sz w:val="22"/>
          <w:szCs w:val="22"/>
        </w:rPr>
        <mc:AlternateContent>
          <mc:Choice Requires="wps">
            <w:drawing>
              <wp:anchor distT="45720" distB="45720" distL="114300" distR="114300" simplePos="0" relativeHeight="251689984" behindDoc="0" locked="0" layoutInCell="1" allowOverlap="1" wp14:anchorId="1428449F" wp14:editId="6CEF86C6">
                <wp:simplePos x="0" y="0"/>
                <wp:positionH relativeFrom="column">
                  <wp:posOffset>1203960</wp:posOffset>
                </wp:positionH>
                <wp:positionV relativeFrom="paragraph">
                  <wp:posOffset>3811270</wp:posOffset>
                </wp:positionV>
                <wp:extent cx="1200150" cy="190500"/>
                <wp:effectExtent l="0" t="0" r="0" b="0"/>
                <wp:wrapNone/>
                <wp:docPr id="873247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90500"/>
                        </a:xfrm>
                        <a:prstGeom prst="rect">
                          <a:avLst/>
                        </a:prstGeom>
                        <a:solidFill>
                          <a:srgbClr val="F4F4F4"/>
                        </a:solidFill>
                        <a:ln w="9525">
                          <a:noFill/>
                          <a:miter lim="800000"/>
                          <a:headEnd/>
                          <a:tailEnd/>
                        </a:ln>
                      </wps:spPr>
                      <wps:txbx>
                        <w:txbxContent>
                          <w:p w14:paraId="18E04EF6" w14:textId="3961C547" w:rsidR="00DE3A3A" w:rsidRPr="00DE3A3A" w:rsidRDefault="00DE3A3A" w:rsidP="00DE3A3A">
                            <w:pPr>
                              <w:spacing w:after="0"/>
                              <w:jc w:val="right"/>
                              <w:rPr>
                                <w:sz w:val="15"/>
                                <w:szCs w:val="15"/>
                              </w:rPr>
                            </w:pPr>
                            <w:r>
                              <w:rPr>
                                <w:rFonts w:ascii="Arial" w:hAnsi="Arial"/>
                                <w:b/>
                                <w:sz w:val="15"/>
                              </w:rPr>
                              <w:t>Adresse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8449F" id="_x0000_s1037" type="#_x0000_t202" style="position:absolute;left:0;text-align:left;margin-left:94.8pt;margin-top:300.1pt;width:94.5pt;height: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" fillcolor="#f4f4f4" stroked="f">
                <v:textbox inset="0,0,0,0">
                  <w:txbxContent>
                    <w:p w14:paraId="18E04EF6" w14:textId="3961C547" w:rsidR="00DE3A3A" w:rsidRPr="00DE3A3A" w:rsidRDefault="00DE3A3A" w:rsidP="00DE3A3A">
                      <w:pPr>
                        <w:spacing w:after="0"/>
                        <w:jc w:val="right"/>
                        <w:rPr>
                          <w:sz w:val="15"/>
                          <w:szCs w:val="15"/>
                        </w:rPr>
                      </w:pPr>
                      <w:r>
                        <w:rPr>
                          <w:rFonts w:ascii="Arial" w:hAnsi="Arial"/>
                          <w:b/>
                          <w:sz w:val="15"/>
                        </w:rPr>
                        <w:t>Adresse</w:t>
                      </w:r>
                    </w:p>
                  </w:txbxContent>
                </v:textbox>
              </v:shape>
            </w:pict>
          </mc:Fallback>
        </mc:AlternateContent>
      </w:r>
      <w:r w:rsidRPr="00334DA3">
        <w:rPr>
          <w:noProof/>
          <w:sz w:val="22"/>
          <w:szCs w:val="22"/>
        </w:rPr>
        <mc:AlternateContent>
          <mc:Choice Requires="wps">
            <w:drawing>
              <wp:anchor distT="45720" distB="45720" distL="114300" distR="114300" simplePos="0" relativeHeight="251687936" behindDoc="0" locked="0" layoutInCell="1" allowOverlap="1" wp14:anchorId="5DD6AE05" wp14:editId="3239C2B6">
                <wp:simplePos x="0" y="0"/>
                <wp:positionH relativeFrom="column">
                  <wp:posOffset>2448560</wp:posOffset>
                </wp:positionH>
                <wp:positionV relativeFrom="paragraph">
                  <wp:posOffset>3519170</wp:posOffset>
                </wp:positionV>
                <wp:extent cx="2774950" cy="165100"/>
                <wp:effectExtent l="0" t="0" r="6350" b="6350"/>
                <wp:wrapNone/>
                <wp:docPr id="1880351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65100"/>
                        </a:xfrm>
                        <a:prstGeom prst="rect">
                          <a:avLst/>
                        </a:prstGeom>
                        <a:solidFill>
                          <a:srgbClr val="F4F4F4"/>
                        </a:solidFill>
                        <a:ln w="9525">
                          <a:noFill/>
                          <a:miter lim="800000"/>
                          <a:headEnd/>
                          <a:tailEnd/>
                        </a:ln>
                      </wps:spPr>
                      <wps:txbx>
                        <w:txbxContent>
                          <w:p w14:paraId="637DC79B" w14:textId="46F94B87" w:rsidR="00DE3A3A" w:rsidRPr="00DE3A3A" w:rsidRDefault="00DE3A3A" w:rsidP="00DE3A3A">
                            <w:pPr>
                              <w:spacing w:after="0"/>
                              <w:rPr>
                                <w:i/>
                                <w:iCs/>
                                <w:sz w:val="13"/>
                                <w:szCs w:val="13"/>
                              </w:rPr>
                            </w:pPr>
                            <w:r>
                              <w:rPr>
                                <w:rFonts w:ascii="Arial" w:hAnsi="Arial"/>
                                <w:i/>
                                <w:sz w:val="13"/>
                              </w:rPr>
                              <w:t>S’il ne s’agit pas d’une ONG ou d’un centre de catégorie 2 déjà spécifié plus haut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6AE05" id="_x0000_s1038" type="#_x0000_t202" style="position:absolute;left:0;text-align:left;margin-left:192.8pt;margin-top:277.1pt;width:218.5pt;height:1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" fillcolor="#f4f4f4" stroked="f">
                <v:textbox inset="0,0,0,0">
                  <w:txbxContent>
                    <w:p w14:paraId="637DC79B" w14:textId="46F94B87" w:rsidR="00DE3A3A" w:rsidRPr="00DE3A3A" w:rsidRDefault="00DE3A3A" w:rsidP="00DE3A3A">
                      <w:pPr>
                        <w:spacing w:after="0"/>
                        <w:rPr>
                          <w:i/>
                          <w:iCs/>
                          <w:sz w:val="13"/>
                          <w:szCs w:val="13"/>
                        </w:rPr>
                      </w:pPr>
                      <w:r>
                        <w:rPr>
                          <w:rFonts w:ascii="Arial" w:hAnsi="Arial"/>
                          <w:i/>
                          <w:sz w:val="13"/>
                        </w:rPr>
                        <w:t>S’il ne s’agit pas d’une ONG ou d’un centre de catégorie 2 déjà spécifié plus haut</w:t>
                      </w:r>
                    </w:p>
                  </w:txbxContent>
                </v:textbox>
              </v:shape>
            </w:pict>
          </mc:Fallback>
        </mc:AlternateContent>
      </w:r>
      <w:r w:rsidRPr="00334DA3">
        <w:rPr>
          <w:noProof/>
          <w:sz w:val="22"/>
          <w:szCs w:val="22"/>
        </w:rPr>
        <mc:AlternateContent>
          <mc:Choice Requires="wps">
            <w:drawing>
              <wp:anchor distT="45720" distB="45720" distL="114300" distR="114300" simplePos="0" relativeHeight="251685888" behindDoc="0" locked="0" layoutInCell="1" allowOverlap="1" wp14:anchorId="787676EC" wp14:editId="3AED0731">
                <wp:simplePos x="0" y="0"/>
                <wp:positionH relativeFrom="column">
                  <wp:posOffset>1203960</wp:posOffset>
                </wp:positionH>
                <wp:positionV relativeFrom="paragraph">
                  <wp:posOffset>3239770</wp:posOffset>
                </wp:positionV>
                <wp:extent cx="1200150" cy="190500"/>
                <wp:effectExtent l="0" t="0" r="0" b="0"/>
                <wp:wrapNone/>
                <wp:docPr id="1124467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90500"/>
                        </a:xfrm>
                        <a:prstGeom prst="rect">
                          <a:avLst/>
                        </a:prstGeom>
                        <a:solidFill>
                          <a:srgbClr val="F4F4F4"/>
                        </a:solidFill>
                        <a:ln w="9525">
                          <a:noFill/>
                          <a:miter lim="800000"/>
                          <a:headEnd/>
                          <a:tailEnd/>
                        </a:ln>
                      </wps:spPr>
                      <wps:txbx>
                        <w:txbxContent>
                          <w:p w14:paraId="66535866" w14:textId="70AB30AE" w:rsidR="00DE3A3A" w:rsidRPr="00DE3A3A" w:rsidRDefault="00DE3A3A" w:rsidP="00DE3A3A">
                            <w:pPr>
                              <w:spacing w:after="0"/>
                              <w:jc w:val="right"/>
                              <w:rPr>
                                <w:sz w:val="15"/>
                                <w:szCs w:val="15"/>
                              </w:rPr>
                            </w:pPr>
                            <w:r>
                              <w:rPr>
                                <w:rFonts w:ascii="Arial" w:hAnsi="Arial"/>
                                <w:b/>
                                <w:sz w:val="15"/>
                              </w:rPr>
                              <w:t>Organisation / institution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676EC" id="_x0000_s1039" type="#_x0000_t202" style="position:absolute;left:0;text-align:left;margin-left:94.8pt;margin-top:255.1pt;width:94.5pt;height: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" fillcolor="#f4f4f4" stroked="f">
                <v:textbox inset="0,0,0,0">
                  <w:txbxContent>
                    <w:p w14:paraId="66535866" w14:textId="70AB30AE" w:rsidR="00DE3A3A" w:rsidRPr="00DE3A3A" w:rsidRDefault="00DE3A3A" w:rsidP="00DE3A3A">
                      <w:pPr>
                        <w:spacing w:after="0"/>
                        <w:jc w:val="right"/>
                        <w:rPr>
                          <w:sz w:val="15"/>
                          <w:szCs w:val="15"/>
                        </w:rPr>
                      </w:pPr>
                      <w:r>
                        <w:rPr>
                          <w:rFonts w:ascii="Arial" w:hAnsi="Arial"/>
                          <w:b/>
                          <w:sz w:val="15"/>
                        </w:rPr>
                        <w:t>Organisation / institution</w:t>
                      </w:r>
                    </w:p>
                  </w:txbxContent>
                </v:textbox>
              </v:shape>
            </w:pict>
          </mc:Fallback>
        </mc:AlternateContent>
      </w:r>
      <w:r w:rsidRPr="00334DA3">
        <w:rPr>
          <w:noProof/>
          <w:sz w:val="22"/>
          <w:szCs w:val="22"/>
        </w:rPr>
        <mc:AlternateContent>
          <mc:Choice Requires="wps">
            <w:drawing>
              <wp:anchor distT="45720" distB="45720" distL="114300" distR="114300" simplePos="0" relativeHeight="251683840" behindDoc="0" locked="0" layoutInCell="1" allowOverlap="1" wp14:anchorId="7B7C5B2D" wp14:editId="2BECEA80">
                <wp:simplePos x="0" y="0"/>
                <wp:positionH relativeFrom="column">
                  <wp:posOffset>1356360</wp:posOffset>
                </wp:positionH>
                <wp:positionV relativeFrom="paragraph">
                  <wp:posOffset>2896870</wp:posOffset>
                </wp:positionV>
                <wp:extent cx="1047750" cy="190500"/>
                <wp:effectExtent l="0" t="0" r="0" b="0"/>
                <wp:wrapNone/>
                <wp:docPr id="1663240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4F4F4"/>
                        </a:solidFill>
                        <a:ln w="9525">
                          <a:noFill/>
                          <a:miter lim="800000"/>
                          <a:headEnd/>
                          <a:tailEnd/>
                        </a:ln>
                      </wps:spPr>
                      <wps:txbx>
                        <w:txbxContent>
                          <w:p w14:paraId="049DA3E1" w14:textId="6AA00EF7" w:rsidR="00DE3A3A" w:rsidRPr="00DE3A3A" w:rsidRDefault="00DE3A3A" w:rsidP="00DE3A3A">
                            <w:pPr>
                              <w:spacing w:after="0"/>
                              <w:jc w:val="right"/>
                              <w:rPr>
                                <w:sz w:val="15"/>
                                <w:szCs w:val="15"/>
                              </w:rPr>
                            </w:pPr>
                            <w:r>
                              <w:rPr>
                                <w:rFonts w:ascii="Arial" w:hAnsi="Arial"/>
                                <w:b/>
                                <w:sz w:val="15"/>
                              </w:rPr>
                              <w:t>Titre et poste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C5B2D" id="_x0000_s1040" type="#_x0000_t202" style="position:absolute;left:0;text-align:left;margin-left:106.8pt;margin-top:228.1pt;width:82.5pt;height: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" fillcolor="#f4f4f4" stroked="f">
                <v:textbox inset="0,0,0,0">
                  <w:txbxContent>
                    <w:p w14:paraId="049DA3E1" w14:textId="6AA00EF7" w:rsidR="00DE3A3A" w:rsidRPr="00DE3A3A" w:rsidRDefault="00DE3A3A" w:rsidP="00DE3A3A">
                      <w:pPr>
                        <w:spacing w:after="0"/>
                        <w:jc w:val="right"/>
                        <w:rPr>
                          <w:sz w:val="15"/>
                          <w:szCs w:val="15"/>
                        </w:rPr>
                      </w:pPr>
                      <w:r>
                        <w:rPr>
                          <w:rFonts w:ascii="Arial" w:hAnsi="Arial"/>
                          <w:b/>
                          <w:sz w:val="15"/>
                        </w:rPr>
                        <w:t>Titre et poste</w:t>
                      </w:r>
                    </w:p>
                  </w:txbxContent>
                </v:textbox>
              </v:shape>
            </w:pict>
          </mc:Fallback>
        </mc:AlternateContent>
      </w:r>
      <w:r w:rsidRPr="00334DA3">
        <w:rPr>
          <w:noProof/>
          <w:sz w:val="22"/>
          <w:szCs w:val="22"/>
        </w:rPr>
        <mc:AlternateContent>
          <mc:Choice Requires="wps">
            <w:drawing>
              <wp:anchor distT="45720" distB="45720" distL="114300" distR="114300" simplePos="0" relativeHeight="251681792" behindDoc="0" locked="0" layoutInCell="1" allowOverlap="1" wp14:anchorId="69D10A50" wp14:editId="4964A071">
                <wp:simplePos x="0" y="0"/>
                <wp:positionH relativeFrom="column">
                  <wp:posOffset>1362710</wp:posOffset>
                </wp:positionH>
                <wp:positionV relativeFrom="paragraph">
                  <wp:posOffset>2541270</wp:posOffset>
                </wp:positionV>
                <wp:extent cx="1047750" cy="190500"/>
                <wp:effectExtent l="0" t="0" r="0" b="0"/>
                <wp:wrapNone/>
                <wp:docPr id="1165185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4F4F4"/>
                        </a:solidFill>
                        <a:ln w="9525">
                          <a:noFill/>
                          <a:miter lim="800000"/>
                          <a:headEnd/>
                          <a:tailEnd/>
                        </a:ln>
                      </wps:spPr>
                      <wps:txbx>
                        <w:txbxContent>
                          <w:p w14:paraId="2D592597" w14:textId="748259C1" w:rsidR="00DE3A3A" w:rsidRPr="00DE3A3A" w:rsidRDefault="00DE3A3A" w:rsidP="00DE3A3A">
                            <w:pPr>
                              <w:spacing w:after="0"/>
                              <w:jc w:val="right"/>
                              <w:rPr>
                                <w:sz w:val="15"/>
                                <w:szCs w:val="15"/>
                              </w:rPr>
                            </w:pPr>
                            <w:r>
                              <w:rPr>
                                <w:rFonts w:ascii="Arial" w:hAnsi="Arial"/>
                                <w:b/>
                                <w:sz w:val="15"/>
                              </w:rPr>
                              <w:t>Position dans la délégation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0A50" id="_x0000_s1041" type="#_x0000_t202" style="position:absolute;left:0;text-align:left;margin-left:107.3pt;margin-top:200.1pt;width:82.5pt;height: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" fillcolor="#f4f4f4" stroked="f">
                <v:textbox inset="0,0,0,0">
                  <w:txbxContent>
                    <w:p w14:paraId="2D592597" w14:textId="748259C1" w:rsidR="00DE3A3A" w:rsidRPr="00DE3A3A" w:rsidRDefault="00DE3A3A" w:rsidP="00DE3A3A">
                      <w:pPr>
                        <w:spacing w:after="0"/>
                        <w:jc w:val="right"/>
                        <w:rPr>
                          <w:sz w:val="15"/>
                          <w:szCs w:val="15"/>
                        </w:rPr>
                      </w:pPr>
                      <w:r>
                        <w:rPr>
                          <w:rFonts w:ascii="Arial" w:hAnsi="Arial"/>
                          <w:b/>
                          <w:sz w:val="15"/>
                        </w:rPr>
                        <w:t>Position dans la délégation</w:t>
                      </w:r>
                    </w:p>
                  </w:txbxContent>
                </v:textbox>
              </v:shape>
            </w:pict>
          </mc:Fallback>
        </mc:AlternateContent>
      </w:r>
      <w:r w:rsidRPr="00334DA3">
        <w:rPr>
          <w:noProof/>
          <w:sz w:val="22"/>
          <w:szCs w:val="22"/>
        </w:rPr>
        <mc:AlternateContent>
          <mc:Choice Requires="wps">
            <w:drawing>
              <wp:anchor distT="45720" distB="45720" distL="114300" distR="114300" simplePos="0" relativeHeight="251679744" behindDoc="0" locked="0" layoutInCell="1" allowOverlap="1" wp14:anchorId="099D2891" wp14:editId="3854E549">
                <wp:simplePos x="0" y="0"/>
                <wp:positionH relativeFrom="column">
                  <wp:posOffset>4525010</wp:posOffset>
                </wp:positionH>
                <wp:positionV relativeFrom="paragraph">
                  <wp:posOffset>2642870</wp:posOffset>
                </wp:positionV>
                <wp:extent cx="901700" cy="171450"/>
                <wp:effectExtent l="0" t="0" r="0" b="0"/>
                <wp:wrapNone/>
                <wp:docPr id="789970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71450"/>
                        </a:xfrm>
                        <a:prstGeom prst="rect">
                          <a:avLst/>
                        </a:prstGeom>
                        <a:solidFill>
                          <a:srgbClr val="F4F4F4"/>
                        </a:solidFill>
                        <a:ln w="9525">
                          <a:noFill/>
                          <a:miter lim="800000"/>
                          <a:headEnd/>
                          <a:tailEnd/>
                        </a:ln>
                      </wps:spPr>
                      <wps:txbx>
                        <w:txbxContent>
                          <w:p w14:paraId="1E022F69" w14:textId="06C6810F" w:rsidR="00DE3A3A" w:rsidRPr="00DE3A3A" w:rsidRDefault="00DE3A3A" w:rsidP="00DE3A3A">
                            <w:pPr>
                              <w:spacing w:after="0"/>
                              <w:jc w:val="center"/>
                              <w:rPr>
                                <w:sz w:val="16"/>
                                <w:szCs w:val="16"/>
                              </w:rPr>
                            </w:pPr>
                            <w:r>
                              <w:rPr>
                                <w:rFonts w:ascii="Arial" w:hAnsi="Arial"/>
                                <w:sz w:val="16"/>
                              </w:rPr>
                              <w:t>Second adjoint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D2891" id="_x0000_s1042" type="#_x0000_t202" style="position:absolute;left:0;text-align:left;margin-left:356.3pt;margin-top:208.1pt;width:71pt;height:1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" fillcolor="#f4f4f4" stroked="f">
                <v:textbox inset="0,0,0,0">
                  <w:txbxContent>
                    <w:p w14:paraId="1E022F69" w14:textId="06C6810F" w:rsidR="00DE3A3A" w:rsidRPr="00DE3A3A" w:rsidRDefault="00DE3A3A" w:rsidP="00DE3A3A">
                      <w:pPr>
                        <w:spacing w:after="0"/>
                        <w:jc w:val="center"/>
                        <w:rPr>
                          <w:sz w:val="16"/>
                          <w:szCs w:val="16"/>
                        </w:rPr>
                      </w:pPr>
                      <w:r>
                        <w:rPr>
                          <w:rFonts w:ascii="Arial" w:hAnsi="Arial"/>
                          <w:sz w:val="16"/>
                        </w:rPr>
                        <w:t>Second adjoint</w:t>
                      </w:r>
                    </w:p>
                  </w:txbxContent>
                </v:textbox>
              </v:shape>
            </w:pict>
          </mc:Fallback>
        </mc:AlternateContent>
      </w:r>
      <w:r w:rsidRPr="00334DA3">
        <w:rPr>
          <w:noProof/>
          <w:sz w:val="22"/>
          <w:szCs w:val="22"/>
        </w:rPr>
        <mc:AlternateContent>
          <mc:Choice Requires="wps">
            <w:drawing>
              <wp:anchor distT="45720" distB="45720" distL="114300" distR="114300" simplePos="0" relativeHeight="251677696" behindDoc="0" locked="0" layoutInCell="1" allowOverlap="1" wp14:anchorId="382B1558" wp14:editId="4E9BE74C">
                <wp:simplePos x="0" y="0"/>
                <wp:positionH relativeFrom="column">
                  <wp:posOffset>3836670</wp:posOffset>
                </wp:positionH>
                <wp:positionV relativeFrom="paragraph">
                  <wp:posOffset>2636520</wp:posOffset>
                </wp:positionV>
                <wp:extent cx="650570" cy="139700"/>
                <wp:effectExtent l="0" t="0" r="0" b="0"/>
                <wp:wrapNone/>
                <wp:docPr id="973891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70" cy="139700"/>
                        </a:xfrm>
                        <a:prstGeom prst="rect">
                          <a:avLst/>
                        </a:prstGeom>
                        <a:solidFill>
                          <a:srgbClr val="F4F4F4"/>
                        </a:solidFill>
                        <a:ln w="9525">
                          <a:noFill/>
                          <a:miter lim="800000"/>
                          <a:headEnd/>
                          <a:tailEnd/>
                        </a:ln>
                      </wps:spPr>
                      <wps:txbx>
                        <w:txbxContent>
                          <w:p w14:paraId="4FF5CF43" w14:textId="1E5D971F" w:rsidR="00DE3A3A" w:rsidRPr="00DE3A3A" w:rsidRDefault="00DE3A3A" w:rsidP="00DE3A3A">
                            <w:pPr>
                              <w:spacing w:after="0"/>
                              <w:jc w:val="center"/>
                              <w:rPr>
                                <w:sz w:val="16"/>
                                <w:szCs w:val="16"/>
                              </w:rPr>
                            </w:pPr>
                            <w:r>
                              <w:rPr>
                                <w:rFonts w:ascii="Arial" w:hAnsi="Arial"/>
                                <w:sz w:val="16"/>
                              </w:rPr>
                              <w:t>Premier adjoint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B1558" id="_x0000_s1043" type="#_x0000_t202" style="position:absolute;left:0;text-align:left;margin-left:302.1pt;margin-top:207.6pt;width:51.25pt;height:1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" fillcolor="#f4f4f4" stroked="f">
                <v:textbox inset="0,0,0,0">
                  <w:txbxContent>
                    <w:p w14:paraId="4FF5CF43" w14:textId="1E5D971F" w:rsidR="00DE3A3A" w:rsidRPr="00DE3A3A" w:rsidRDefault="00DE3A3A" w:rsidP="00DE3A3A">
                      <w:pPr>
                        <w:spacing w:after="0"/>
                        <w:jc w:val="center"/>
                        <w:rPr>
                          <w:sz w:val="16"/>
                          <w:szCs w:val="16"/>
                        </w:rPr>
                      </w:pPr>
                      <w:r>
                        <w:rPr>
                          <w:rFonts w:ascii="Arial" w:hAnsi="Arial"/>
                          <w:sz w:val="16"/>
                        </w:rPr>
                        <w:t>Premier adjoint</w:t>
                      </w:r>
                    </w:p>
                  </w:txbxContent>
                </v:textbox>
              </v:shape>
            </w:pict>
          </mc:Fallback>
        </mc:AlternateContent>
      </w:r>
      <w:r w:rsidRPr="00334DA3">
        <w:rPr>
          <w:noProof/>
          <w:sz w:val="22"/>
          <w:szCs w:val="22"/>
        </w:rPr>
        <mc:AlternateContent>
          <mc:Choice Requires="wps">
            <w:drawing>
              <wp:anchor distT="45720" distB="45720" distL="114300" distR="114300" simplePos="0" relativeHeight="251675648" behindDoc="0" locked="0" layoutInCell="1" allowOverlap="1" wp14:anchorId="35BD477B" wp14:editId="2D70065E">
                <wp:simplePos x="0" y="0"/>
                <wp:positionH relativeFrom="column">
                  <wp:posOffset>2788285</wp:posOffset>
                </wp:positionH>
                <wp:positionV relativeFrom="paragraph">
                  <wp:posOffset>2642870</wp:posOffset>
                </wp:positionV>
                <wp:extent cx="952500" cy="139700"/>
                <wp:effectExtent l="0" t="0" r="0" b="0"/>
                <wp:wrapNone/>
                <wp:docPr id="1563148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39700"/>
                        </a:xfrm>
                        <a:prstGeom prst="rect">
                          <a:avLst/>
                        </a:prstGeom>
                        <a:solidFill>
                          <a:srgbClr val="F4F4F4"/>
                        </a:solidFill>
                        <a:ln w="9525">
                          <a:noFill/>
                          <a:miter lim="800000"/>
                          <a:headEnd/>
                          <a:tailEnd/>
                        </a:ln>
                      </wps:spPr>
                      <wps:txbx>
                        <w:txbxContent>
                          <w:p w14:paraId="48693C90" w14:textId="0F8A77DF" w:rsidR="00DE3A3A" w:rsidRPr="00DE3A3A" w:rsidRDefault="00DE3A3A" w:rsidP="00DE3A3A">
                            <w:pPr>
                              <w:spacing w:after="0"/>
                              <w:jc w:val="center"/>
                              <w:rPr>
                                <w:sz w:val="16"/>
                                <w:szCs w:val="16"/>
                              </w:rPr>
                            </w:pPr>
                            <w:r>
                              <w:rPr>
                                <w:rFonts w:ascii="Arial" w:hAnsi="Arial"/>
                                <w:sz w:val="16"/>
                              </w:rPr>
                              <w:t>Chef de délégation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D477B" id="_x0000_s1044" type="#_x0000_t202" style="position:absolute;left:0;text-align:left;margin-left:219.55pt;margin-top:208.1pt;width:75pt;height:1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" fillcolor="#f4f4f4" stroked="f">
                <v:textbox inset="0,0,0,0">
                  <w:txbxContent>
                    <w:p w14:paraId="48693C90" w14:textId="0F8A77DF" w:rsidR="00DE3A3A" w:rsidRPr="00DE3A3A" w:rsidRDefault="00DE3A3A" w:rsidP="00DE3A3A">
                      <w:pPr>
                        <w:spacing w:after="0"/>
                        <w:jc w:val="center"/>
                        <w:rPr>
                          <w:sz w:val="16"/>
                          <w:szCs w:val="16"/>
                        </w:rPr>
                      </w:pPr>
                      <w:r>
                        <w:rPr>
                          <w:rFonts w:ascii="Arial" w:hAnsi="Arial"/>
                          <w:sz w:val="16"/>
                        </w:rPr>
                        <w:t>Chef de délégation</w:t>
                      </w:r>
                    </w:p>
                  </w:txbxContent>
                </v:textbox>
              </v:shape>
            </w:pict>
          </mc:Fallback>
        </mc:AlternateContent>
      </w:r>
      <w:r w:rsidRPr="00334DA3">
        <w:rPr>
          <w:noProof/>
          <w:sz w:val="22"/>
          <w:szCs w:val="22"/>
        </w:rPr>
        <mc:AlternateContent>
          <mc:Choice Requires="wps">
            <w:drawing>
              <wp:anchor distT="45720" distB="45720" distL="114300" distR="114300" simplePos="0" relativeHeight="251673600" behindDoc="0" locked="0" layoutInCell="1" allowOverlap="1" wp14:anchorId="0D73E46D" wp14:editId="789561CD">
                <wp:simplePos x="0" y="0"/>
                <wp:positionH relativeFrom="column">
                  <wp:posOffset>1356360</wp:posOffset>
                </wp:positionH>
                <wp:positionV relativeFrom="paragraph">
                  <wp:posOffset>2236470</wp:posOffset>
                </wp:positionV>
                <wp:extent cx="1047750" cy="190500"/>
                <wp:effectExtent l="0" t="0" r="0" b="0"/>
                <wp:wrapNone/>
                <wp:docPr id="19881388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4F4F4"/>
                        </a:solidFill>
                        <a:ln w="9525">
                          <a:noFill/>
                          <a:miter lim="800000"/>
                          <a:headEnd/>
                          <a:tailEnd/>
                        </a:ln>
                      </wps:spPr>
                      <wps:txbx>
                        <w:txbxContent>
                          <w:p w14:paraId="6D578B2D" w14:textId="5AB2304B" w:rsidR="00DE3A3A" w:rsidRPr="00DE3A3A" w:rsidRDefault="00DE3A3A" w:rsidP="00DE3A3A">
                            <w:pPr>
                              <w:spacing w:after="0"/>
                              <w:jc w:val="right"/>
                              <w:rPr>
                                <w:sz w:val="15"/>
                                <w:szCs w:val="15"/>
                              </w:rPr>
                            </w:pPr>
                            <w:r>
                              <w:rPr>
                                <w:rFonts w:ascii="Arial" w:hAnsi="Arial"/>
                                <w:b/>
                                <w:sz w:val="15"/>
                              </w:rPr>
                              <w:t>Prénom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3E46D" id="_x0000_s1045" type="#_x0000_t202" style="position:absolute;left:0;text-align:left;margin-left:106.8pt;margin-top:176.1pt;width:82.5pt;height: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" fillcolor="#f4f4f4" stroked="f">
                <v:textbox inset="0,0,0,0">
                  <w:txbxContent>
                    <w:p w14:paraId="6D578B2D" w14:textId="5AB2304B" w:rsidR="00DE3A3A" w:rsidRPr="00DE3A3A" w:rsidRDefault="00DE3A3A" w:rsidP="00DE3A3A">
                      <w:pPr>
                        <w:spacing w:after="0"/>
                        <w:jc w:val="right"/>
                        <w:rPr>
                          <w:sz w:val="15"/>
                          <w:szCs w:val="15"/>
                        </w:rPr>
                      </w:pPr>
                      <w:r>
                        <w:rPr>
                          <w:rFonts w:ascii="Arial" w:hAnsi="Arial"/>
                          <w:b/>
                          <w:sz w:val="15"/>
                        </w:rPr>
                        <w:t>Prénom</w:t>
                      </w:r>
                    </w:p>
                  </w:txbxContent>
                </v:textbox>
              </v:shape>
            </w:pict>
          </mc:Fallback>
        </mc:AlternateContent>
      </w:r>
      <w:r w:rsidRPr="00334DA3">
        <w:rPr>
          <w:noProof/>
          <w:sz w:val="22"/>
          <w:szCs w:val="22"/>
        </w:rPr>
        <mc:AlternateContent>
          <mc:Choice Requires="wps">
            <w:drawing>
              <wp:anchor distT="45720" distB="45720" distL="114300" distR="114300" simplePos="0" relativeHeight="251671552" behindDoc="0" locked="0" layoutInCell="1" allowOverlap="1" wp14:anchorId="4D71689F" wp14:editId="15D5E2A5">
                <wp:simplePos x="0" y="0"/>
                <wp:positionH relativeFrom="column">
                  <wp:posOffset>2448560</wp:posOffset>
                </wp:positionH>
                <wp:positionV relativeFrom="paragraph">
                  <wp:posOffset>1931670</wp:posOffset>
                </wp:positionV>
                <wp:extent cx="2774950" cy="165100"/>
                <wp:effectExtent l="0" t="0" r="6350" b="6350"/>
                <wp:wrapNone/>
                <wp:docPr id="843283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65100"/>
                        </a:xfrm>
                        <a:prstGeom prst="rect">
                          <a:avLst/>
                        </a:prstGeom>
                        <a:solidFill>
                          <a:srgbClr val="F4F4F4"/>
                        </a:solidFill>
                        <a:ln w="9525">
                          <a:noFill/>
                          <a:miter lim="800000"/>
                          <a:headEnd/>
                          <a:tailEnd/>
                        </a:ln>
                      </wps:spPr>
                      <wps:txbx>
                        <w:txbxContent>
                          <w:p w14:paraId="4235813D" w14:textId="4BCF7BF8" w:rsidR="00DE3A3A" w:rsidRPr="00DE3A3A" w:rsidRDefault="00DE3A3A" w:rsidP="00DE3A3A">
                            <w:pPr>
                              <w:spacing w:after="0"/>
                              <w:rPr>
                                <w:i/>
                                <w:iCs/>
                                <w:sz w:val="13"/>
                                <w:szCs w:val="13"/>
                              </w:rPr>
                            </w:pPr>
                            <w:r>
                              <w:rPr>
                                <w:rFonts w:ascii="Arial" w:hAnsi="Arial"/>
                                <w:i/>
                                <w:sz w:val="13"/>
                              </w:rPr>
                              <w:t>Ne pas capitaliser votre nom (indiquer par exemple Durand, et non pas DURAND).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1689F" id="_x0000_s1046" type="#_x0000_t202" style="position:absolute;left:0;text-align:left;margin-left:192.8pt;margin-top:152.1pt;width:218.5pt;height:1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" fillcolor="#f4f4f4" stroked="f">
                <v:textbox inset="0,0,0,0">
                  <w:txbxContent>
                    <w:p w14:paraId="4235813D" w14:textId="4BCF7BF8" w:rsidR="00DE3A3A" w:rsidRPr="00DE3A3A" w:rsidRDefault="00DE3A3A" w:rsidP="00DE3A3A">
                      <w:pPr>
                        <w:spacing w:after="0"/>
                        <w:rPr>
                          <w:i/>
                          <w:iCs/>
                          <w:sz w:val="13"/>
                          <w:szCs w:val="13"/>
                        </w:rPr>
                      </w:pPr>
                      <w:r>
                        <w:rPr>
                          <w:rFonts w:ascii="Arial" w:hAnsi="Arial"/>
                          <w:i/>
                          <w:sz w:val="13"/>
                        </w:rPr>
                        <w:t>Ne pas capitaliser votre nom (indiquer par exemple Durand, et non pas DURAND).</w:t>
                      </w:r>
                    </w:p>
                  </w:txbxContent>
                </v:textbox>
              </v:shape>
            </w:pict>
          </mc:Fallback>
        </mc:AlternateContent>
      </w:r>
      <w:r w:rsidRPr="00334DA3">
        <w:rPr>
          <w:noProof/>
          <w:sz w:val="22"/>
          <w:szCs w:val="22"/>
        </w:rPr>
        <mc:AlternateContent>
          <mc:Choice Requires="wps">
            <w:drawing>
              <wp:anchor distT="45720" distB="45720" distL="114300" distR="114300" simplePos="0" relativeHeight="251669504" behindDoc="0" locked="0" layoutInCell="1" allowOverlap="1" wp14:anchorId="0ADF72BD" wp14:editId="3675ED46">
                <wp:simplePos x="0" y="0"/>
                <wp:positionH relativeFrom="column">
                  <wp:posOffset>3121660</wp:posOffset>
                </wp:positionH>
                <wp:positionV relativeFrom="paragraph">
                  <wp:posOffset>1442720</wp:posOffset>
                </wp:positionV>
                <wp:extent cx="234950" cy="133350"/>
                <wp:effectExtent l="0" t="0" r="0" b="0"/>
                <wp:wrapNone/>
                <wp:docPr id="1088409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33350"/>
                        </a:xfrm>
                        <a:prstGeom prst="rect">
                          <a:avLst/>
                        </a:prstGeom>
                        <a:solidFill>
                          <a:srgbClr val="F4F4F4"/>
                        </a:solidFill>
                        <a:ln w="9525">
                          <a:noFill/>
                          <a:miter lim="800000"/>
                          <a:headEnd/>
                          <a:tailEnd/>
                        </a:ln>
                      </wps:spPr>
                      <wps:txbx>
                        <w:txbxContent>
                          <w:p w14:paraId="08C73619" w14:textId="0B18EBAA" w:rsidR="00DE3A3A" w:rsidRPr="00DE3A3A" w:rsidRDefault="00DE3A3A" w:rsidP="00DE3A3A">
                            <w:pPr>
                              <w:spacing w:after="0"/>
                              <w:rPr>
                                <w:sz w:val="15"/>
                                <w:szCs w:val="15"/>
                              </w:rPr>
                            </w:pPr>
                            <w:r>
                              <w:rPr>
                                <w:rFonts w:ascii="Arial" w:hAnsi="Arial"/>
                                <w:sz w:val="15"/>
                              </w:rPr>
                              <w:t>Mme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F72BD" id="_x0000_s1047" type="#_x0000_t202" style="position:absolute;left:0;text-align:left;margin-left:245.8pt;margin-top:113.6pt;width:18.5pt;height:1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" fillcolor="#f4f4f4" stroked="f">
                <v:textbox inset="0,0,0,0">
                  <w:txbxContent>
                    <w:p w14:paraId="08C73619" w14:textId="0B18EBAA" w:rsidR="00DE3A3A" w:rsidRPr="00DE3A3A" w:rsidRDefault="00DE3A3A" w:rsidP="00DE3A3A">
                      <w:pPr>
                        <w:spacing w:after="0"/>
                        <w:rPr>
                          <w:sz w:val="15"/>
                          <w:szCs w:val="15"/>
                        </w:rPr>
                      </w:pPr>
                      <w:r>
                        <w:rPr>
                          <w:rFonts w:ascii="Arial" w:hAnsi="Arial"/>
                          <w:sz w:val="15"/>
                        </w:rPr>
                        <w:t>Mme</w:t>
                      </w:r>
                    </w:p>
                  </w:txbxContent>
                </v:textbox>
              </v:shape>
            </w:pict>
          </mc:Fallback>
        </mc:AlternateContent>
      </w:r>
      <w:r w:rsidRPr="00334DA3">
        <w:rPr>
          <w:noProof/>
          <w:sz w:val="22"/>
          <w:szCs w:val="22"/>
        </w:rPr>
        <mc:AlternateContent>
          <mc:Choice Requires="wps">
            <w:drawing>
              <wp:anchor distT="45720" distB="45720" distL="114300" distR="114300" simplePos="0" relativeHeight="251667456" behindDoc="0" locked="0" layoutInCell="1" allowOverlap="1" wp14:anchorId="6CCB2B9D" wp14:editId="7F739BD5">
                <wp:simplePos x="0" y="0"/>
                <wp:positionH relativeFrom="column">
                  <wp:posOffset>2829560</wp:posOffset>
                </wp:positionH>
                <wp:positionV relativeFrom="paragraph">
                  <wp:posOffset>1442720</wp:posOffset>
                </wp:positionV>
                <wp:extent cx="234950" cy="133350"/>
                <wp:effectExtent l="0" t="0" r="0" b="0"/>
                <wp:wrapNone/>
                <wp:docPr id="9256728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33350"/>
                        </a:xfrm>
                        <a:prstGeom prst="rect">
                          <a:avLst/>
                        </a:prstGeom>
                        <a:solidFill>
                          <a:srgbClr val="F4F4F4"/>
                        </a:solidFill>
                        <a:ln w="9525">
                          <a:noFill/>
                          <a:miter lim="800000"/>
                          <a:headEnd/>
                          <a:tailEnd/>
                        </a:ln>
                      </wps:spPr>
                      <wps:txbx>
                        <w:txbxContent>
                          <w:p w14:paraId="00928DF6" w14:textId="7D48EE66" w:rsidR="00DE3A3A" w:rsidRPr="00DE3A3A" w:rsidRDefault="00DE3A3A" w:rsidP="00DE3A3A">
                            <w:pPr>
                              <w:spacing w:after="0"/>
                              <w:rPr>
                                <w:sz w:val="15"/>
                                <w:szCs w:val="15"/>
                              </w:rPr>
                            </w:pPr>
                            <w:r>
                              <w:rPr>
                                <w:rFonts w:ascii="Arial" w:hAnsi="Arial"/>
                                <w:sz w:val="15"/>
                              </w:rPr>
                              <w:t>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B2B9D" id="_x0000_s1048" type="#_x0000_t202" style="position:absolute;left:0;text-align:left;margin-left:222.8pt;margin-top:113.6pt;width:18.5pt;height:1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" fillcolor="#f4f4f4" stroked="f">
                <v:textbox inset="0,0,0,0">
                  <w:txbxContent>
                    <w:p w14:paraId="00928DF6" w14:textId="7D48EE66" w:rsidR="00DE3A3A" w:rsidRPr="00DE3A3A" w:rsidRDefault="00DE3A3A" w:rsidP="00DE3A3A">
                      <w:pPr>
                        <w:spacing w:after="0"/>
                        <w:rPr>
                          <w:sz w:val="15"/>
                          <w:szCs w:val="15"/>
                        </w:rPr>
                      </w:pPr>
                      <w:r>
                        <w:rPr>
                          <w:rFonts w:ascii="Arial" w:hAnsi="Arial"/>
                          <w:sz w:val="15"/>
                        </w:rPr>
                        <w:t>M.</w:t>
                      </w:r>
                    </w:p>
                  </w:txbxContent>
                </v:textbox>
              </v:shape>
            </w:pict>
          </mc:Fallback>
        </mc:AlternateContent>
      </w:r>
      <w:r w:rsidRPr="00334DA3">
        <w:rPr>
          <w:noProof/>
          <w:sz w:val="22"/>
          <w:szCs w:val="22"/>
        </w:rPr>
        <mc:AlternateContent>
          <mc:Choice Requires="wps">
            <w:drawing>
              <wp:anchor distT="45720" distB="45720" distL="114300" distR="114300" simplePos="0" relativeHeight="251665408" behindDoc="0" locked="0" layoutInCell="1" allowOverlap="1" wp14:anchorId="69BA1A7C" wp14:editId="0B5FE308">
                <wp:simplePos x="0" y="0"/>
                <wp:positionH relativeFrom="column">
                  <wp:posOffset>1356360</wp:posOffset>
                </wp:positionH>
                <wp:positionV relativeFrom="paragraph">
                  <wp:posOffset>1709420</wp:posOffset>
                </wp:positionV>
                <wp:extent cx="1047750" cy="190500"/>
                <wp:effectExtent l="0" t="0" r="0" b="0"/>
                <wp:wrapNone/>
                <wp:docPr id="1570699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4F4F4"/>
                        </a:solidFill>
                        <a:ln w="9525">
                          <a:noFill/>
                          <a:miter lim="800000"/>
                          <a:headEnd/>
                          <a:tailEnd/>
                        </a:ln>
                      </wps:spPr>
                      <wps:txbx>
                        <w:txbxContent>
                          <w:p w14:paraId="3FBC0450" w14:textId="3A545868" w:rsidR="00DE3A3A" w:rsidRPr="00DE3A3A" w:rsidRDefault="00DE3A3A" w:rsidP="00DE3A3A">
                            <w:pPr>
                              <w:spacing w:after="0"/>
                              <w:jc w:val="right"/>
                              <w:rPr>
                                <w:sz w:val="15"/>
                                <w:szCs w:val="15"/>
                              </w:rPr>
                            </w:pPr>
                            <w:r>
                              <w:rPr>
                                <w:rFonts w:ascii="Arial" w:hAnsi="Arial"/>
                                <w:b/>
                                <w:sz w:val="15"/>
                              </w:rPr>
                              <w:t>Nom de famille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A1A7C" id="_x0000_s1049" type="#_x0000_t202" style="position:absolute;left:0;text-align:left;margin-left:106.8pt;margin-top:134.6pt;width:82.5pt;height: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" fillcolor="#f4f4f4" stroked="f">
                <v:textbox inset="0,0,0,0">
                  <w:txbxContent>
                    <w:p w14:paraId="3FBC0450" w14:textId="3A545868" w:rsidR="00DE3A3A" w:rsidRPr="00DE3A3A" w:rsidRDefault="00DE3A3A" w:rsidP="00DE3A3A">
                      <w:pPr>
                        <w:spacing w:after="0"/>
                        <w:jc w:val="right"/>
                        <w:rPr>
                          <w:sz w:val="15"/>
                          <w:szCs w:val="15"/>
                        </w:rPr>
                      </w:pPr>
                      <w:r>
                        <w:rPr>
                          <w:rFonts w:ascii="Arial" w:hAnsi="Arial"/>
                          <w:b/>
                          <w:sz w:val="15"/>
                        </w:rPr>
                        <w:t>Nom de famille</w:t>
                      </w:r>
                    </w:p>
                  </w:txbxContent>
                </v:textbox>
              </v:shape>
            </w:pict>
          </mc:Fallback>
        </mc:AlternateContent>
      </w:r>
      <w:r w:rsidRPr="00334DA3">
        <w:rPr>
          <w:noProof/>
          <w:sz w:val="22"/>
          <w:szCs w:val="22"/>
        </w:rPr>
        <mc:AlternateContent>
          <mc:Choice Requires="wps">
            <w:drawing>
              <wp:anchor distT="45720" distB="45720" distL="114300" distR="114300" simplePos="0" relativeHeight="251663360" behindDoc="0" locked="0" layoutInCell="1" allowOverlap="1" wp14:anchorId="6D7A60A8" wp14:editId="651C57C4">
                <wp:simplePos x="0" y="0"/>
                <wp:positionH relativeFrom="column">
                  <wp:posOffset>1356360</wp:posOffset>
                </wp:positionH>
                <wp:positionV relativeFrom="paragraph">
                  <wp:posOffset>1341120</wp:posOffset>
                </wp:positionV>
                <wp:extent cx="1047750" cy="190500"/>
                <wp:effectExtent l="0" t="0" r="0" b="0"/>
                <wp:wrapNone/>
                <wp:docPr id="1076340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4F4F4"/>
                        </a:solidFill>
                        <a:ln w="9525">
                          <a:noFill/>
                          <a:miter lim="800000"/>
                          <a:headEnd/>
                          <a:tailEnd/>
                        </a:ln>
                      </wps:spPr>
                      <wps:txbx>
                        <w:txbxContent>
                          <w:p w14:paraId="581D29F3" w14:textId="1D030613" w:rsidR="00DE3A3A" w:rsidRPr="00DE3A3A" w:rsidRDefault="00DE3A3A" w:rsidP="00DE3A3A">
                            <w:pPr>
                              <w:spacing w:after="0"/>
                              <w:jc w:val="right"/>
                              <w:rPr>
                                <w:sz w:val="15"/>
                                <w:szCs w:val="15"/>
                              </w:rPr>
                            </w:pPr>
                            <w:r>
                              <w:rPr>
                                <w:rFonts w:ascii="Arial" w:hAnsi="Arial"/>
                                <w:b/>
                                <w:sz w:val="15"/>
                              </w:rPr>
                              <w:t>Titre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A60A8" id="_x0000_s1050" type="#_x0000_t202" style="position:absolute;left:0;text-align:left;margin-left:106.8pt;margin-top:105.6pt;width:82.5pt;height: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" fillcolor="#f4f4f4" stroked="f">
                <v:textbox inset="0,0,0,0">
                  <w:txbxContent>
                    <w:p w14:paraId="581D29F3" w14:textId="1D030613" w:rsidR="00DE3A3A" w:rsidRPr="00DE3A3A" w:rsidRDefault="00DE3A3A" w:rsidP="00DE3A3A">
                      <w:pPr>
                        <w:spacing w:after="0"/>
                        <w:jc w:val="right"/>
                        <w:rPr>
                          <w:sz w:val="15"/>
                          <w:szCs w:val="15"/>
                        </w:rPr>
                      </w:pPr>
                      <w:r>
                        <w:rPr>
                          <w:rFonts w:ascii="Arial" w:hAnsi="Arial"/>
                          <w:b/>
                          <w:sz w:val="15"/>
                        </w:rPr>
                        <w:t>Titre</w:t>
                      </w:r>
                    </w:p>
                  </w:txbxContent>
                </v:textbox>
              </v:shape>
            </w:pict>
          </mc:Fallback>
        </mc:AlternateContent>
      </w:r>
      <w:r w:rsidRPr="00334DA3">
        <w:rPr>
          <w:noProof/>
          <w:sz w:val="22"/>
          <w:szCs w:val="22"/>
        </w:rPr>
        <mc:AlternateContent>
          <mc:Choice Requires="wps">
            <w:drawing>
              <wp:anchor distT="45720" distB="45720" distL="114300" distR="114300" simplePos="0" relativeHeight="251661312" behindDoc="0" locked="0" layoutInCell="1" allowOverlap="1" wp14:anchorId="763AA235" wp14:editId="3F6BAED4">
                <wp:simplePos x="0" y="0"/>
                <wp:positionH relativeFrom="column">
                  <wp:posOffset>1356360</wp:posOffset>
                </wp:positionH>
                <wp:positionV relativeFrom="paragraph">
                  <wp:posOffset>699770</wp:posOffset>
                </wp:positionV>
                <wp:extent cx="1047750" cy="190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4F4F4"/>
                        </a:solidFill>
                        <a:ln w="9525">
                          <a:noFill/>
                          <a:miter lim="800000"/>
                          <a:headEnd/>
                          <a:tailEnd/>
                        </a:ln>
                      </wps:spPr>
                      <wps:txbx>
                        <w:txbxContent>
                          <w:p w14:paraId="4C7A6C49" w14:textId="5D4CD71A" w:rsidR="00DE3A3A" w:rsidRPr="00DE3A3A" w:rsidRDefault="00DE3A3A" w:rsidP="00DE3A3A">
                            <w:pPr>
                              <w:spacing w:after="0"/>
                              <w:jc w:val="right"/>
                              <w:rPr>
                                <w:sz w:val="15"/>
                                <w:szCs w:val="15"/>
                              </w:rPr>
                            </w:pPr>
                            <w:r>
                              <w:rPr>
                                <w:rFonts w:ascii="Arial" w:hAnsi="Arial"/>
                                <w:b/>
                                <w:sz w:val="15"/>
                              </w:rPr>
                              <w:t>Représentant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AA235" id="_x0000_s1051" type="#_x0000_t202" style="position:absolute;left:0;text-align:left;margin-left:106.8pt;margin-top:55.1pt;width:82.5pt;height: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" fillcolor="#f4f4f4" stroked="f">
                <v:textbox inset="0,0,0,0">
                  <w:txbxContent>
                    <w:p w14:paraId="4C7A6C49" w14:textId="5D4CD71A" w:rsidR="00DE3A3A" w:rsidRPr="00DE3A3A" w:rsidRDefault="00DE3A3A" w:rsidP="00DE3A3A">
                      <w:pPr>
                        <w:spacing w:after="0"/>
                        <w:jc w:val="right"/>
                        <w:rPr>
                          <w:sz w:val="15"/>
                          <w:szCs w:val="15"/>
                        </w:rPr>
                      </w:pPr>
                      <w:r>
                        <w:rPr>
                          <w:rFonts w:ascii="Arial" w:hAnsi="Arial"/>
                          <w:b/>
                          <w:sz w:val="15"/>
                        </w:rPr>
                        <w:t>Représentant</w:t>
                      </w:r>
                    </w:p>
                  </w:txbxContent>
                </v:textbox>
              </v:shape>
            </w:pict>
          </mc:Fallback>
        </mc:AlternateContent>
      </w:r>
      <w:r w:rsidRPr="00334DA3">
        <w:rPr>
          <w:noProof/>
          <w:sz w:val="22"/>
          <w:szCs w:val="22"/>
        </w:rPr>
        <w:drawing>
          <wp:anchor distT="0" distB="0" distL="114300" distR="114300" simplePos="0" relativeHeight="251659264" behindDoc="0" locked="0" layoutInCell="1" allowOverlap="1" wp14:anchorId="471B269A" wp14:editId="3741C6C4">
            <wp:simplePos x="0" y="0"/>
            <wp:positionH relativeFrom="margin">
              <wp:posOffset>-11430</wp:posOffset>
            </wp:positionH>
            <wp:positionV relativeFrom="paragraph">
              <wp:posOffset>436245</wp:posOffset>
            </wp:positionV>
            <wp:extent cx="6089761" cy="7416800"/>
            <wp:effectExtent l="0" t="0" r="6350" b="0"/>
            <wp:wrapNone/>
            <wp:docPr id="12" name="docshape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cshape1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9761" cy="7416800"/>
                    </a:xfrm>
                    <a:prstGeom prst="rect">
                      <a:avLst/>
                    </a:prstGeom>
                    <a:noFill/>
                  </pic:spPr>
                </pic:pic>
              </a:graphicData>
            </a:graphic>
            <wp14:sizeRelH relativeFrom="margin">
              <wp14:pctWidth>0</wp14:pctWidth>
            </wp14:sizeRelH>
            <wp14:sizeRelV relativeFrom="margin">
              <wp14:pctHeight>0</wp14:pctHeight>
            </wp14:sizeRelV>
          </wp:anchor>
        </w:drawing>
      </w:r>
      <w:r w:rsidRPr="00334DA3">
        <w:rPr>
          <w:sz w:val="22"/>
        </w:rPr>
        <w:t>ANNEXE A</w:t>
      </w:r>
      <w:r w:rsidRPr="00334DA3">
        <w:t xml:space="preserve"> :</w:t>
      </w:r>
      <w:r w:rsidRPr="00334DA3">
        <w:rPr>
          <w:sz w:val="22"/>
        </w:rPr>
        <w:t xml:space="preserve"> </w:t>
      </w:r>
      <w:bookmarkStart w:id="261" w:name="_Toc148622619"/>
      <w:r w:rsidRPr="00334DA3">
        <w:rPr>
          <w:sz w:val="22"/>
        </w:rPr>
        <w:t>Formulaire d</w:t>
      </w:r>
      <w:r w:rsidR="007E61E1" w:rsidRPr="00334DA3">
        <w:rPr>
          <w:sz w:val="22"/>
        </w:rPr>
        <w:t>’</w:t>
      </w:r>
      <w:bookmarkEnd w:id="260"/>
      <w:bookmarkEnd w:id="261"/>
      <w:r w:rsidR="003C522C" w:rsidRPr="00334DA3">
        <w:rPr>
          <w:sz w:val="22"/>
        </w:rPr>
        <w:t>enregistrement</w:t>
      </w:r>
      <w:r w:rsidRPr="00334DA3">
        <w:br w:type="page"/>
      </w:r>
    </w:p>
    <w:p w14:paraId="058CAC12" w14:textId="4B989415" w:rsidR="000A3824" w:rsidRPr="00334DA3" w:rsidRDefault="00EE11A6" w:rsidP="008E0211">
      <w:pPr>
        <w:pStyle w:val="Style1"/>
        <w:numPr>
          <w:ilvl w:val="0"/>
          <w:numId w:val="0"/>
        </w:numPr>
        <w:spacing w:after="0"/>
        <w:rPr>
          <w:sz w:val="22"/>
          <w:szCs w:val="22"/>
        </w:rPr>
      </w:pPr>
      <w:bookmarkStart w:id="262" w:name="_Toc118130763"/>
      <w:bookmarkStart w:id="263" w:name="_Toc130302030"/>
      <w:bookmarkStart w:id="264" w:name="_Toc150173647"/>
      <w:r w:rsidRPr="00334DA3">
        <w:rPr>
          <w:sz w:val="22"/>
        </w:rPr>
        <w:lastRenderedPageBreak/>
        <w:t>ANNEXE B</w:t>
      </w:r>
      <w:bookmarkEnd w:id="262"/>
      <w:bookmarkEnd w:id="263"/>
      <w:r w:rsidRPr="00334DA3">
        <w:rPr>
          <w:sz w:val="22"/>
        </w:rPr>
        <w:t xml:space="preserve"> :</w:t>
      </w:r>
      <w:bookmarkStart w:id="265" w:name="_Toc130302031"/>
      <w:r w:rsidRPr="00334DA3">
        <w:rPr>
          <w:sz w:val="22"/>
        </w:rPr>
        <w:t xml:space="preserve"> </w:t>
      </w:r>
      <w:bookmarkStart w:id="266" w:name="_Toc148622621"/>
      <w:r w:rsidRPr="00334DA3">
        <w:rPr>
          <w:sz w:val="22"/>
        </w:rPr>
        <w:t>Liste des pays et territoires n</w:t>
      </w:r>
      <w:r w:rsidR="007E61E1" w:rsidRPr="00334DA3">
        <w:rPr>
          <w:sz w:val="22"/>
        </w:rPr>
        <w:t>’</w:t>
      </w:r>
      <w:r w:rsidRPr="00334DA3">
        <w:rPr>
          <w:sz w:val="22"/>
        </w:rPr>
        <w:t>ayant pas besoin de visa pour entrer au Botswana</w:t>
      </w:r>
      <w:bookmarkEnd w:id="264"/>
      <w:bookmarkEnd w:id="266"/>
    </w:p>
    <w:p w14:paraId="3EAB5301" w14:textId="77777777" w:rsidR="00B762C3" w:rsidRPr="00334DA3" w:rsidRDefault="00B762C3" w:rsidP="008E0211">
      <w:pPr>
        <w:pStyle w:val="Style1"/>
        <w:numPr>
          <w:ilvl w:val="0"/>
          <w:numId w:val="0"/>
        </w:numPr>
        <w:spacing w:after="0"/>
        <w:rPr>
          <w:sz w:val="22"/>
          <w:szCs w:val="2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7"/>
      </w:tblGrid>
      <w:tr w:rsidR="00B762C3" w:rsidRPr="00EE76AF" w14:paraId="3C548404" w14:textId="77777777" w:rsidTr="00B762C3">
        <w:tc>
          <w:tcPr>
            <w:tcW w:w="4817" w:type="dxa"/>
          </w:tcPr>
          <w:p w14:paraId="54AAE086"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Angola</w:t>
            </w:r>
          </w:p>
          <w:p w14:paraId="3A744FA5"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Antigua-et-Barbuda</w:t>
            </w:r>
          </w:p>
          <w:p w14:paraId="1B20340D"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 xml:space="preserve">Argentine </w:t>
            </w:r>
          </w:p>
          <w:p w14:paraId="3D7998A9"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Australie</w:t>
            </w:r>
          </w:p>
          <w:p w14:paraId="7CE25F3C"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Autriche</w:t>
            </w:r>
          </w:p>
          <w:p w14:paraId="136C8AD1"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Bahamas</w:t>
            </w:r>
          </w:p>
          <w:p w14:paraId="46163DE1"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Bahreïn</w:t>
            </w:r>
          </w:p>
          <w:p w14:paraId="5E50C54A"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Barbade</w:t>
            </w:r>
          </w:p>
          <w:p w14:paraId="5BAD9EF1"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Belgique</w:t>
            </w:r>
          </w:p>
          <w:p w14:paraId="2EB77571"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Belize</w:t>
            </w:r>
          </w:p>
          <w:p w14:paraId="4F214D7C"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Brésil</w:t>
            </w:r>
          </w:p>
          <w:p w14:paraId="4BA67B4B"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Brunei Darussalam</w:t>
            </w:r>
          </w:p>
          <w:p w14:paraId="4CD4BFA4"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Bulgarie</w:t>
            </w:r>
          </w:p>
          <w:p w14:paraId="18C8D6CA"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Canada</w:t>
            </w:r>
          </w:p>
          <w:p w14:paraId="6BE4BF8C"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Cuba</w:t>
            </w:r>
          </w:p>
          <w:p w14:paraId="41955898"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Chili</w:t>
            </w:r>
          </w:p>
          <w:p w14:paraId="19748714"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Costa Rica</w:t>
            </w:r>
          </w:p>
          <w:p w14:paraId="266EC529"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Croatie</w:t>
            </w:r>
          </w:p>
          <w:p w14:paraId="028E86E5"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Chypre</w:t>
            </w:r>
          </w:p>
          <w:p w14:paraId="30D9C03B"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République tchèque</w:t>
            </w:r>
          </w:p>
          <w:p w14:paraId="2CB06464"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Danemark</w:t>
            </w:r>
          </w:p>
          <w:p w14:paraId="0608095A"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Dominique</w:t>
            </w:r>
          </w:p>
          <w:p w14:paraId="7D5B7DEF"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République dominicaine</w:t>
            </w:r>
          </w:p>
          <w:p w14:paraId="39FB3B87"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 xml:space="preserve">Estonie </w:t>
            </w:r>
          </w:p>
          <w:p w14:paraId="76276DB3"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Eswatini</w:t>
            </w:r>
          </w:p>
          <w:p w14:paraId="61A86D0D"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Finlande</w:t>
            </w:r>
          </w:p>
          <w:p w14:paraId="156C83D6"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France</w:t>
            </w:r>
          </w:p>
          <w:p w14:paraId="7F0A62BC"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Gambie</w:t>
            </w:r>
          </w:p>
          <w:p w14:paraId="4C7AB6C4"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Allemagne</w:t>
            </w:r>
          </w:p>
          <w:p w14:paraId="1AC24968"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Grèce</w:t>
            </w:r>
          </w:p>
          <w:p w14:paraId="2A86EA35"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Grenade</w:t>
            </w:r>
          </w:p>
          <w:p w14:paraId="14D3BB6A"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Guyane</w:t>
            </w:r>
          </w:p>
          <w:p w14:paraId="19C981EA"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Saint-Siège</w:t>
            </w:r>
          </w:p>
          <w:p w14:paraId="6289AE85"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Hong Kong (Chine)</w:t>
            </w:r>
          </w:p>
          <w:p w14:paraId="56F90D37"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Hongrie</w:t>
            </w:r>
          </w:p>
          <w:p w14:paraId="2B7CDC36"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Islande</w:t>
            </w:r>
          </w:p>
          <w:p w14:paraId="7018C64D"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Irlande</w:t>
            </w:r>
          </w:p>
          <w:p w14:paraId="017C6B24"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Israël</w:t>
            </w:r>
          </w:p>
          <w:p w14:paraId="1D26FE99"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Italie</w:t>
            </w:r>
          </w:p>
          <w:p w14:paraId="7C020819"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Jamaïque</w:t>
            </w:r>
          </w:p>
          <w:p w14:paraId="74FDAE96"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 xml:space="preserve">Japon </w:t>
            </w:r>
          </w:p>
          <w:p w14:paraId="431FB0B2"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Kenya</w:t>
            </w:r>
          </w:p>
          <w:p w14:paraId="31CA6E69"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Kiribati</w:t>
            </w:r>
          </w:p>
          <w:p w14:paraId="3DFA9281"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Koweït</w:t>
            </w:r>
          </w:p>
          <w:p w14:paraId="50D328F7"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Lettonie</w:t>
            </w:r>
          </w:p>
          <w:p w14:paraId="4FD77E38"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Lesotho</w:t>
            </w:r>
          </w:p>
          <w:p w14:paraId="1912192A"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Liechtenstein</w:t>
            </w:r>
          </w:p>
          <w:p w14:paraId="665C2C88"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Lituanie</w:t>
            </w:r>
          </w:p>
          <w:p w14:paraId="79255A29"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 xml:space="preserve">Luxembourg </w:t>
            </w:r>
          </w:p>
          <w:p w14:paraId="2900C14B"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Malawi</w:t>
            </w:r>
          </w:p>
          <w:p w14:paraId="1D043164"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Malaisie</w:t>
            </w:r>
          </w:p>
          <w:p w14:paraId="70CE6AD7" w14:textId="295F6A33"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Maldives</w:t>
            </w:r>
          </w:p>
        </w:tc>
        <w:tc>
          <w:tcPr>
            <w:tcW w:w="4817" w:type="dxa"/>
          </w:tcPr>
          <w:p w14:paraId="4789D543"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Malte</w:t>
            </w:r>
          </w:p>
          <w:p w14:paraId="0DC73F0A"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Île Maurice</w:t>
            </w:r>
          </w:p>
          <w:p w14:paraId="2FCA11FD"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Mexique</w:t>
            </w:r>
          </w:p>
          <w:p w14:paraId="7620E8F4"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 xml:space="preserve">Monaco </w:t>
            </w:r>
          </w:p>
          <w:p w14:paraId="6795D4DF"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Mozambique</w:t>
            </w:r>
          </w:p>
          <w:p w14:paraId="7A144F24"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Namibie</w:t>
            </w:r>
          </w:p>
          <w:p w14:paraId="782D1A00"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Nauru</w:t>
            </w:r>
          </w:p>
          <w:p w14:paraId="754B7100"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Pays-Bas</w:t>
            </w:r>
          </w:p>
          <w:p w14:paraId="6A3B08B4"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Nouvelle-Zélande</w:t>
            </w:r>
          </w:p>
          <w:p w14:paraId="75C9DD65"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Norvège</w:t>
            </w:r>
          </w:p>
          <w:p w14:paraId="5C3F5D22"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Oman</w:t>
            </w:r>
          </w:p>
          <w:p w14:paraId="05E4BB7F"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Papouasie-Nouvelle-Guinée</w:t>
            </w:r>
          </w:p>
          <w:p w14:paraId="32F997F5"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Paraguay</w:t>
            </w:r>
          </w:p>
          <w:p w14:paraId="2C475AE9"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Pérou</w:t>
            </w:r>
          </w:p>
          <w:p w14:paraId="48776C5E"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Pologne</w:t>
            </w:r>
          </w:p>
          <w:p w14:paraId="2885362E"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Portugal</w:t>
            </w:r>
          </w:p>
          <w:p w14:paraId="197C48FF"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Qatar</w:t>
            </w:r>
          </w:p>
          <w:p w14:paraId="500920A6"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République de Corée</w:t>
            </w:r>
          </w:p>
          <w:p w14:paraId="09365B1F"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 xml:space="preserve">Roumanie </w:t>
            </w:r>
          </w:p>
          <w:p w14:paraId="05526D70"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Fédération de Russie</w:t>
            </w:r>
          </w:p>
          <w:p w14:paraId="463D0581"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Saint-Christophe-et-Nevis</w:t>
            </w:r>
          </w:p>
          <w:p w14:paraId="2E08F8F6"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Sainte-Lucie</w:t>
            </w:r>
          </w:p>
          <w:p w14:paraId="2943B9B4"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Saint-Vincent et les Grenadines</w:t>
            </w:r>
          </w:p>
          <w:p w14:paraId="2637FB0B"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Samoa</w:t>
            </w:r>
          </w:p>
          <w:p w14:paraId="4CA6A7DE"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Saint-Marin</w:t>
            </w:r>
          </w:p>
          <w:p w14:paraId="3082C571"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Arabie Saoudite</w:t>
            </w:r>
          </w:p>
          <w:p w14:paraId="23DD5911"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Seychelles</w:t>
            </w:r>
          </w:p>
          <w:p w14:paraId="7DAEB2EB"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Sierra Leone</w:t>
            </w:r>
          </w:p>
          <w:p w14:paraId="3212E818"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Singapour</w:t>
            </w:r>
          </w:p>
          <w:p w14:paraId="1A5EAAFA"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Slovaquie</w:t>
            </w:r>
          </w:p>
          <w:p w14:paraId="3CD1EC85"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Slovénie</w:t>
            </w:r>
          </w:p>
          <w:p w14:paraId="5C6B90E4"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Îles Salomon</w:t>
            </w:r>
          </w:p>
          <w:p w14:paraId="25A26E38"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Afrique du Sud</w:t>
            </w:r>
          </w:p>
          <w:p w14:paraId="636B29B1"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Soudan du Sud</w:t>
            </w:r>
          </w:p>
          <w:p w14:paraId="212B52DB"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Espagne</w:t>
            </w:r>
          </w:p>
          <w:p w14:paraId="16165016"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Suède</w:t>
            </w:r>
          </w:p>
          <w:p w14:paraId="710B1C21"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 xml:space="preserve">Suisse </w:t>
            </w:r>
          </w:p>
          <w:p w14:paraId="52430A69"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Tonga</w:t>
            </w:r>
          </w:p>
          <w:p w14:paraId="70F331B0"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Trinité-et-Tobago</w:t>
            </w:r>
          </w:p>
          <w:p w14:paraId="3CC61B15"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Turquie</w:t>
            </w:r>
          </w:p>
          <w:p w14:paraId="1709CF12"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Tuvalu</w:t>
            </w:r>
          </w:p>
          <w:p w14:paraId="6E59A23A"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Ouganda</w:t>
            </w:r>
          </w:p>
          <w:p w14:paraId="7FB19037"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Émirats arabes unis</w:t>
            </w:r>
          </w:p>
          <w:p w14:paraId="59F685A4"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Royaume-Uni</w:t>
            </w:r>
          </w:p>
          <w:p w14:paraId="6171C190"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République unie de Tanzanie</w:t>
            </w:r>
          </w:p>
          <w:p w14:paraId="641B9B1C" w14:textId="3C31C042"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États-Unis d</w:t>
            </w:r>
            <w:r w:rsidR="007E61E1" w:rsidRPr="00334DA3">
              <w:rPr>
                <w:rFonts w:asciiTheme="minorBidi" w:hAnsiTheme="minorBidi"/>
                <w:color w:val="333333"/>
                <w:sz w:val="20"/>
              </w:rPr>
              <w:t>’</w:t>
            </w:r>
            <w:r w:rsidRPr="00334DA3">
              <w:rPr>
                <w:rFonts w:asciiTheme="minorBidi" w:hAnsiTheme="minorBidi"/>
                <w:color w:val="333333"/>
                <w:sz w:val="20"/>
              </w:rPr>
              <w:t>Amérique</w:t>
            </w:r>
          </w:p>
          <w:p w14:paraId="121A6D4C"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Uruguay</w:t>
            </w:r>
          </w:p>
          <w:p w14:paraId="1ADFB435"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Vanuatu</w:t>
            </w:r>
          </w:p>
          <w:p w14:paraId="1311268E"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Venezuela</w:t>
            </w:r>
          </w:p>
          <w:p w14:paraId="1400CC23"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Zambie</w:t>
            </w:r>
          </w:p>
          <w:p w14:paraId="7DA4172E" w14:textId="77777777" w:rsidR="00B762C3" w:rsidRPr="00334DA3" w:rsidRDefault="00B762C3" w:rsidP="00B762C3">
            <w:pPr>
              <w:numPr>
                <w:ilvl w:val="0"/>
                <w:numId w:val="113"/>
              </w:numPr>
              <w:spacing w:after="0"/>
              <w:textAlignment w:val="baseline"/>
              <w:rPr>
                <w:rFonts w:asciiTheme="minorBidi" w:hAnsiTheme="minorBidi" w:cstheme="minorBidi"/>
                <w:color w:val="333333"/>
                <w:sz w:val="20"/>
                <w:szCs w:val="20"/>
              </w:rPr>
            </w:pPr>
            <w:r w:rsidRPr="00334DA3">
              <w:rPr>
                <w:rFonts w:asciiTheme="minorBidi" w:hAnsiTheme="minorBidi"/>
                <w:color w:val="333333"/>
                <w:sz w:val="20"/>
              </w:rPr>
              <w:t>Zimbabwe</w:t>
            </w:r>
          </w:p>
          <w:p w14:paraId="39E5B4C4" w14:textId="77777777" w:rsidR="00B762C3" w:rsidRPr="00EE76AF" w:rsidRDefault="00B762C3" w:rsidP="00B762C3">
            <w:pPr>
              <w:spacing w:after="0"/>
              <w:textAlignment w:val="baseline"/>
              <w:rPr>
                <w:rFonts w:asciiTheme="minorBidi" w:hAnsiTheme="minorBidi" w:cstheme="minorBidi"/>
                <w:color w:val="333333"/>
                <w:sz w:val="20"/>
                <w:szCs w:val="20"/>
                <w:lang w:eastAsia="en-ZA"/>
              </w:rPr>
            </w:pPr>
          </w:p>
        </w:tc>
      </w:tr>
      <w:bookmarkEnd w:id="265"/>
    </w:tbl>
    <w:p w14:paraId="3FBAFE82" w14:textId="77777777" w:rsidR="00B762C3" w:rsidRPr="00EE76AF" w:rsidRDefault="00B762C3" w:rsidP="00B762C3">
      <w:pPr>
        <w:spacing w:after="0"/>
        <w:textAlignment w:val="baseline"/>
        <w:rPr>
          <w:rFonts w:ascii="Tahoma" w:hAnsi="Tahoma" w:cs="Tahoma"/>
          <w:color w:val="333333"/>
          <w:szCs w:val="22"/>
          <w:lang w:eastAsia="en-ZA"/>
        </w:rPr>
      </w:pPr>
    </w:p>
    <w:sectPr w:rsidR="00B762C3" w:rsidRPr="00EE76AF" w:rsidSect="008A5F14">
      <w:headerReference w:type="even" r:id="rId33"/>
      <w:headerReference w:type="default" r:id="rId34"/>
      <w:headerReference w:type="first" r:id="rId35"/>
      <w:type w:val="continuous"/>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571D" w14:textId="77777777" w:rsidR="00D56125" w:rsidRDefault="00D56125" w:rsidP="002938F2">
      <w:r>
        <w:separator/>
      </w:r>
    </w:p>
    <w:p w14:paraId="556BE367" w14:textId="77777777" w:rsidR="00D56125" w:rsidRDefault="00D56125"/>
  </w:endnote>
  <w:endnote w:type="continuationSeparator" w:id="0">
    <w:p w14:paraId="3D96491B" w14:textId="77777777" w:rsidR="00D56125" w:rsidRDefault="00D56125" w:rsidP="002938F2">
      <w:r>
        <w:continuationSeparator/>
      </w:r>
    </w:p>
    <w:p w14:paraId="497F5A17" w14:textId="77777777" w:rsidR="00D56125" w:rsidRDefault="00D56125"/>
  </w:endnote>
  <w:endnote w:type="continuationNotice" w:id="1">
    <w:p w14:paraId="39AC6D60" w14:textId="77777777" w:rsidR="00D56125" w:rsidRDefault="00D561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B953" w14:textId="77777777" w:rsidR="00D56125" w:rsidRDefault="00D56125" w:rsidP="002938F2">
      <w:r>
        <w:separator/>
      </w:r>
    </w:p>
    <w:p w14:paraId="54FC6571" w14:textId="77777777" w:rsidR="00D56125" w:rsidRDefault="00D56125"/>
  </w:footnote>
  <w:footnote w:type="continuationSeparator" w:id="0">
    <w:p w14:paraId="4B8CBB96" w14:textId="77777777" w:rsidR="00D56125" w:rsidRDefault="00D56125" w:rsidP="002938F2">
      <w:r>
        <w:continuationSeparator/>
      </w:r>
    </w:p>
    <w:p w14:paraId="7105516A" w14:textId="77777777" w:rsidR="00D56125" w:rsidRDefault="00D56125"/>
  </w:footnote>
  <w:footnote w:type="continuationNotice" w:id="1">
    <w:p w14:paraId="56CCEF35" w14:textId="77777777" w:rsidR="00D56125" w:rsidRDefault="00D561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B9C" w14:textId="700E3D94" w:rsidR="00B6167A" w:rsidRPr="007E4E37" w:rsidRDefault="00FD1941" w:rsidP="009B55AC">
    <w:pPr>
      <w:pStyle w:val="Header"/>
      <w:rPr>
        <w:rFonts w:ascii="Arial" w:hAnsi="Arial" w:cs="Arial"/>
      </w:rPr>
    </w:pPr>
    <w:r>
      <w:rPr>
        <w:rFonts w:ascii="Arial" w:hAnsi="Arial"/>
        <w:sz w:val="20"/>
      </w:rPr>
      <w:t>LHE/23/18.COM/INF.1</w:t>
    </w:r>
    <w:r w:rsidR="0028246C">
      <w:rPr>
        <w:rFonts w:ascii="Arial" w:hAnsi="Arial"/>
        <w:sz w:val="20"/>
      </w:rPr>
      <w:t xml:space="preserve"> Rev.</w:t>
    </w:r>
    <w:r>
      <w:rPr>
        <w:rFonts w:ascii="Arial" w:hAnsi="Arial"/>
        <w:sz w:val="20"/>
      </w:rPr>
      <w:t xml:space="preserve"> – page </w:t>
    </w:r>
    <w:r w:rsidR="00B6167A" w:rsidRPr="00D81948">
      <w:rPr>
        <w:rStyle w:val="PageNumber"/>
        <w:rFonts w:ascii="Arial" w:hAnsi="Arial" w:cs="Arial"/>
        <w:sz w:val="20"/>
      </w:rPr>
      <w:fldChar w:fldCharType="begin"/>
    </w:r>
    <w:r w:rsidR="00B6167A" w:rsidRPr="00D81948">
      <w:rPr>
        <w:rStyle w:val="PageNumber"/>
        <w:rFonts w:ascii="Arial" w:hAnsi="Arial" w:cs="Arial"/>
        <w:sz w:val="20"/>
      </w:rPr>
      <w:instrText xml:space="preserve"> PAGE </w:instrText>
    </w:r>
    <w:r w:rsidR="00B6167A" w:rsidRPr="00D81948">
      <w:rPr>
        <w:rStyle w:val="PageNumber"/>
        <w:rFonts w:ascii="Arial" w:hAnsi="Arial" w:cs="Arial"/>
        <w:sz w:val="20"/>
      </w:rPr>
      <w:fldChar w:fldCharType="separate"/>
    </w:r>
    <w:r w:rsidR="00570814">
      <w:rPr>
        <w:rStyle w:val="PageNumber"/>
        <w:rFonts w:ascii="Arial" w:hAnsi="Arial" w:cs="Arial"/>
        <w:sz w:val="20"/>
      </w:rPr>
      <w:t>2</w:t>
    </w:r>
    <w:r w:rsidR="00B6167A" w:rsidRPr="00D81948">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8C" w14:textId="7A6115E0" w:rsidR="00B6167A" w:rsidRPr="00D601EF" w:rsidRDefault="00FD1941" w:rsidP="0028246C">
    <w:pPr>
      <w:pStyle w:val="Header"/>
      <w:ind w:right="400"/>
      <w:jc w:val="right"/>
      <w:rPr>
        <w:rFonts w:asciiTheme="minorBidi" w:hAnsiTheme="minorBidi" w:cstheme="minorBidi"/>
        <w:sz w:val="20"/>
        <w:szCs w:val="20"/>
      </w:rPr>
    </w:pPr>
    <w:r w:rsidRPr="00334DA3">
      <w:rPr>
        <w:rFonts w:asciiTheme="minorBidi" w:hAnsiTheme="minorBidi"/>
        <w:sz w:val="20"/>
      </w:rPr>
      <w:t>LHE/23/18.COM/INF.1</w:t>
    </w:r>
    <w:r w:rsidR="0028246C" w:rsidRPr="00334DA3">
      <w:rPr>
        <w:rFonts w:asciiTheme="minorBidi" w:hAnsiTheme="minorBidi"/>
        <w:sz w:val="20"/>
      </w:rPr>
      <w:t xml:space="preserve"> Rev.</w:t>
    </w:r>
    <w:r w:rsidRPr="00334DA3">
      <w:rPr>
        <w:rFonts w:asciiTheme="minorBidi" w:hAnsiTheme="minorBidi"/>
        <w:sz w:val="20"/>
      </w:rPr>
      <w:t xml:space="preserve"> – page </w:t>
    </w:r>
    <w:r w:rsidR="001E4EEB" w:rsidRPr="00334DA3">
      <w:rPr>
        <w:rStyle w:val="PageNumber"/>
        <w:rFonts w:asciiTheme="minorBidi" w:hAnsiTheme="minorBidi" w:cstheme="minorBidi"/>
        <w:sz w:val="20"/>
      </w:rPr>
      <w:fldChar w:fldCharType="begin"/>
    </w:r>
    <w:r w:rsidR="001E4EEB" w:rsidRPr="00334DA3">
      <w:rPr>
        <w:rStyle w:val="PageNumber"/>
        <w:rFonts w:asciiTheme="minorBidi" w:hAnsiTheme="minorBidi" w:cstheme="minorBidi"/>
        <w:sz w:val="20"/>
      </w:rPr>
      <w:instrText xml:space="preserve"> PAGE </w:instrText>
    </w:r>
    <w:r w:rsidR="001E4EEB" w:rsidRPr="00334DA3">
      <w:rPr>
        <w:rStyle w:val="PageNumber"/>
        <w:rFonts w:asciiTheme="minorBidi" w:hAnsiTheme="minorBidi" w:cstheme="minorBidi"/>
        <w:sz w:val="20"/>
      </w:rPr>
      <w:fldChar w:fldCharType="separate"/>
    </w:r>
    <w:r w:rsidR="00570814" w:rsidRPr="00334DA3">
      <w:rPr>
        <w:rStyle w:val="PageNumber"/>
        <w:rFonts w:asciiTheme="minorBidi" w:hAnsiTheme="minorBidi" w:cstheme="minorBidi"/>
        <w:sz w:val="20"/>
      </w:rPr>
      <w:t>3</w:t>
    </w:r>
    <w:r w:rsidR="001E4EEB" w:rsidRPr="00334DA3">
      <w:rPr>
        <w:rStyle w:val="PageNumber"/>
        <w:rFonts w:asciiTheme="minorBidi" w:hAnsiTheme="minorBidi" w:cstheme="minorBidi"/>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3819" w14:textId="0E4BEBAA" w:rsidR="007C5F1B" w:rsidRPr="00384ACB" w:rsidRDefault="007C5F1B" w:rsidP="007C5F1B">
    <w:pPr>
      <w:pStyle w:val="Header"/>
      <w:ind w:left="2544" w:firstLine="3828"/>
      <w:jc w:val="right"/>
      <w:rPr>
        <w:rFonts w:asciiTheme="minorBidi" w:hAnsiTheme="minorBidi" w:cstheme="minorBidi"/>
        <w:sz w:val="20"/>
        <w:szCs w:val="20"/>
      </w:rPr>
    </w:pPr>
  </w:p>
  <w:p w14:paraId="5F0DDF46" w14:textId="5EFFDDE3" w:rsidR="008A5F14" w:rsidRPr="007E61E1" w:rsidRDefault="00785A23" w:rsidP="008A5F14">
    <w:pPr>
      <w:tabs>
        <w:tab w:val="center" w:pos="4536"/>
        <w:tab w:val="right" w:pos="9072"/>
      </w:tabs>
      <w:spacing w:after="520"/>
      <w:jc w:val="right"/>
      <w:rPr>
        <w:rFonts w:ascii="Arial" w:eastAsia="SimSun" w:hAnsi="Arial" w:cs="Arial"/>
        <w:b/>
        <w:sz w:val="44"/>
        <w:szCs w:val="44"/>
        <w:lang w:val="en-US"/>
      </w:rPr>
    </w:pPr>
    <w:r>
      <w:rPr>
        <w:rFonts w:ascii="Arial" w:hAnsi="Arial"/>
        <w:b/>
        <w:noProof/>
        <w:sz w:val="44"/>
      </w:rPr>
      <w:drawing>
        <wp:anchor distT="0" distB="0" distL="114300" distR="114300" simplePos="0" relativeHeight="251679744" behindDoc="0" locked="0" layoutInCell="1" allowOverlap="1" wp14:anchorId="14901DFC" wp14:editId="68CF4E2D">
          <wp:simplePos x="0" y="0"/>
          <wp:positionH relativeFrom="column">
            <wp:posOffset>22860</wp:posOffset>
          </wp:positionH>
          <wp:positionV relativeFrom="paragraph">
            <wp:posOffset>11430</wp:posOffset>
          </wp:positionV>
          <wp:extent cx="1713230" cy="1438910"/>
          <wp:effectExtent l="0" t="0" r="1270" b="8890"/>
          <wp:wrapSquare wrapText="bothSides"/>
          <wp:docPr id="1575493737"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93737" name="Image 1" descr="Une image contenant text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1438910"/>
                  </a:xfrm>
                  <a:prstGeom prst="rect">
                    <a:avLst/>
                  </a:prstGeom>
                  <a:noFill/>
                </pic:spPr>
              </pic:pic>
            </a:graphicData>
          </a:graphic>
        </wp:anchor>
      </w:drawing>
    </w:r>
    <w:r w:rsidR="008A5F14" w:rsidRPr="007E61E1">
      <w:rPr>
        <w:rFonts w:ascii="Arial" w:hAnsi="Arial"/>
        <w:b/>
        <w:sz w:val="44"/>
        <w:lang w:val="en-US"/>
      </w:rPr>
      <w:t>18 COM </w:t>
    </w:r>
  </w:p>
  <w:p w14:paraId="323B5E2B" w14:textId="216E382F" w:rsidR="008A5F14" w:rsidRPr="007E61E1" w:rsidRDefault="008A5F14" w:rsidP="008A5F14">
    <w:pPr>
      <w:spacing w:after="0"/>
      <w:jc w:val="right"/>
      <w:rPr>
        <w:rFonts w:ascii="Arial" w:hAnsi="Arial" w:cs="Arial"/>
        <w:b/>
        <w:szCs w:val="22"/>
        <w:lang w:val="en-US"/>
      </w:rPr>
    </w:pPr>
    <w:r w:rsidRPr="007E61E1">
      <w:rPr>
        <w:rFonts w:ascii="Arial" w:hAnsi="Arial"/>
        <w:b/>
        <w:lang w:val="en-US"/>
      </w:rPr>
      <w:t>LHE/23/18.COM/INF.1</w:t>
    </w:r>
    <w:r w:rsidR="0028246C" w:rsidRPr="007E61E1">
      <w:rPr>
        <w:rFonts w:ascii="Arial" w:hAnsi="Arial"/>
        <w:b/>
        <w:lang w:val="en-US"/>
      </w:rPr>
      <w:t xml:space="preserve"> Rev.</w:t>
    </w:r>
  </w:p>
  <w:p w14:paraId="2A985404" w14:textId="7D087BBA" w:rsidR="008A5F14" w:rsidRPr="00AD0D32" w:rsidRDefault="008A5F14" w:rsidP="008A5F14">
    <w:pPr>
      <w:spacing w:after="0"/>
      <w:jc w:val="right"/>
      <w:rPr>
        <w:rFonts w:ascii="Arial" w:eastAsia="Malgun Gothic" w:hAnsi="Arial" w:cs="Arial"/>
        <w:b/>
        <w:szCs w:val="22"/>
      </w:rPr>
    </w:pPr>
    <w:r>
      <w:rPr>
        <w:rFonts w:ascii="Arial" w:hAnsi="Arial"/>
        <w:b/>
      </w:rPr>
      <w:t xml:space="preserve">Paris, le </w:t>
    </w:r>
    <w:r w:rsidR="007D074C">
      <w:rPr>
        <w:rFonts w:ascii="Arial" w:hAnsi="Arial"/>
        <w:b/>
      </w:rPr>
      <w:t>17 novembre</w:t>
    </w:r>
    <w:r>
      <w:rPr>
        <w:rFonts w:ascii="Arial" w:hAnsi="Arial"/>
        <w:b/>
      </w:rPr>
      <w:t xml:space="preserve"> 2023</w:t>
    </w:r>
  </w:p>
  <w:p w14:paraId="30DBE05E" w14:textId="5DFEE340" w:rsidR="008A5F14" w:rsidRDefault="008A5F14" w:rsidP="008A5F14">
    <w:pPr>
      <w:pStyle w:val="Header"/>
      <w:jc w:val="right"/>
    </w:pPr>
    <w:r>
      <w:rPr>
        <w:rFonts w:ascii="Arial" w:hAnsi="Arial"/>
        <w:b/>
      </w:rPr>
      <w:t xml:space="preserve">Original : </w:t>
    </w:r>
    <w:r w:rsidR="00D86CB9">
      <w:rPr>
        <w:rFonts w:ascii="Arial" w:hAnsi="Arial"/>
        <w:b/>
      </w:rPr>
      <w:t>a</w:t>
    </w:r>
    <w:r>
      <w:rPr>
        <w:rFonts w:ascii="Arial" w:hAnsi="Arial"/>
        <w:b/>
      </w:rPr>
      <w:t>nglais</w:t>
    </w:r>
    <w:r>
      <w:rPr>
        <w:sz w:val="24"/>
      </w:rPr>
      <w:t xml:space="preserve"> </w:t>
    </w:r>
  </w:p>
  <w:p w14:paraId="42728953" w14:textId="77777777" w:rsidR="00B6167A" w:rsidRPr="00FB08FF"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320"/>
    <w:multiLevelType w:val="hybridMultilevel"/>
    <w:tmpl w:val="343C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66AB5"/>
    <w:multiLevelType w:val="hybridMultilevel"/>
    <w:tmpl w:val="D09A386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start w:val="1"/>
      <w:numFmt w:val="bullet"/>
      <w:pStyle w:val="Style4"/>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1B739F7"/>
    <w:multiLevelType w:val="hybridMultilevel"/>
    <w:tmpl w:val="EA0A0E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97439"/>
    <w:multiLevelType w:val="hybridMultilevel"/>
    <w:tmpl w:val="1076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B55E1"/>
    <w:multiLevelType w:val="hybridMultilevel"/>
    <w:tmpl w:val="BED212CA"/>
    <w:lvl w:ilvl="0" w:tplc="F1A2552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943720"/>
    <w:multiLevelType w:val="hybridMultilevel"/>
    <w:tmpl w:val="F72C0D9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6C5B"/>
    <w:multiLevelType w:val="hybridMultilevel"/>
    <w:tmpl w:val="463E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62EF1"/>
    <w:multiLevelType w:val="hybridMultilevel"/>
    <w:tmpl w:val="10B2F812"/>
    <w:lvl w:ilvl="0" w:tplc="04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18C57EF3"/>
    <w:multiLevelType w:val="hybridMultilevel"/>
    <w:tmpl w:val="75720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0C724A"/>
    <w:multiLevelType w:val="hybridMultilevel"/>
    <w:tmpl w:val="C1126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C820B4"/>
    <w:multiLevelType w:val="hybridMultilevel"/>
    <w:tmpl w:val="9F620D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BD0943"/>
    <w:multiLevelType w:val="hybridMultilevel"/>
    <w:tmpl w:val="2096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2177E3B"/>
    <w:multiLevelType w:val="multilevel"/>
    <w:tmpl w:val="64188394"/>
    <w:lvl w:ilvl="0">
      <w:start w:val="1"/>
      <w:numFmt w:val="decimal"/>
      <w:pStyle w:val="Style1"/>
      <w:lvlText w:val="%1."/>
      <w:lvlJc w:val="left"/>
      <w:pPr>
        <w:ind w:left="360" w:hanging="360"/>
      </w:pPr>
      <w:rPr>
        <w:b/>
        <w:bCs/>
        <w:u w:val="none"/>
      </w:rPr>
    </w:lvl>
    <w:lvl w:ilvl="1">
      <w:start w:val="1"/>
      <w:numFmt w:val="decimal"/>
      <w:pStyle w:val="Style2"/>
      <w:lvlText w:val="%1.%2."/>
      <w:lvlJc w:val="left"/>
      <w:pPr>
        <w:ind w:left="3410" w:hanging="432"/>
      </w:pPr>
      <w:rPr>
        <w:b/>
        <w:bCs/>
        <w:i w:val="0"/>
        <w:iCs w:val="0"/>
        <w:sz w:val="22"/>
        <w:szCs w:val="22"/>
      </w:rPr>
    </w:lvl>
    <w:lvl w:ilvl="2">
      <w:start w:val="1"/>
      <w:numFmt w:val="decimal"/>
      <w:pStyle w:val="Style3"/>
      <w:lvlText w:val="%1.%2.%3."/>
      <w:lvlJc w:val="left"/>
      <w:pPr>
        <w:ind w:left="788"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B11E6E"/>
    <w:multiLevelType w:val="hybridMultilevel"/>
    <w:tmpl w:val="ABDCBCBC"/>
    <w:lvl w:ilvl="0" w:tplc="040C0001">
      <w:start w:val="1"/>
      <w:numFmt w:val="bullet"/>
      <w:lvlText w:val=""/>
      <w:lvlJc w:val="left"/>
      <w:pPr>
        <w:ind w:left="1353" w:hanging="360"/>
      </w:pPr>
      <w:rPr>
        <w:rFonts w:ascii="Symbol" w:hAnsi="Symbol" w:hint="default"/>
      </w:rPr>
    </w:lvl>
    <w:lvl w:ilvl="1" w:tplc="2384DFE4">
      <w:start w:val="7"/>
      <w:numFmt w:val="bullet"/>
      <w:lvlText w:val="•"/>
      <w:lvlJc w:val="left"/>
      <w:pPr>
        <w:ind w:left="2073" w:hanging="360"/>
      </w:pPr>
      <w:rPr>
        <w:rFonts w:ascii="Arial" w:eastAsia="Times New Roman" w:hAnsi="Arial" w:cs="Arial"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7" w15:restartNumberingAfterBreak="0">
    <w:nsid w:val="278D1623"/>
    <w:multiLevelType w:val="hybridMultilevel"/>
    <w:tmpl w:val="F9C0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20107"/>
    <w:multiLevelType w:val="hybridMultilevel"/>
    <w:tmpl w:val="315C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876B8"/>
    <w:multiLevelType w:val="hybridMultilevel"/>
    <w:tmpl w:val="A852C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C5CA2"/>
    <w:multiLevelType w:val="hybridMultilevel"/>
    <w:tmpl w:val="0958C3F4"/>
    <w:lvl w:ilvl="0" w:tplc="0E9848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F27863"/>
    <w:multiLevelType w:val="hybridMultilevel"/>
    <w:tmpl w:val="724EA8E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72373B5"/>
    <w:multiLevelType w:val="hybridMultilevel"/>
    <w:tmpl w:val="88B8A0D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402563"/>
    <w:multiLevelType w:val="hybridMultilevel"/>
    <w:tmpl w:val="26A84B6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38C514AA"/>
    <w:multiLevelType w:val="hybridMultilevel"/>
    <w:tmpl w:val="46801A12"/>
    <w:lvl w:ilvl="0" w:tplc="040C0001">
      <w:start w:val="1"/>
      <w:numFmt w:val="bullet"/>
      <w:lvlText w:val=""/>
      <w:lvlJc w:val="left"/>
      <w:pPr>
        <w:ind w:left="1290" w:hanging="36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27" w15:restartNumberingAfterBreak="0">
    <w:nsid w:val="3DE710DF"/>
    <w:multiLevelType w:val="hybridMultilevel"/>
    <w:tmpl w:val="D2D6DB22"/>
    <w:lvl w:ilvl="0" w:tplc="6BA4E076">
      <w:start w:val="1"/>
      <w:numFmt w:val="lowerLetter"/>
      <w:lvlText w:val="%1."/>
      <w:lvlJc w:val="left"/>
      <w:pPr>
        <w:ind w:left="120" w:hanging="12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3F8A59CE"/>
    <w:multiLevelType w:val="hybridMultilevel"/>
    <w:tmpl w:val="1C3EC41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40012E45"/>
    <w:multiLevelType w:val="hybridMultilevel"/>
    <w:tmpl w:val="C7245F5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05656D1"/>
    <w:multiLevelType w:val="hybridMultilevel"/>
    <w:tmpl w:val="964C8090"/>
    <w:lvl w:ilvl="0" w:tplc="040C0001">
      <w:start w:val="1"/>
      <w:numFmt w:val="bullet"/>
      <w:lvlText w:val=""/>
      <w:lvlJc w:val="left"/>
      <w:pPr>
        <w:ind w:left="2781" w:hanging="360"/>
      </w:pPr>
      <w:rPr>
        <w:rFonts w:ascii="Symbol" w:hAnsi="Symbol" w:hint="default"/>
      </w:rPr>
    </w:lvl>
    <w:lvl w:ilvl="1" w:tplc="040C0003" w:tentative="1">
      <w:start w:val="1"/>
      <w:numFmt w:val="bullet"/>
      <w:lvlText w:val="o"/>
      <w:lvlJc w:val="left"/>
      <w:pPr>
        <w:ind w:left="3501" w:hanging="360"/>
      </w:pPr>
      <w:rPr>
        <w:rFonts w:ascii="Courier New" w:hAnsi="Courier New" w:cs="Courier New" w:hint="default"/>
      </w:rPr>
    </w:lvl>
    <w:lvl w:ilvl="2" w:tplc="040C0005" w:tentative="1">
      <w:start w:val="1"/>
      <w:numFmt w:val="bullet"/>
      <w:lvlText w:val=""/>
      <w:lvlJc w:val="left"/>
      <w:pPr>
        <w:ind w:left="4221" w:hanging="360"/>
      </w:pPr>
      <w:rPr>
        <w:rFonts w:ascii="Wingdings" w:hAnsi="Wingdings" w:hint="default"/>
      </w:rPr>
    </w:lvl>
    <w:lvl w:ilvl="3" w:tplc="040C0001" w:tentative="1">
      <w:start w:val="1"/>
      <w:numFmt w:val="bullet"/>
      <w:lvlText w:val=""/>
      <w:lvlJc w:val="left"/>
      <w:pPr>
        <w:ind w:left="4941" w:hanging="360"/>
      </w:pPr>
      <w:rPr>
        <w:rFonts w:ascii="Symbol" w:hAnsi="Symbol" w:hint="default"/>
      </w:rPr>
    </w:lvl>
    <w:lvl w:ilvl="4" w:tplc="040C0003" w:tentative="1">
      <w:start w:val="1"/>
      <w:numFmt w:val="bullet"/>
      <w:lvlText w:val="o"/>
      <w:lvlJc w:val="left"/>
      <w:pPr>
        <w:ind w:left="5661" w:hanging="360"/>
      </w:pPr>
      <w:rPr>
        <w:rFonts w:ascii="Courier New" w:hAnsi="Courier New" w:cs="Courier New" w:hint="default"/>
      </w:rPr>
    </w:lvl>
    <w:lvl w:ilvl="5" w:tplc="040C0005" w:tentative="1">
      <w:start w:val="1"/>
      <w:numFmt w:val="bullet"/>
      <w:lvlText w:val=""/>
      <w:lvlJc w:val="left"/>
      <w:pPr>
        <w:ind w:left="6381" w:hanging="360"/>
      </w:pPr>
      <w:rPr>
        <w:rFonts w:ascii="Wingdings" w:hAnsi="Wingdings" w:hint="default"/>
      </w:rPr>
    </w:lvl>
    <w:lvl w:ilvl="6" w:tplc="040C0001" w:tentative="1">
      <w:start w:val="1"/>
      <w:numFmt w:val="bullet"/>
      <w:lvlText w:val=""/>
      <w:lvlJc w:val="left"/>
      <w:pPr>
        <w:ind w:left="7101" w:hanging="360"/>
      </w:pPr>
      <w:rPr>
        <w:rFonts w:ascii="Symbol" w:hAnsi="Symbol" w:hint="default"/>
      </w:rPr>
    </w:lvl>
    <w:lvl w:ilvl="7" w:tplc="040C0003" w:tentative="1">
      <w:start w:val="1"/>
      <w:numFmt w:val="bullet"/>
      <w:lvlText w:val="o"/>
      <w:lvlJc w:val="left"/>
      <w:pPr>
        <w:ind w:left="7821" w:hanging="360"/>
      </w:pPr>
      <w:rPr>
        <w:rFonts w:ascii="Courier New" w:hAnsi="Courier New" w:cs="Courier New" w:hint="default"/>
      </w:rPr>
    </w:lvl>
    <w:lvl w:ilvl="8" w:tplc="040C0005" w:tentative="1">
      <w:start w:val="1"/>
      <w:numFmt w:val="bullet"/>
      <w:lvlText w:val=""/>
      <w:lvlJc w:val="left"/>
      <w:pPr>
        <w:ind w:left="8541" w:hanging="360"/>
      </w:pPr>
      <w:rPr>
        <w:rFonts w:ascii="Wingdings" w:hAnsi="Wingdings" w:hint="default"/>
      </w:rPr>
    </w:lvl>
  </w:abstractNum>
  <w:abstractNum w:abstractNumId="31" w15:restartNumberingAfterBreak="0">
    <w:nsid w:val="42766DD5"/>
    <w:multiLevelType w:val="hybridMultilevel"/>
    <w:tmpl w:val="FFFFFFFF"/>
    <w:lvl w:ilvl="0" w:tplc="1C09000F">
      <w:start w:val="1"/>
      <w:numFmt w:val="decimal"/>
      <w:lvlText w:val="%1"/>
      <w:lvlJc w:val="left"/>
      <w:pPr>
        <w:ind w:left="360" w:hanging="360"/>
      </w:pPr>
      <w:rPr>
        <w:rFonts w:cs="Times New Roman"/>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2" w15:restartNumberingAfterBreak="0">
    <w:nsid w:val="42E51725"/>
    <w:multiLevelType w:val="hybridMultilevel"/>
    <w:tmpl w:val="804A340C"/>
    <w:lvl w:ilvl="0" w:tplc="834C61A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430A18AF"/>
    <w:multiLevelType w:val="hybridMultilevel"/>
    <w:tmpl w:val="4B6CCA1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4" w15:restartNumberingAfterBreak="0">
    <w:nsid w:val="431255EA"/>
    <w:multiLevelType w:val="hybridMultilevel"/>
    <w:tmpl w:val="FFFFFFFF"/>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E53B8C"/>
    <w:multiLevelType w:val="hybridMultilevel"/>
    <w:tmpl w:val="5ACCCD5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5547763"/>
    <w:multiLevelType w:val="hybridMultilevel"/>
    <w:tmpl w:val="BA96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591222"/>
    <w:multiLevelType w:val="hybridMultilevel"/>
    <w:tmpl w:val="979CB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263716"/>
    <w:multiLevelType w:val="hybridMultilevel"/>
    <w:tmpl w:val="283C0120"/>
    <w:lvl w:ilvl="0" w:tplc="0E9848D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CF1730F"/>
    <w:multiLevelType w:val="hybridMultilevel"/>
    <w:tmpl w:val="911E937C"/>
    <w:lvl w:ilvl="0" w:tplc="F1A2552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E6842F2"/>
    <w:multiLevelType w:val="hybridMultilevel"/>
    <w:tmpl w:val="734A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B17D87"/>
    <w:multiLevelType w:val="hybridMultilevel"/>
    <w:tmpl w:val="0B84174A"/>
    <w:lvl w:ilvl="0" w:tplc="040C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509D6301"/>
    <w:multiLevelType w:val="hybridMultilevel"/>
    <w:tmpl w:val="C7B27B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598225E6"/>
    <w:multiLevelType w:val="hybridMultilevel"/>
    <w:tmpl w:val="B5424B88"/>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BE52E4A"/>
    <w:multiLevelType w:val="hybridMultilevel"/>
    <w:tmpl w:val="C9426C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C3E761E"/>
    <w:multiLevelType w:val="hybridMultilevel"/>
    <w:tmpl w:val="5A0E4746"/>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5D060ABC"/>
    <w:multiLevelType w:val="hybridMultilevel"/>
    <w:tmpl w:val="DF8237D0"/>
    <w:lvl w:ilvl="0" w:tplc="04090005">
      <w:start w:val="1"/>
      <w:numFmt w:val="bullet"/>
      <w:lvlText w:val=""/>
      <w:lvlJc w:val="left"/>
      <w:pPr>
        <w:ind w:left="1069" w:hanging="360"/>
      </w:pPr>
      <w:rPr>
        <w:rFonts w:ascii="Wingdings" w:hAnsi="Wingdings"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7" w15:restartNumberingAfterBreak="0">
    <w:nsid w:val="5D3E5485"/>
    <w:multiLevelType w:val="hybridMultilevel"/>
    <w:tmpl w:val="AC56E7D2"/>
    <w:lvl w:ilvl="0" w:tplc="0409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3300453"/>
    <w:multiLevelType w:val="hybridMultilevel"/>
    <w:tmpl w:val="50D8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D2282D"/>
    <w:multiLevelType w:val="hybridMultilevel"/>
    <w:tmpl w:val="0CD0EDCC"/>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A173E61"/>
    <w:multiLevelType w:val="hybridMultilevel"/>
    <w:tmpl w:val="AF7CC5A4"/>
    <w:lvl w:ilvl="0" w:tplc="D5AA6DC8">
      <w:start w:val="1"/>
      <w:numFmt w:val="bullet"/>
      <w:lvlText w:val=""/>
      <w:lvlJc w:val="left"/>
      <w:pPr>
        <w:ind w:left="720" w:hanging="360"/>
      </w:pPr>
      <w:rPr>
        <w:rFonts w:ascii="Symbol" w:hAnsi="Symbol"/>
      </w:rPr>
    </w:lvl>
    <w:lvl w:ilvl="1" w:tplc="F9F031CC">
      <w:start w:val="1"/>
      <w:numFmt w:val="bullet"/>
      <w:lvlText w:val=""/>
      <w:lvlJc w:val="left"/>
      <w:pPr>
        <w:ind w:left="720" w:hanging="360"/>
      </w:pPr>
      <w:rPr>
        <w:rFonts w:ascii="Symbol" w:hAnsi="Symbol"/>
      </w:rPr>
    </w:lvl>
    <w:lvl w:ilvl="2" w:tplc="D3DAFCFE">
      <w:start w:val="1"/>
      <w:numFmt w:val="bullet"/>
      <w:lvlText w:val=""/>
      <w:lvlJc w:val="left"/>
      <w:pPr>
        <w:ind w:left="720" w:hanging="360"/>
      </w:pPr>
      <w:rPr>
        <w:rFonts w:ascii="Symbol" w:hAnsi="Symbol"/>
      </w:rPr>
    </w:lvl>
    <w:lvl w:ilvl="3" w:tplc="6886460A">
      <w:start w:val="1"/>
      <w:numFmt w:val="bullet"/>
      <w:lvlText w:val=""/>
      <w:lvlJc w:val="left"/>
      <w:pPr>
        <w:ind w:left="720" w:hanging="360"/>
      </w:pPr>
      <w:rPr>
        <w:rFonts w:ascii="Symbol" w:hAnsi="Symbol"/>
      </w:rPr>
    </w:lvl>
    <w:lvl w:ilvl="4" w:tplc="3B360F86">
      <w:start w:val="1"/>
      <w:numFmt w:val="bullet"/>
      <w:lvlText w:val=""/>
      <w:lvlJc w:val="left"/>
      <w:pPr>
        <w:ind w:left="720" w:hanging="360"/>
      </w:pPr>
      <w:rPr>
        <w:rFonts w:ascii="Symbol" w:hAnsi="Symbol"/>
      </w:rPr>
    </w:lvl>
    <w:lvl w:ilvl="5" w:tplc="0B340396">
      <w:start w:val="1"/>
      <w:numFmt w:val="bullet"/>
      <w:lvlText w:val=""/>
      <w:lvlJc w:val="left"/>
      <w:pPr>
        <w:ind w:left="720" w:hanging="360"/>
      </w:pPr>
      <w:rPr>
        <w:rFonts w:ascii="Symbol" w:hAnsi="Symbol"/>
      </w:rPr>
    </w:lvl>
    <w:lvl w:ilvl="6" w:tplc="F146B118">
      <w:start w:val="1"/>
      <w:numFmt w:val="bullet"/>
      <w:lvlText w:val=""/>
      <w:lvlJc w:val="left"/>
      <w:pPr>
        <w:ind w:left="720" w:hanging="360"/>
      </w:pPr>
      <w:rPr>
        <w:rFonts w:ascii="Symbol" w:hAnsi="Symbol"/>
      </w:rPr>
    </w:lvl>
    <w:lvl w:ilvl="7" w:tplc="7D4C4568">
      <w:start w:val="1"/>
      <w:numFmt w:val="bullet"/>
      <w:lvlText w:val=""/>
      <w:lvlJc w:val="left"/>
      <w:pPr>
        <w:ind w:left="720" w:hanging="360"/>
      </w:pPr>
      <w:rPr>
        <w:rFonts w:ascii="Symbol" w:hAnsi="Symbol"/>
      </w:rPr>
    </w:lvl>
    <w:lvl w:ilvl="8" w:tplc="0C5EAFBC">
      <w:start w:val="1"/>
      <w:numFmt w:val="bullet"/>
      <w:lvlText w:val=""/>
      <w:lvlJc w:val="left"/>
      <w:pPr>
        <w:ind w:left="720" w:hanging="360"/>
      </w:pPr>
      <w:rPr>
        <w:rFonts w:ascii="Symbol" w:hAnsi="Symbol"/>
      </w:rPr>
    </w:lvl>
  </w:abstractNum>
  <w:abstractNum w:abstractNumId="53" w15:restartNumberingAfterBreak="0">
    <w:nsid w:val="6A186B19"/>
    <w:multiLevelType w:val="hybridMultilevel"/>
    <w:tmpl w:val="7FA8EDD0"/>
    <w:lvl w:ilvl="0" w:tplc="0409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FAF6965"/>
    <w:multiLevelType w:val="hybridMultilevel"/>
    <w:tmpl w:val="FFFFFFFF"/>
    <w:lvl w:ilvl="0" w:tplc="1C09000F">
      <w:start w:val="1"/>
      <w:numFmt w:val="decimal"/>
      <w:lvlText w:val="%1"/>
      <w:lvlJc w:val="left"/>
      <w:pPr>
        <w:ind w:left="360" w:hanging="360"/>
      </w:pPr>
      <w:rPr>
        <w:rFonts w:cs="Times New Roman"/>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56" w15:restartNumberingAfterBreak="0">
    <w:nsid w:val="7324752D"/>
    <w:multiLevelType w:val="hybridMultilevel"/>
    <w:tmpl w:val="FFFFFFFF"/>
    <w:lvl w:ilvl="0" w:tplc="1C09000F">
      <w:start w:val="1"/>
      <w:numFmt w:val="decimal"/>
      <w:lvlText w:val="%1"/>
      <w:lvlJc w:val="left"/>
      <w:pPr>
        <w:ind w:left="360" w:hanging="360"/>
      </w:pPr>
      <w:rPr>
        <w:rFonts w:cs="Times New Roman"/>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57" w15:restartNumberingAfterBreak="0">
    <w:nsid w:val="760D16A7"/>
    <w:multiLevelType w:val="hybridMultilevel"/>
    <w:tmpl w:val="9C608B68"/>
    <w:lvl w:ilvl="0" w:tplc="0E9848D6">
      <w:start w:val="2"/>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8" w15:restartNumberingAfterBreak="0">
    <w:nsid w:val="789B15FC"/>
    <w:multiLevelType w:val="hybridMultilevel"/>
    <w:tmpl w:val="5C301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B63B7B"/>
    <w:multiLevelType w:val="hybridMultilevel"/>
    <w:tmpl w:val="39AA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7386300">
    <w:abstractNumId w:val="48"/>
  </w:num>
  <w:num w:numId="2" w16cid:durableId="1505512701">
    <w:abstractNumId w:val="23"/>
  </w:num>
  <w:num w:numId="3" w16cid:durableId="148834157">
    <w:abstractNumId w:val="12"/>
  </w:num>
  <w:num w:numId="4" w16cid:durableId="710501750">
    <w:abstractNumId w:val="60"/>
  </w:num>
  <w:num w:numId="5" w16cid:durableId="915475504">
    <w:abstractNumId w:val="51"/>
  </w:num>
  <w:num w:numId="6" w16cid:durableId="952439527">
    <w:abstractNumId w:val="2"/>
  </w:num>
  <w:num w:numId="7" w16cid:durableId="1867063532">
    <w:abstractNumId w:val="14"/>
  </w:num>
  <w:num w:numId="8" w16cid:durableId="398750930">
    <w:abstractNumId w:val="22"/>
  </w:num>
  <w:num w:numId="9" w16cid:durableId="713306909">
    <w:abstractNumId w:val="54"/>
  </w:num>
  <w:num w:numId="10" w16cid:durableId="1092623218">
    <w:abstractNumId w:val="15"/>
  </w:num>
  <w:num w:numId="11" w16cid:durableId="1579249967">
    <w:abstractNumId w:val="30"/>
  </w:num>
  <w:num w:numId="12" w16cid:durableId="703602818">
    <w:abstractNumId w:val="43"/>
  </w:num>
  <w:num w:numId="13" w16cid:durableId="1136491510">
    <w:abstractNumId w:val="1"/>
  </w:num>
  <w:num w:numId="14" w16cid:durableId="1641686283">
    <w:abstractNumId w:val="19"/>
  </w:num>
  <w:num w:numId="15" w16cid:durableId="1115514368">
    <w:abstractNumId w:val="6"/>
  </w:num>
  <w:num w:numId="16" w16cid:durableId="2146120685">
    <w:abstractNumId w:val="11"/>
  </w:num>
  <w:num w:numId="17" w16cid:durableId="1061290484">
    <w:abstractNumId w:val="44"/>
  </w:num>
  <w:num w:numId="18" w16cid:durableId="775558372">
    <w:abstractNumId w:val="35"/>
  </w:num>
  <w:num w:numId="19" w16cid:durableId="763839697">
    <w:abstractNumId w:val="41"/>
  </w:num>
  <w:num w:numId="20" w16cid:durableId="1085609141">
    <w:abstractNumId w:val="53"/>
  </w:num>
  <w:num w:numId="21" w16cid:durableId="341905722">
    <w:abstractNumId w:val="47"/>
  </w:num>
  <w:num w:numId="22" w16cid:durableId="28721129">
    <w:abstractNumId w:val="46"/>
  </w:num>
  <w:num w:numId="23" w16cid:durableId="651445019">
    <w:abstractNumId w:val="26"/>
  </w:num>
  <w:num w:numId="24" w16cid:durableId="919144118">
    <w:abstractNumId w:val="57"/>
  </w:num>
  <w:num w:numId="25" w16cid:durableId="309016034">
    <w:abstractNumId w:val="50"/>
  </w:num>
  <w:num w:numId="26" w16cid:durableId="1282301109">
    <w:abstractNumId w:val="27"/>
  </w:num>
  <w:num w:numId="27" w16cid:durableId="1764255576">
    <w:abstractNumId w:val="25"/>
  </w:num>
  <w:num w:numId="28" w16cid:durableId="1323007132">
    <w:abstractNumId w:val="8"/>
  </w:num>
  <w:num w:numId="29" w16cid:durableId="1650010361">
    <w:abstractNumId w:val="2"/>
  </w:num>
  <w:num w:numId="30" w16cid:durableId="1076824590">
    <w:abstractNumId w:val="2"/>
  </w:num>
  <w:num w:numId="31" w16cid:durableId="452210017">
    <w:abstractNumId w:val="15"/>
  </w:num>
  <w:num w:numId="32" w16cid:durableId="916784331">
    <w:abstractNumId w:val="15"/>
  </w:num>
  <w:num w:numId="33" w16cid:durableId="937131363">
    <w:abstractNumId w:val="15"/>
  </w:num>
  <w:num w:numId="34" w16cid:durableId="201792288">
    <w:abstractNumId w:val="15"/>
  </w:num>
  <w:num w:numId="35" w16cid:durableId="607657819">
    <w:abstractNumId w:val="2"/>
  </w:num>
  <w:num w:numId="36" w16cid:durableId="1497646776">
    <w:abstractNumId w:val="2"/>
  </w:num>
  <w:num w:numId="37" w16cid:durableId="1011100684">
    <w:abstractNumId w:val="2"/>
  </w:num>
  <w:num w:numId="38" w16cid:durableId="1352105161">
    <w:abstractNumId w:val="2"/>
  </w:num>
  <w:num w:numId="39" w16cid:durableId="258681386">
    <w:abstractNumId w:val="2"/>
  </w:num>
  <w:num w:numId="40" w16cid:durableId="863981617">
    <w:abstractNumId w:val="2"/>
  </w:num>
  <w:num w:numId="41" w16cid:durableId="1808474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388556">
    <w:abstractNumId w:val="2"/>
  </w:num>
  <w:num w:numId="43" w16cid:durableId="816530846">
    <w:abstractNumId w:val="15"/>
  </w:num>
  <w:num w:numId="44" w16cid:durableId="270473716">
    <w:abstractNumId w:val="15"/>
  </w:num>
  <w:num w:numId="45" w16cid:durableId="4794648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63101006">
    <w:abstractNumId w:val="15"/>
  </w:num>
  <w:num w:numId="47" w16cid:durableId="162474116">
    <w:abstractNumId w:val="15"/>
  </w:num>
  <w:num w:numId="48" w16cid:durableId="1259945625">
    <w:abstractNumId w:val="15"/>
  </w:num>
  <w:num w:numId="49" w16cid:durableId="1077823887">
    <w:abstractNumId w:val="2"/>
  </w:num>
  <w:num w:numId="50" w16cid:durableId="48037991">
    <w:abstractNumId w:val="15"/>
  </w:num>
  <w:num w:numId="51" w16cid:durableId="80569273">
    <w:abstractNumId w:val="15"/>
  </w:num>
  <w:num w:numId="52" w16cid:durableId="1083256076">
    <w:abstractNumId w:val="15"/>
  </w:num>
  <w:num w:numId="53" w16cid:durableId="1163083430">
    <w:abstractNumId w:val="15"/>
  </w:num>
  <w:num w:numId="54" w16cid:durableId="512767187">
    <w:abstractNumId w:val="33"/>
  </w:num>
  <w:num w:numId="55" w16cid:durableId="407266923">
    <w:abstractNumId w:val="15"/>
  </w:num>
  <w:num w:numId="56" w16cid:durableId="1623000937">
    <w:abstractNumId w:val="15"/>
  </w:num>
  <w:num w:numId="57" w16cid:durableId="1475954465">
    <w:abstractNumId w:val="15"/>
  </w:num>
  <w:num w:numId="58" w16cid:durableId="1040278575">
    <w:abstractNumId w:val="15"/>
  </w:num>
  <w:num w:numId="59" w16cid:durableId="328675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65116019">
    <w:abstractNumId w:val="15"/>
  </w:num>
  <w:num w:numId="61" w16cid:durableId="1775131294">
    <w:abstractNumId w:val="15"/>
  </w:num>
  <w:num w:numId="62" w16cid:durableId="1587618694">
    <w:abstractNumId w:val="15"/>
  </w:num>
  <w:num w:numId="63" w16cid:durableId="1483548182">
    <w:abstractNumId w:val="15"/>
  </w:num>
  <w:num w:numId="64" w16cid:durableId="916674890">
    <w:abstractNumId w:val="15"/>
  </w:num>
  <w:num w:numId="65" w16cid:durableId="1039820141">
    <w:abstractNumId w:val="15"/>
  </w:num>
  <w:num w:numId="66" w16cid:durableId="223100052">
    <w:abstractNumId w:val="15"/>
  </w:num>
  <w:num w:numId="67" w16cid:durableId="1909339012">
    <w:abstractNumId w:val="15"/>
  </w:num>
  <w:num w:numId="68" w16cid:durableId="666789111">
    <w:abstractNumId w:val="15"/>
  </w:num>
  <w:num w:numId="69" w16cid:durableId="1152983562">
    <w:abstractNumId w:val="15"/>
  </w:num>
  <w:num w:numId="70" w16cid:durableId="1266377730">
    <w:abstractNumId w:val="15"/>
  </w:num>
  <w:num w:numId="71" w16cid:durableId="1030689512">
    <w:abstractNumId w:val="15"/>
  </w:num>
  <w:num w:numId="72" w16cid:durableId="2137064884">
    <w:abstractNumId w:val="15"/>
  </w:num>
  <w:num w:numId="73" w16cid:durableId="300158943">
    <w:abstractNumId w:val="15"/>
  </w:num>
  <w:num w:numId="74" w16cid:durableId="1901553007">
    <w:abstractNumId w:val="15"/>
  </w:num>
  <w:num w:numId="75" w16cid:durableId="1392003745">
    <w:abstractNumId w:val="15"/>
  </w:num>
  <w:num w:numId="76" w16cid:durableId="185678525">
    <w:abstractNumId w:val="15"/>
  </w:num>
  <w:num w:numId="77" w16cid:durableId="1270897621">
    <w:abstractNumId w:val="15"/>
  </w:num>
  <w:num w:numId="78" w16cid:durableId="411195007">
    <w:abstractNumId w:val="15"/>
  </w:num>
  <w:num w:numId="79" w16cid:durableId="1589540953">
    <w:abstractNumId w:val="15"/>
  </w:num>
  <w:num w:numId="80" w16cid:durableId="568656785">
    <w:abstractNumId w:val="15"/>
  </w:num>
  <w:num w:numId="81" w16cid:durableId="1315111877">
    <w:abstractNumId w:val="15"/>
  </w:num>
  <w:num w:numId="82" w16cid:durableId="1076322825">
    <w:abstractNumId w:val="15"/>
  </w:num>
  <w:num w:numId="83" w16cid:durableId="1976834533">
    <w:abstractNumId w:val="15"/>
  </w:num>
  <w:num w:numId="84" w16cid:durableId="2068338295">
    <w:abstractNumId w:val="15"/>
  </w:num>
  <w:num w:numId="85" w16cid:durableId="452595291">
    <w:abstractNumId w:val="2"/>
  </w:num>
  <w:num w:numId="86" w16cid:durableId="1448500912">
    <w:abstractNumId w:val="2"/>
  </w:num>
  <w:num w:numId="87" w16cid:durableId="83306403">
    <w:abstractNumId w:val="2"/>
  </w:num>
  <w:num w:numId="88" w16cid:durableId="897397341">
    <w:abstractNumId w:val="2"/>
  </w:num>
  <w:num w:numId="89" w16cid:durableId="293562956">
    <w:abstractNumId w:val="15"/>
  </w:num>
  <w:num w:numId="90" w16cid:durableId="1690789972">
    <w:abstractNumId w:val="15"/>
  </w:num>
  <w:num w:numId="91" w16cid:durableId="1358239286">
    <w:abstractNumId w:val="15"/>
  </w:num>
  <w:num w:numId="92" w16cid:durableId="1447961863">
    <w:abstractNumId w:val="15"/>
  </w:num>
  <w:num w:numId="93" w16cid:durableId="148403429">
    <w:abstractNumId w:val="15"/>
  </w:num>
  <w:num w:numId="94" w16cid:durableId="1514343003">
    <w:abstractNumId w:val="15"/>
  </w:num>
  <w:num w:numId="95" w16cid:durableId="623004753">
    <w:abstractNumId w:val="15"/>
  </w:num>
  <w:num w:numId="96" w16cid:durableId="576984107">
    <w:abstractNumId w:val="15"/>
  </w:num>
  <w:num w:numId="97" w16cid:durableId="1508792047">
    <w:abstractNumId w:val="36"/>
  </w:num>
  <w:num w:numId="98" w16cid:durableId="1653023254">
    <w:abstractNumId w:val="59"/>
  </w:num>
  <w:num w:numId="99" w16cid:durableId="1606418932">
    <w:abstractNumId w:val="0"/>
  </w:num>
  <w:num w:numId="100" w16cid:durableId="199124728">
    <w:abstractNumId w:val="34"/>
  </w:num>
  <w:num w:numId="101" w16cid:durableId="1348558652">
    <w:abstractNumId w:val="37"/>
  </w:num>
  <w:num w:numId="102" w16cid:durableId="421993630">
    <w:abstractNumId w:val="10"/>
  </w:num>
  <w:num w:numId="103" w16cid:durableId="740366408">
    <w:abstractNumId w:val="16"/>
  </w:num>
  <w:num w:numId="104" w16cid:durableId="1661300864">
    <w:abstractNumId w:val="21"/>
  </w:num>
  <w:num w:numId="105" w16cid:durableId="776561819">
    <w:abstractNumId w:val="52"/>
  </w:num>
  <w:num w:numId="106" w16cid:durableId="575213841">
    <w:abstractNumId w:val="49"/>
  </w:num>
  <w:num w:numId="107" w16cid:durableId="163398842">
    <w:abstractNumId w:val="2"/>
  </w:num>
  <w:num w:numId="108" w16cid:durableId="1131631592">
    <w:abstractNumId w:val="58"/>
  </w:num>
  <w:num w:numId="109" w16cid:durableId="1145006287">
    <w:abstractNumId w:val="2"/>
  </w:num>
  <w:num w:numId="110" w16cid:durableId="1176655968">
    <w:abstractNumId w:val="2"/>
  </w:num>
  <w:num w:numId="111" w16cid:durableId="399324795">
    <w:abstractNumId w:val="7"/>
  </w:num>
  <w:num w:numId="112" w16cid:durableId="679890246">
    <w:abstractNumId w:val="40"/>
  </w:num>
  <w:num w:numId="113" w16cid:durableId="693649243">
    <w:abstractNumId w:val="55"/>
  </w:num>
  <w:num w:numId="114" w16cid:durableId="1370909851">
    <w:abstractNumId w:val="31"/>
  </w:num>
  <w:num w:numId="115" w16cid:durableId="1037509557">
    <w:abstractNumId w:val="56"/>
  </w:num>
  <w:num w:numId="116" w16cid:durableId="357513974">
    <w:abstractNumId w:val="13"/>
  </w:num>
  <w:num w:numId="117" w16cid:durableId="1102335285">
    <w:abstractNumId w:val="17"/>
  </w:num>
  <w:num w:numId="118" w16cid:durableId="717315682">
    <w:abstractNumId w:val="4"/>
  </w:num>
  <w:num w:numId="119" w16cid:durableId="401566442">
    <w:abstractNumId w:val="42"/>
  </w:num>
  <w:num w:numId="120" w16cid:durableId="809902894">
    <w:abstractNumId w:val="18"/>
  </w:num>
  <w:num w:numId="121" w16cid:durableId="1561553597">
    <w:abstractNumId w:val="9"/>
  </w:num>
  <w:num w:numId="122" w16cid:durableId="1133987185">
    <w:abstractNumId w:val="39"/>
  </w:num>
  <w:num w:numId="123" w16cid:durableId="1444961675">
    <w:abstractNumId w:val="15"/>
  </w:num>
  <w:num w:numId="124" w16cid:durableId="121850799">
    <w:abstractNumId w:val="32"/>
  </w:num>
  <w:num w:numId="125" w16cid:durableId="662199942">
    <w:abstractNumId w:val="15"/>
  </w:num>
  <w:num w:numId="126" w16cid:durableId="1896238956">
    <w:abstractNumId w:val="15"/>
  </w:num>
  <w:num w:numId="127" w16cid:durableId="301468739">
    <w:abstractNumId w:val="15"/>
  </w:num>
  <w:num w:numId="128" w16cid:durableId="547187306">
    <w:abstractNumId w:val="2"/>
  </w:num>
  <w:num w:numId="129" w16cid:durableId="1618298404">
    <w:abstractNumId w:val="15"/>
  </w:num>
  <w:num w:numId="130" w16cid:durableId="886456214">
    <w:abstractNumId w:val="15"/>
  </w:num>
  <w:num w:numId="131" w16cid:durableId="20591617">
    <w:abstractNumId w:val="28"/>
  </w:num>
  <w:num w:numId="132" w16cid:durableId="1562591499">
    <w:abstractNumId w:val="15"/>
  </w:num>
  <w:num w:numId="133" w16cid:durableId="342436927">
    <w:abstractNumId w:val="15"/>
  </w:num>
  <w:num w:numId="134" w16cid:durableId="2006125326">
    <w:abstractNumId w:val="15"/>
  </w:num>
  <w:num w:numId="135" w16cid:durableId="761534101">
    <w:abstractNumId w:val="15"/>
  </w:num>
  <w:num w:numId="136" w16cid:durableId="1850951490">
    <w:abstractNumId w:val="15"/>
  </w:num>
  <w:num w:numId="137" w16cid:durableId="2046826736">
    <w:abstractNumId w:val="15"/>
  </w:num>
  <w:num w:numId="138" w16cid:durableId="330452236">
    <w:abstractNumId w:val="2"/>
  </w:num>
  <w:num w:numId="139" w16cid:durableId="433789288">
    <w:abstractNumId w:val="15"/>
  </w:num>
  <w:num w:numId="140" w16cid:durableId="285890251">
    <w:abstractNumId w:val="15"/>
  </w:num>
  <w:num w:numId="141" w16cid:durableId="430440921">
    <w:abstractNumId w:val="15"/>
  </w:num>
  <w:num w:numId="142" w16cid:durableId="1720740804">
    <w:abstractNumId w:val="15"/>
  </w:num>
  <w:num w:numId="143" w16cid:durableId="12920942">
    <w:abstractNumId w:val="2"/>
  </w:num>
  <w:num w:numId="144" w16cid:durableId="92480420">
    <w:abstractNumId w:val="2"/>
  </w:num>
  <w:num w:numId="145" w16cid:durableId="1983581150">
    <w:abstractNumId w:val="2"/>
  </w:num>
  <w:num w:numId="146" w16cid:durableId="794180940">
    <w:abstractNumId w:val="2"/>
  </w:num>
  <w:num w:numId="147" w16cid:durableId="1735547676">
    <w:abstractNumId w:val="2"/>
  </w:num>
  <w:num w:numId="148" w16cid:durableId="591083479">
    <w:abstractNumId w:val="15"/>
  </w:num>
  <w:num w:numId="149" w16cid:durableId="900363302">
    <w:abstractNumId w:val="15"/>
  </w:num>
  <w:num w:numId="150" w16cid:durableId="1312439777">
    <w:abstractNumId w:val="5"/>
  </w:num>
  <w:num w:numId="151" w16cid:durableId="1532690892">
    <w:abstractNumId w:val="15"/>
  </w:num>
  <w:num w:numId="152" w16cid:durableId="319115763">
    <w:abstractNumId w:val="15"/>
  </w:num>
  <w:num w:numId="153" w16cid:durableId="348722151">
    <w:abstractNumId w:val="15"/>
  </w:num>
  <w:num w:numId="154" w16cid:durableId="2070224515">
    <w:abstractNumId w:val="38"/>
  </w:num>
  <w:num w:numId="155" w16cid:durableId="1857226501">
    <w:abstractNumId w:val="20"/>
  </w:num>
  <w:num w:numId="156" w16cid:durableId="1265844719">
    <w:abstractNumId w:val="29"/>
  </w:num>
  <w:num w:numId="157" w16cid:durableId="687948495">
    <w:abstractNumId w:val="24"/>
  </w:num>
  <w:num w:numId="158" w16cid:durableId="587076360">
    <w:abstractNumId w:val="45"/>
  </w:num>
  <w:num w:numId="159" w16cid:durableId="3938992">
    <w:abstractNumId w:val="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2AF4"/>
    <w:rsid w:val="0000475F"/>
    <w:rsid w:val="000047CC"/>
    <w:rsid w:val="000070AD"/>
    <w:rsid w:val="000120FD"/>
    <w:rsid w:val="00012170"/>
    <w:rsid w:val="00021831"/>
    <w:rsid w:val="00024850"/>
    <w:rsid w:val="00025B58"/>
    <w:rsid w:val="00026E3E"/>
    <w:rsid w:val="00045121"/>
    <w:rsid w:val="00047E58"/>
    <w:rsid w:val="00053D1B"/>
    <w:rsid w:val="00073D20"/>
    <w:rsid w:val="000755E1"/>
    <w:rsid w:val="00084004"/>
    <w:rsid w:val="00085541"/>
    <w:rsid w:val="0009060B"/>
    <w:rsid w:val="00093063"/>
    <w:rsid w:val="000A34CE"/>
    <w:rsid w:val="000A3824"/>
    <w:rsid w:val="000A4EFF"/>
    <w:rsid w:val="000B21B3"/>
    <w:rsid w:val="000B3A04"/>
    <w:rsid w:val="000B6831"/>
    <w:rsid w:val="000B76F3"/>
    <w:rsid w:val="000C65E4"/>
    <w:rsid w:val="000D7818"/>
    <w:rsid w:val="000E01E2"/>
    <w:rsid w:val="000F7F56"/>
    <w:rsid w:val="001064D8"/>
    <w:rsid w:val="00106B72"/>
    <w:rsid w:val="00107E3D"/>
    <w:rsid w:val="0011016D"/>
    <w:rsid w:val="0011750D"/>
    <w:rsid w:val="00123B03"/>
    <w:rsid w:val="00130C10"/>
    <w:rsid w:val="001412DE"/>
    <w:rsid w:val="00144A4D"/>
    <w:rsid w:val="00145B76"/>
    <w:rsid w:val="00151351"/>
    <w:rsid w:val="00157E83"/>
    <w:rsid w:val="00174B39"/>
    <w:rsid w:val="00181062"/>
    <w:rsid w:val="001943EE"/>
    <w:rsid w:val="001A431C"/>
    <w:rsid w:val="001C5BA7"/>
    <w:rsid w:val="001C78CC"/>
    <w:rsid w:val="001D00B5"/>
    <w:rsid w:val="001D0B6F"/>
    <w:rsid w:val="001D3B29"/>
    <w:rsid w:val="001D4CC3"/>
    <w:rsid w:val="001E4EEB"/>
    <w:rsid w:val="001E6026"/>
    <w:rsid w:val="001F3696"/>
    <w:rsid w:val="001F37CA"/>
    <w:rsid w:val="00200CBA"/>
    <w:rsid w:val="00200DD4"/>
    <w:rsid w:val="00202F22"/>
    <w:rsid w:val="00204B37"/>
    <w:rsid w:val="00207AD6"/>
    <w:rsid w:val="002105E4"/>
    <w:rsid w:val="002107E0"/>
    <w:rsid w:val="00237E43"/>
    <w:rsid w:val="00240ECC"/>
    <w:rsid w:val="00250481"/>
    <w:rsid w:val="00252B91"/>
    <w:rsid w:val="00261F70"/>
    <w:rsid w:val="00266D52"/>
    <w:rsid w:val="0027198B"/>
    <w:rsid w:val="00274DC5"/>
    <w:rsid w:val="0028246C"/>
    <w:rsid w:val="002840DD"/>
    <w:rsid w:val="00286C0C"/>
    <w:rsid w:val="00290D5F"/>
    <w:rsid w:val="002916F3"/>
    <w:rsid w:val="002938F2"/>
    <w:rsid w:val="00295799"/>
    <w:rsid w:val="002A1E41"/>
    <w:rsid w:val="002C5280"/>
    <w:rsid w:val="002D396D"/>
    <w:rsid w:val="002E2A50"/>
    <w:rsid w:val="002E5A2B"/>
    <w:rsid w:val="002F6FBE"/>
    <w:rsid w:val="00305A7D"/>
    <w:rsid w:val="00307B6A"/>
    <w:rsid w:val="0032121F"/>
    <w:rsid w:val="00331507"/>
    <w:rsid w:val="003333BD"/>
    <w:rsid w:val="00334DA3"/>
    <w:rsid w:val="0034236E"/>
    <w:rsid w:val="0035648A"/>
    <w:rsid w:val="003614D2"/>
    <w:rsid w:val="00363995"/>
    <w:rsid w:val="00364E40"/>
    <w:rsid w:val="003874CD"/>
    <w:rsid w:val="0039446E"/>
    <w:rsid w:val="003B3F9B"/>
    <w:rsid w:val="003C522C"/>
    <w:rsid w:val="003C7065"/>
    <w:rsid w:val="003D0532"/>
    <w:rsid w:val="003E25B9"/>
    <w:rsid w:val="003E42F5"/>
    <w:rsid w:val="003E5025"/>
    <w:rsid w:val="003E7A30"/>
    <w:rsid w:val="003F02C5"/>
    <w:rsid w:val="003F1C38"/>
    <w:rsid w:val="00403952"/>
    <w:rsid w:val="00406D08"/>
    <w:rsid w:val="004108B6"/>
    <w:rsid w:val="00413654"/>
    <w:rsid w:val="004222F7"/>
    <w:rsid w:val="00425C4E"/>
    <w:rsid w:val="004329E7"/>
    <w:rsid w:val="00434513"/>
    <w:rsid w:val="00434773"/>
    <w:rsid w:val="00447C66"/>
    <w:rsid w:val="00457033"/>
    <w:rsid w:val="00457CC5"/>
    <w:rsid w:val="00465FAB"/>
    <w:rsid w:val="00470F77"/>
    <w:rsid w:val="00471B34"/>
    <w:rsid w:val="004810A1"/>
    <w:rsid w:val="004825C4"/>
    <w:rsid w:val="00483688"/>
    <w:rsid w:val="004A4F86"/>
    <w:rsid w:val="004A7E4D"/>
    <w:rsid w:val="004B0671"/>
    <w:rsid w:val="004C5475"/>
    <w:rsid w:val="004E056C"/>
    <w:rsid w:val="004E2817"/>
    <w:rsid w:val="004E2C65"/>
    <w:rsid w:val="004E398D"/>
    <w:rsid w:val="005016FB"/>
    <w:rsid w:val="005036C5"/>
    <w:rsid w:val="00511D17"/>
    <w:rsid w:val="0051699F"/>
    <w:rsid w:val="00533635"/>
    <w:rsid w:val="005414A1"/>
    <w:rsid w:val="00544BC2"/>
    <w:rsid w:val="00547E21"/>
    <w:rsid w:val="00570814"/>
    <w:rsid w:val="0057081D"/>
    <w:rsid w:val="0058479F"/>
    <w:rsid w:val="005943F5"/>
    <w:rsid w:val="005971B5"/>
    <w:rsid w:val="005A0E93"/>
    <w:rsid w:val="005C0660"/>
    <w:rsid w:val="005E198F"/>
    <w:rsid w:val="005E6629"/>
    <w:rsid w:val="005E72A9"/>
    <w:rsid w:val="005E7AAE"/>
    <w:rsid w:val="006001B2"/>
    <w:rsid w:val="00601DD6"/>
    <w:rsid w:val="00602A42"/>
    <w:rsid w:val="00603CDB"/>
    <w:rsid w:val="00603F71"/>
    <w:rsid w:val="00615437"/>
    <w:rsid w:val="00624889"/>
    <w:rsid w:val="00636760"/>
    <w:rsid w:val="00637EB6"/>
    <w:rsid w:val="00640B8D"/>
    <w:rsid w:val="00642C83"/>
    <w:rsid w:val="006515C9"/>
    <w:rsid w:val="00652318"/>
    <w:rsid w:val="006650D5"/>
    <w:rsid w:val="0067005F"/>
    <w:rsid w:val="00677962"/>
    <w:rsid w:val="006A0D86"/>
    <w:rsid w:val="006C0911"/>
    <w:rsid w:val="006C6801"/>
    <w:rsid w:val="006C7998"/>
    <w:rsid w:val="006D02D9"/>
    <w:rsid w:val="006D46FB"/>
    <w:rsid w:val="006E6002"/>
    <w:rsid w:val="00701830"/>
    <w:rsid w:val="00706A95"/>
    <w:rsid w:val="00725442"/>
    <w:rsid w:val="007343D3"/>
    <w:rsid w:val="00746204"/>
    <w:rsid w:val="00747715"/>
    <w:rsid w:val="00750138"/>
    <w:rsid w:val="00751697"/>
    <w:rsid w:val="00753DA3"/>
    <w:rsid w:val="0075406C"/>
    <w:rsid w:val="00764F50"/>
    <w:rsid w:val="00770A92"/>
    <w:rsid w:val="00772B3F"/>
    <w:rsid w:val="00774A47"/>
    <w:rsid w:val="007750CB"/>
    <w:rsid w:val="007779E7"/>
    <w:rsid w:val="00785A23"/>
    <w:rsid w:val="007868EB"/>
    <w:rsid w:val="00790C65"/>
    <w:rsid w:val="00795991"/>
    <w:rsid w:val="00796D4B"/>
    <w:rsid w:val="007A2DB1"/>
    <w:rsid w:val="007A399F"/>
    <w:rsid w:val="007A51DD"/>
    <w:rsid w:val="007A7A22"/>
    <w:rsid w:val="007A7D45"/>
    <w:rsid w:val="007B0136"/>
    <w:rsid w:val="007B5137"/>
    <w:rsid w:val="007C1B00"/>
    <w:rsid w:val="007C5F1B"/>
    <w:rsid w:val="007D074C"/>
    <w:rsid w:val="007D13D9"/>
    <w:rsid w:val="007D31CE"/>
    <w:rsid w:val="007D520C"/>
    <w:rsid w:val="007D5BB7"/>
    <w:rsid w:val="007D699A"/>
    <w:rsid w:val="007E0621"/>
    <w:rsid w:val="007E4E37"/>
    <w:rsid w:val="007E61E1"/>
    <w:rsid w:val="007F150B"/>
    <w:rsid w:val="007F3697"/>
    <w:rsid w:val="007F4B07"/>
    <w:rsid w:val="00802BFD"/>
    <w:rsid w:val="00830B98"/>
    <w:rsid w:val="008318A3"/>
    <w:rsid w:val="0083488D"/>
    <w:rsid w:val="00834CD7"/>
    <w:rsid w:val="00834CE9"/>
    <w:rsid w:val="0084339C"/>
    <w:rsid w:val="008466C3"/>
    <w:rsid w:val="00851458"/>
    <w:rsid w:val="00861A47"/>
    <w:rsid w:val="008707FF"/>
    <w:rsid w:val="008724E5"/>
    <w:rsid w:val="00874EE6"/>
    <w:rsid w:val="0089529F"/>
    <w:rsid w:val="008A2C4B"/>
    <w:rsid w:val="008A53C3"/>
    <w:rsid w:val="008A5F14"/>
    <w:rsid w:val="008C49C6"/>
    <w:rsid w:val="008D3BF7"/>
    <w:rsid w:val="008E0211"/>
    <w:rsid w:val="008E3384"/>
    <w:rsid w:val="008F16C6"/>
    <w:rsid w:val="008F34A1"/>
    <w:rsid w:val="008F7B13"/>
    <w:rsid w:val="0090065A"/>
    <w:rsid w:val="009121CE"/>
    <w:rsid w:val="009127D8"/>
    <w:rsid w:val="009162A5"/>
    <w:rsid w:val="009216FF"/>
    <w:rsid w:val="00921F65"/>
    <w:rsid w:val="00922F8B"/>
    <w:rsid w:val="00931373"/>
    <w:rsid w:val="009320D7"/>
    <w:rsid w:val="009352D0"/>
    <w:rsid w:val="00936A1B"/>
    <w:rsid w:val="00944E7E"/>
    <w:rsid w:val="0097349C"/>
    <w:rsid w:val="00974CA6"/>
    <w:rsid w:val="009B3CD3"/>
    <w:rsid w:val="009B55AC"/>
    <w:rsid w:val="009C4F0E"/>
    <w:rsid w:val="009C7E77"/>
    <w:rsid w:val="009D4547"/>
    <w:rsid w:val="009D5E38"/>
    <w:rsid w:val="009D735A"/>
    <w:rsid w:val="009E657C"/>
    <w:rsid w:val="009F34A4"/>
    <w:rsid w:val="009F3988"/>
    <w:rsid w:val="00A02D30"/>
    <w:rsid w:val="00A150C7"/>
    <w:rsid w:val="00A214B9"/>
    <w:rsid w:val="00A519A2"/>
    <w:rsid w:val="00A5495A"/>
    <w:rsid w:val="00A62F8D"/>
    <w:rsid w:val="00A70883"/>
    <w:rsid w:val="00A77AEB"/>
    <w:rsid w:val="00A81A75"/>
    <w:rsid w:val="00A86042"/>
    <w:rsid w:val="00AA444A"/>
    <w:rsid w:val="00AA5CB2"/>
    <w:rsid w:val="00AB13C3"/>
    <w:rsid w:val="00AB1528"/>
    <w:rsid w:val="00AC52CD"/>
    <w:rsid w:val="00AC741C"/>
    <w:rsid w:val="00AC7574"/>
    <w:rsid w:val="00AD0D32"/>
    <w:rsid w:val="00AE1B18"/>
    <w:rsid w:val="00AE6072"/>
    <w:rsid w:val="00AF1C32"/>
    <w:rsid w:val="00B11AE3"/>
    <w:rsid w:val="00B155E0"/>
    <w:rsid w:val="00B21E7E"/>
    <w:rsid w:val="00B310A5"/>
    <w:rsid w:val="00B44DF5"/>
    <w:rsid w:val="00B46D2E"/>
    <w:rsid w:val="00B5623D"/>
    <w:rsid w:val="00B6167A"/>
    <w:rsid w:val="00B70852"/>
    <w:rsid w:val="00B762C3"/>
    <w:rsid w:val="00B77D1E"/>
    <w:rsid w:val="00B95182"/>
    <w:rsid w:val="00B95A6B"/>
    <w:rsid w:val="00B973B5"/>
    <w:rsid w:val="00BA08E2"/>
    <w:rsid w:val="00BB2B1F"/>
    <w:rsid w:val="00BC0357"/>
    <w:rsid w:val="00BC7581"/>
    <w:rsid w:val="00BD59BD"/>
    <w:rsid w:val="00BE513D"/>
    <w:rsid w:val="00BE5977"/>
    <w:rsid w:val="00BF0AF0"/>
    <w:rsid w:val="00BF2DAE"/>
    <w:rsid w:val="00BF700A"/>
    <w:rsid w:val="00C1082D"/>
    <w:rsid w:val="00C11632"/>
    <w:rsid w:val="00C1651E"/>
    <w:rsid w:val="00C507E4"/>
    <w:rsid w:val="00C6478B"/>
    <w:rsid w:val="00C65379"/>
    <w:rsid w:val="00C67E2B"/>
    <w:rsid w:val="00C70EFC"/>
    <w:rsid w:val="00C74351"/>
    <w:rsid w:val="00C76696"/>
    <w:rsid w:val="00C86AB5"/>
    <w:rsid w:val="00C94B77"/>
    <w:rsid w:val="00C97F6D"/>
    <w:rsid w:val="00CA37EA"/>
    <w:rsid w:val="00CA7788"/>
    <w:rsid w:val="00CB0F37"/>
    <w:rsid w:val="00CB62AB"/>
    <w:rsid w:val="00CB7754"/>
    <w:rsid w:val="00CC2BC6"/>
    <w:rsid w:val="00CD0730"/>
    <w:rsid w:val="00CD12B5"/>
    <w:rsid w:val="00CD599D"/>
    <w:rsid w:val="00CD7BC3"/>
    <w:rsid w:val="00CE2586"/>
    <w:rsid w:val="00CF1FA9"/>
    <w:rsid w:val="00D06A6B"/>
    <w:rsid w:val="00D10995"/>
    <w:rsid w:val="00D25B06"/>
    <w:rsid w:val="00D404B7"/>
    <w:rsid w:val="00D453D1"/>
    <w:rsid w:val="00D46EBD"/>
    <w:rsid w:val="00D56125"/>
    <w:rsid w:val="00D601EF"/>
    <w:rsid w:val="00D72596"/>
    <w:rsid w:val="00D809E5"/>
    <w:rsid w:val="00D81948"/>
    <w:rsid w:val="00D86CB9"/>
    <w:rsid w:val="00D9501F"/>
    <w:rsid w:val="00DA2785"/>
    <w:rsid w:val="00DB50D5"/>
    <w:rsid w:val="00DB7156"/>
    <w:rsid w:val="00DC0454"/>
    <w:rsid w:val="00DC36E7"/>
    <w:rsid w:val="00DC5DFC"/>
    <w:rsid w:val="00DD1492"/>
    <w:rsid w:val="00DD5236"/>
    <w:rsid w:val="00DE3A3A"/>
    <w:rsid w:val="00DE6581"/>
    <w:rsid w:val="00DE709A"/>
    <w:rsid w:val="00DF3DA3"/>
    <w:rsid w:val="00DF6559"/>
    <w:rsid w:val="00DF6C78"/>
    <w:rsid w:val="00E06A00"/>
    <w:rsid w:val="00E22B99"/>
    <w:rsid w:val="00E258D9"/>
    <w:rsid w:val="00E3509F"/>
    <w:rsid w:val="00E41477"/>
    <w:rsid w:val="00E439CA"/>
    <w:rsid w:val="00E5219B"/>
    <w:rsid w:val="00E72B36"/>
    <w:rsid w:val="00E80EEC"/>
    <w:rsid w:val="00E93F6E"/>
    <w:rsid w:val="00EA198F"/>
    <w:rsid w:val="00EB1860"/>
    <w:rsid w:val="00EC09F6"/>
    <w:rsid w:val="00ED03AF"/>
    <w:rsid w:val="00EE11A6"/>
    <w:rsid w:val="00EE76AF"/>
    <w:rsid w:val="00EF0BCB"/>
    <w:rsid w:val="00EF0E74"/>
    <w:rsid w:val="00F00E8A"/>
    <w:rsid w:val="00F04BD6"/>
    <w:rsid w:val="00F228E9"/>
    <w:rsid w:val="00F3159A"/>
    <w:rsid w:val="00F33650"/>
    <w:rsid w:val="00F34DEC"/>
    <w:rsid w:val="00F473CB"/>
    <w:rsid w:val="00F50245"/>
    <w:rsid w:val="00F63DDA"/>
    <w:rsid w:val="00F70858"/>
    <w:rsid w:val="00F7397F"/>
    <w:rsid w:val="00F74476"/>
    <w:rsid w:val="00F75949"/>
    <w:rsid w:val="00F915EF"/>
    <w:rsid w:val="00F935E0"/>
    <w:rsid w:val="00F941F0"/>
    <w:rsid w:val="00F97701"/>
    <w:rsid w:val="00FA084B"/>
    <w:rsid w:val="00FA0A82"/>
    <w:rsid w:val="00FA333C"/>
    <w:rsid w:val="00FA3E41"/>
    <w:rsid w:val="00FA52C8"/>
    <w:rsid w:val="00FB08FF"/>
    <w:rsid w:val="00FC192D"/>
    <w:rsid w:val="00FC520F"/>
    <w:rsid w:val="00FD1941"/>
    <w:rsid w:val="00FD3235"/>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1">
    <w:name w:val="heading 1"/>
    <w:basedOn w:val="Normal"/>
    <w:next w:val="Normal"/>
    <w:link w:val="Heading1Char"/>
    <w:qFormat/>
    <w:rsid w:val="000451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45121"/>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paragraph" w:styleId="Heading8">
    <w:name w:val="heading 8"/>
    <w:basedOn w:val="Normal"/>
    <w:next w:val="Normal"/>
    <w:link w:val="Heading8Char"/>
    <w:uiPriority w:val="9"/>
    <w:unhideWhenUsed/>
    <w:qFormat/>
    <w:rsid w:val="00045121"/>
    <w:pPr>
      <w:keepNext/>
      <w:keepLines/>
      <w:spacing w:before="40" w:after="0"/>
      <w:outlineLvl w:val="7"/>
    </w:pPr>
    <w:rPr>
      <w:rFonts w:asciiTheme="majorHAnsi" w:eastAsiaTheme="majorEastAsia" w:hAnsiTheme="majorHAnsi" w:cstheme="majorBidi"/>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fr-FR"/>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45121"/>
    <w:rPr>
      <w:color w:val="0000FF"/>
      <w:u w:val="single"/>
      <w:lang w:val="fr-FR" w:eastAsia="en-GB"/>
    </w:rPr>
  </w:style>
  <w:style w:type="character" w:customStyle="1" w:styleId="Heading1Char">
    <w:name w:val="Heading 1 Char"/>
    <w:basedOn w:val="DefaultParagraphFont"/>
    <w:link w:val="Heading1"/>
    <w:rsid w:val="00045121"/>
    <w:rPr>
      <w:rFonts w:asciiTheme="majorHAnsi" w:eastAsiaTheme="majorEastAsia" w:hAnsiTheme="majorHAnsi" w:cstheme="majorBidi"/>
      <w:color w:val="365F91" w:themeColor="accent1" w:themeShade="BF"/>
      <w:sz w:val="32"/>
      <w:szCs w:val="32"/>
      <w:lang w:val="fr-FR"/>
    </w:rPr>
  </w:style>
  <w:style w:type="paragraph" w:styleId="TOCHeading">
    <w:name w:val="TOC Heading"/>
    <w:basedOn w:val="Heading1"/>
    <w:next w:val="Normal"/>
    <w:uiPriority w:val="39"/>
    <w:unhideWhenUsed/>
    <w:qFormat/>
    <w:rsid w:val="00045121"/>
    <w:pPr>
      <w:spacing w:line="259" w:lineRule="auto"/>
      <w:outlineLvl w:val="9"/>
    </w:pPr>
    <w:rPr>
      <w:lang w:eastAsia="en-US"/>
    </w:rPr>
  </w:style>
  <w:style w:type="paragraph" w:styleId="TOC1">
    <w:name w:val="toc 1"/>
    <w:basedOn w:val="Normal"/>
    <w:next w:val="Normal"/>
    <w:autoRedefine/>
    <w:uiPriority w:val="39"/>
    <w:unhideWhenUsed/>
    <w:rsid w:val="00252B91"/>
    <w:pPr>
      <w:tabs>
        <w:tab w:val="left" w:pos="480"/>
        <w:tab w:val="right" w:leader="dot" w:pos="9628"/>
      </w:tabs>
      <w:spacing w:after="100"/>
    </w:pPr>
    <w:rPr>
      <w:rFonts w:ascii="Arial" w:hAnsi="Arial" w:cs="Arial"/>
      <w:b/>
      <w:bCs/>
      <w:noProof/>
      <w:szCs w:val="22"/>
      <w:lang w:eastAsia="en-GB"/>
    </w:rPr>
  </w:style>
  <w:style w:type="paragraph" w:styleId="TOC2">
    <w:name w:val="toc 2"/>
    <w:basedOn w:val="Normal"/>
    <w:next w:val="Normal"/>
    <w:autoRedefine/>
    <w:uiPriority w:val="39"/>
    <w:unhideWhenUsed/>
    <w:rsid w:val="00107E3D"/>
    <w:pPr>
      <w:tabs>
        <w:tab w:val="left" w:pos="880"/>
        <w:tab w:val="right" w:leader="dot" w:pos="9628"/>
      </w:tabs>
      <w:spacing w:after="80"/>
      <w:ind w:left="240"/>
    </w:pPr>
    <w:rPr>
      <w:rFonts w:ascii="Arial" w:hAnsi="Arial" w:cs="Arial"/>
      <w:noProof/>
      <w:szCs w:val="22"/>
      <w:lang w:eastAsia="en-GB"/>
    </w:rPr>
  </w:style>
  <w:style w:type="paragraph" w:styleId="TOC3">
    <w:name w:val="toc 3"/>
    <w:basedOn w:val="Normal"/>
    <w:next w:val="Normal"/>
    <w:autoRedefine/>
    <w:uiPriority w:val="39"/>
    <w:unhideWhenUsed/>
    <w:rsid w:val="00603CDB"/>
    <w:pPr>
      <w:tabs>
        <w:tab w:val="left" w:pos="1320"/>
        <w:tab w:val="right" w:leader="dot" w:pos="9628"/>
      </w:tabs>
      <w:spacing w:after="100"/>
      <w:ind w:left="480"/>
    </w:pPr>
    <w:rPr>
      <w:rFonts w:asciiTheme="minorBidi" w:hAnsiTheme="minorBidi" w:cstheme="minorBidi"/>
      <w:noProof/>
      <w:sz w:val="20"/>
      <w:szCs w:val="20"/>
      <w:lang w:eastAsia="en-GB"/>
    </w:rPr>
  </w:style>
  <w:style w:type="paragraph" w:customStyle="1" w:styleId="Style1">
    <w:name w:val="Style1"/>
    <w:basedOn w:val="ListParagraph"/>
    <w:link w:val="Style1Char"/>
    <w:qFormat/>
    <w:rsid w:val="00FC520F"/>
    <w:pPr>
      <w:keepNext/>
      <w:numPr>
        <w:numId w:val="10"/>
      </w:numPr>
      <w:pBdr>
        <w:top w:val="nil"/>
        <w:left w:val="nil"/>
        <w:bottom w:val="nil"/>
        <w:right w:val="nil"/>
        <w:between w:val="nil"/>
        <w:bar w:val="nil"/>
      </w:pBdr>
      <w:contextualSpacing w:val="0"/>
      <w:jc w:val="both"/>
      <w:outlineLvl w:val="0"/>
    </w:pPr>
    <w:rPr>
      <w:rFonts w:ascii="Arial" w:hAnsi="Arial" w:cs="Arial"/>
      <w:b/>
      <w:bCs/>
      <w:sz w:val="24"/>
      <w:u w:color="0F243E"/>
      <w:lang w:eastAsia="en-GB"/>
    </w:rPr>
  </w:style>
  <w:style w:type="paragraph" w:customStyle="1" w:styleId="Style2">
    <w:name w:val="Style2"/>
    <w:basedOn w:val="Heading2"/>
    <w:link w:val="Style2Char"/>
    <w:qFormat/>
    <w:rsid w:val="00045121"/>
    <w:pPr>
      <w:numPr>
        <w:ilvl w:val="1"/>
        <w:numId w:val="10"/>
      </w:numPr>
      <w:shd w:val="clear" w:color="auto" w:fill="FFFFFF"/>
      <w:spacing w:after="120"/>
      <w:jc w:val="both"/>
    </w:pPr>
    <w:rPr>
      <w:rFonts w:ascii="Arial" w:hAnsi="Arial" w:cs="Arial"/>
      <w:b w:val="0"/>
      <w:bCs w:val="0"/>
      <w:sz w:val="22"/>
      <w:szCs w:val="22"/>
      <w:lang w:eastAsia="en-GB"/>
    </w:rPr>
  </w:style>
  <w:style w:type="character" w:customStyle="1" w:styleId="Style1Char">
    <w:name w:val="Style1 Char"/>
    <w:basedOn w:val="DefaultParagraphFont"/>
    <w:link w:val="Style1"/>
    <w:rsid w:val="00045121"/>
    <w:rPr>
      <w:rFonts w:ascii="Arial" w:eastAsia="Times New Roman" w:hAnsi="Arial" w:cs="Arial"/>
      <w:b/>
      <w:bCs/>
      <w:sz w:val="24"/>
      <w:szCs w:val="24"/>
      <w:u w:color="0F243E"/>
      <w:lang w:val="fr-FR" w:eastAsia="en-GB"/>
    </w:rPr>
  </w:style>
  <w:style w:type="paragraph" w:customStyle="1" w:styleId="Style3">
    <w:name w:val="Style3"/>
    <w:basedOn w:val="Heading3"/>
    <w:qFormat/>
    <w:rsid w:val="00045121"/>
    <w:pPr>
      <w:numPr>
        <w:ilvl w:val="2"/>
        <w:numId w:val="10"/>
      </w:numPr>
      <w:tabs>
        <w:tab w:val="num" w:pos="1877"/>
      </w:tabs>
      <w:spacing w:after="120"/>
      <w:ind w:left="1877" w:hanging="360"/>
      <w:jc w:val="both"/>
    </w:pPr>
    <w:rPr>
      <w:rFonts w:ascii="Arial" w:hAnsi="Arial" w:cs="Arial"/>
      <w:b/>
      <w:bCs/>
      <w:sz w:val="22"/>
      <w:szCs w:val="22"/>
      <w:bdr w:val="none" w:sz="0" w:space="0" w:color="auto" w:frame="1"/>
      <w:lang w:eastAsia="en-GB"/>
    </w:rPr>
  </w:style>
  <w:style w:type="paragraph" w:styleId="ListParagraph">
    <w:name w:val="List Paragraph"/>
    <w:basedOn w:val="Normal"/>
    <w:link w:val="ListParagraphChar"/>
    <w:uiPriority w:val="34"/>
    <w:qFormat/>
    <w:rsid w:val="00045121"/>
    <w:pPr>
      <w:ind w:left="720"/>
      <w:contextualSpacing/>
    </w:pPr>
  </w:style>
  <w:style w:type="character" w:customStyle="1" w:styleId="Heading3Char">
    <w:name w:val="Heading 3 Char"/>
    <w:basedOn w:val="DefaultParagraphFont"/>
    <w:link w:val="Heading3"/>
    <w:semiHidden/>
    <w:rsid w:val="00045121"/>
    <w:rPr>
      <w:rFonts w:asciiTheme="majorHAnsi" w:eastAsiaTheme="majorEastAsia" w:hAnsiTheme="majorHAnsi" w:cstheme="majorBidi"/>
      <w:color w:val="243F60" w:themeColor="accent1" w:themeShade="7F"/>
      <w:sz w:val="24"/>
      <w:szCs w:val="24"/>
      <w:lang w:val="fr-FR"/>
    </w:rPr>
  </w:style>
  <w:style w:type="paragraph" w:customStyle="1" w:styleId="Body">
    <w:name w:val="Body"/>
    <w:rsid w:val="00045121"/>
    <w:pPr>
      <w:pBdr>
        <w:top w:val="nil"/>
        <w:left w:val="nil"/>
        <w:bottom w:val="nil"/>
        <w:right w:val="nil"/>
        <w:between w:val="nil"/>
        <w:bar w:val="nil"/>
      </w:pBdr>
      <w:spacing w:after="120"/>
    </w:pPr>
    <w:rPr>
      <w:rFonts w:ascii="Times New Roman" w:eastAsia="Arial Unicode MS" w:hAnsi="Times New Roman" w:cs="Arial Unicode MS"/>
      <w:color w:val="000000"/>
      <w:sz w:val="22"/>
      <w:szCs w:val="22"/>
      <w:u w:color="000000"/>
      <w:bdr w:val="nil"/>
      <w:lang w:eastAsia="es-CO"/>
      <w14:textOutline w14:w="0" w14:cap="flat" w14:cmpd="sng" w14:algn="ctr">
        <w14:noFill/>
        <w14:prstDash w14:val="solid"/>
        <w14:bevel/>
      </w14:textOutline>
    </w:rPr>
  </w:style>
  <w:style w:type="character" w:customStyle="1" w:styleId="Hyperlink0">
    <w:name w:val="Hyperlink.0"/>
    <w:basedOn w:val="DefaultParagraphFont"/>
    <w:rsid w:val="00045121"/>
    <w:rPr>
      <w:rFonts w:ascii="Arial" w:eastAsia="Arial" w:hAnsi="Arial" w:cs="Arial"/>
      <w:b w:val="0"/>
      <w:bCs w:val="0"/>
      <w:i w:val="0"/>
      <w:iCs w:val="0"/>
      <w:outline w:val="0"/>
      <w:color w:val="000080"/>
      <w:u w:val="single" w:color="0000FF"/>
      <w:lang w:val="fr-FR"/>
    </w:rPr>
  </w:style>
  <w:style w:type="character" w:customStyle="1" w:styleId="Heading8Char">
    <w:name w:val="Heading 8 Char"/>
    <w:basedOn w:val="DefaultParagraphFont"/>
    <w:link w:val="Heading8"/>
    <w:uiPriority w:val="9"/>
    <w:rsid w:val="00045121"/>
    <w:rPr>
      <w:rFonts w:asciiTheme="majorHAnsi" w:eastAsiaTheme="majorEastAsia" w:hAnsiTheme="majorHAnsi" w:cstheme="majorBidi"/>
      <w:color w:val="272727" w:themeColor="text1" w:themeTint="D8"/>
      <w:sz w:val="21"/>
      <w:szCs w:val="21"/>
      <w:lang w:val="fr-FR" w:eastAsia="en-GB"/>
    </w:rPr>
  </w:style>
  <w:style w:type="paragraph" w:styleId="BodyText">
    <w:name w:val="Body Text"/>
    <w:basedOn w:val="Normal"/>
    <w:link w:val="BodyTextChar"/>
    <w:uiPriority w:val="1"/>
    <w:qFormat/>
    <w:rsid w:val="00045121"/>
    <w:pPr>
      <w:widowControl w:val="0"/>
      <w:autoSpaceDE w:val="0"/>
      <w:autoSpaceDN w:val="0"/>
      <w:spacing w:after="0"/>
    </w:pPr>
    <w:rPr>
      <w:rFonts w:ascii="Trebuchet MS" w:eastAsia="Trebuchet MS" w:hAnsi="Trebuchet MS" w:cs="Trebuchet MS"/>
      <w:sz w:val="24"/>
      <w:lang w:eastAsia="en-US"/>
    </w:rPr>
  </w:style>
  <w:style w:type="character" w:customStyle="1" w:styleId="BodyTextChar">
    <w:name w:val="Body Text Char"/>
    <w:basedOn w:val="DefaultParagraphFont"/>
    <w:link w:val="BodyText"/>
    <w:uiPriority w:val="1"/>
    <w:rsid w:val="00045121"/>
    <w:rPr>
      <w:rFonts w:ascii="Trebuchet MS" w:eastAsia="Trebuchet MS" w:hAnsi="Trebuchet MS" w:cs="Trebuchet MS"/>
      <w:sz w:val="24"/>
      <w:szCs w:val="24"/>
      <w:lang w:eastAsia="en-US"/>
    </w:rPr>
  </w:style>
  <w:style w:type="character" w:customStyle="1" w:styleId="ListParagraphChar">
    <w:name w:val="List Paragraph Char"/>
    <w:basedOn w:val="DefaultParagraphFont"/>
    <w:link w:val="ListParagraph"/>
    <w:uiPriority w:val="34"/>
    <w:rsid w:val="00045121"/>
    <w:rPr>
      <w:rFonts w:ascii="Times New Roman" w:eastAsia="Times New Roman" w:hAnsi="Times New Roman"/>
      <w:sz w:val="22"/>
      <w:szCs w:val="24"/>
      <w:lang w:val="fr-FR"/>
    </w:rPr>
  </w:style>
  <w:style w:type="character" w:styleId="UnresolvedMention">
    <w:name w:val="Unresolved Mention"/>
    <w:basedOn w:val="DefaultParagraphFont"/>
    <w:uiPriority w:val="99"/>
    <w:semiHidden/>
    <w:unhideWhenUsed/>
    <w:rsid w:val="00045121"/>
    <w:rPr>
      <w:color w:val="605E5C"/>
      <w:shd w:val="clear" w:color="auto" w:fill="E1DFDD"/>
    </w:rPr>
  </w:style>
  <w:style w:type="paragraph" w:styleId="NormalWeb">
    <w:name w:val="Normal (Web)"/>
    <w:basedOn w:val="Normal"/>
    <w:link w:val="NormalWebChar"/>
    <w:uiPriority w:val="99"/>
    <w:unhideWhenUsed/>
    <w:rsid w:val="00AC7574"/>
    <w:pPr>
      <w:spacing w:after="0"/>
    </w:pPr>
    <w:rPr>
      <w:sz w:val="24"/>
      <w:lang w:eastAsia="en-GB"/>
    </w:rPr>
  </w:style>
  <w:style w:type="character" w:customStyle="1" w:styleId="NormalWebChar">
    <w:name w:val="Normal (Web) Char"/>
    <w:basedOn w:val="DefaultParagraphFont"/>
    <w:link w:val="NormalWeb"/>
    <w:uiPriority w:val="99"/>
    <w:rsid w:val="00AC7574"/>
    <w:rPr>
      <w:rFonts w:ascii="Times New Roman" w:eastAsia="Times New Roman" w:hAnsi="Times New Roman"/>
      <w:sz w:val="24"/>
      <w:szCs w:val="24"/>
      <w:lang w:val="fr-FR" w:eastAsia="en-GB"/>
    </w:rPr>
  </w:style>
  <w:style w:type="character" w:customStyle="1" w:styleId="Style2Char">
    <w:name w:val="Style2 Char"/>
    <w:basedOn w:val="NormalWebChar"/>
    <w:link w:val="Style2"/>
    <w:rsid w:val="00AC7574"/>
    <w:rPr>
      <w:rFonts w:ascii="Arial" w:eastAsia="Times New Roman" w:hAnsi="Arial" w:cs="Arial"/>
      <w:i/>
      <w:iCs/>
      <w:sz w:val="22"/>
      <w:szCs w:val="22"/>
      <w:shd w:val="clear" w:color="auto" w:fill="FFFFFF"/>
      <w:lang w:val="fr-FR" w:eastAsia="en-GB"/>
    </w:rPr>
  </w:style>
  <w:style w:type="paragraph" w:customStyle="1" w:styleId="Style4">
    <w:name w:val="Style4"/>
    <w:basedOn w:val="Style3"/>
    <w:link w:val="Style4Char"/>
    <w:qFormat/>
    <w:rsid w:val="00FC520F"/>
    <w:pPr>
      <w:numPr>
        <w:numId w:val="6"/>
      </w:numPr>
      <w:spacing w:before="240"/>
    </w:pPr>
    <w:rPr>
      <w:color w:val="auto"/>
    </w:rPr>
  </w:style>
  <w:style w:type="character" w:customStyle="1" w:styleId="Style4Char">
    <w:name w:val="Style4 Char"/>
    <w:basedOn w:val="DefaultParagraphFont"/>
    <w:link w:val="Style4"/>
    <w:rsid w:val="00AC7574"/>
    <w:rPr>
      <w:rFonts w:ascii="Arial" w:eastAsiaTheme="majorEastAsia" w:hAnsi="Arial" w:cs="Arial"/>
      <w:b/>
      <w:bCs/>
      <w:sz w:val="22"/>
      <w:szCs w:val="22"/>
      <w:bdr w:val="none" w:sz="0" w:space="0" w:color="auto" w:frame="1"/>
      <w:lang w:val="fr-FR" w:eastAsia="en-GB"/>
    </w:rPr>
  </w:style>
  <w:style w:type="character" w:customStyle="1" w:styleId="None">
    <w:name w:val="None"/>
    <w:rsid w:val="003E7A30"/>
  </w:style>
  <w:style w:type="paragraph" w:customStyle="1" w:styleId="TableParagraph">
    <w:name w:val="Table Paragraph"/>
    <w:basedOn w:val="Normal"/>
    <w:uiPriority w:val="1"/>
    <w:qFormat/>
    <w:rsid w:val="00EE11A6"/>
    <w:pPr>
      <w:widowControl w:val="0"/>
      <w:autoSpaceDE w:val="0"/>
      <w:autoSpaceDN w:val="0"/>
      <w:spacing w:after="0"/>
    </w:pPr>
    <w:rPr>
      <w:rFonts w:ascii="Trebuchet MS" w:eastAsia="Trebuchet MS" w:hAnsi="Trebuchet MS" w:cs="Trebuchet MS"/>
      <w:szCs w:val="22"/>
      <w:lang w:eastAsia="en-US"/>
    </w:rPr>
  </w:style>
  <w:style w:type="table" w:styleId="ListTable3-Accent1">
    <w:name w:val="List Table 3 Accent 1"/>
    <w:basedOn w:val="TableNormal"/>
    <w:uiPriority w:val="48"/>
    <w:rsid w:val="00EE11A6"/>
    <w:rPr>
      <w:lang w:eastAsia="ko-K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semiHidden/>
    <w:unhideWhenUsed/>
    <w:rsid w:val="00DF6C78"/>
    <w:rPr>
      <w:color w:val="800080" w:themeColor="followedHyperlink"/>
      <w:u w:val="single"/>
    </w:rPr>
  </w:style>
  <w:style w:type="paragraph" w:styleId="Revision">
    <w:name w:val="Revision"/>
    <w:hidden/>
    <w:semiHidden/>
    <w:rsid w:val="0011016D"/>
    <w:rPr>
      <w:rFonts w:ascii="Times New Roman" w:eastAsia="Times New Roman" w:hAnsi="Times New Roman"/>
      <w:sz w:val="22"/>
      <w:szCs w:val="24"/>
    </w:rPr>
  </w:style>
  <w:style w:type="paragraph" w:customStyle="1" w:styleId="BODYTEXT0">
    <w:name w:val="¬BODY TEXT"/>
    <w:basedOn w:val="Normal"/>
    <w:link w:val="BODYTEXTChar0"/>
    <w:qFormat/>
    <w:rsid w:val="00012170"/>
    <w:pPr>
      <w:ind w:left="567"/>
      <w:jc w:val="both"/>
    </w:pPr>
    <w:rPr>
      <w:rFonts w:ascii="Arial" w:hAnsi="Arial" w:cs="Arial"/>
    </w:rPr>
  </w:style>
  <w:style w:type="character" w:customStyle="1" w:styleId="BODYTEXTChar0">
    <w:name w:val="¬BODY TEXT Char"/>
    <w:link w:val="BODYTEXT0"/>
    <w:rsid w:val="00012170"/>
    <w:rPr>
      <w:rFonts w:ascii="Arial" w:eastAsia="Times New Roman" w:hAnsi="Arial" w:cs="Arial"/>
      <w:sz w:val="22"/>
      <w:szCs w:val="24"/>
      <w:lang w:val="fr-FR"/>
    </w:rPr>
  </w:style>
  <w:style w:type="character" w:styleId="EndnoteReference">
    <w:name w:val="endnote reference"/>
    <w:uiPriority w:val="99"/>
    <w:semiHidden/>
    <w:unhideWhenUsed/>
    <w:rsid w:val="003F02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614411943">
      <w:bodyDiv w:val="1"/>
      <w:marLeft w:val="0"/>
      <w:marRight w:val="0"/>
      <w:marTop w:val="0"/>
      <w:marBottom w:val="0"/>
      <w:divBdr>
        <w:top w:val="none" w:sz="0" w:space="0" w:color="auto"/>
        <w:left w:val="none" w:sz="0" w:space="0" w:color="auto"/>
        <w:bottom w:val="none" w:sz="0" w:space="0" w:color="auto"/>
        <w:right w:val="none" w:sz="0" w:space="0" w:color="auto"/>
      </w:divBdr>
    </w:div>
    <w:div w:id="765225939">
      <w:bodyDiv w:val="1"/>
      <w:marLeft w:val="0"/>
      <w:marRight w:val="0"/>
      <w:marTop w:val="0"/>
      <w:marBottom w:val="0"/>
      <w:divBdr>
        <w:top w:val="none" w:sz="0" w:space="0" w:color="auto"/>
        <w:left w:val="none" w:sz="0" w:space="0" w:color="auto"/>
        <w:bottom w:val="none" w:sz="0" w:space="0" w:color="auto"/>
        <w:right w:val="none" w:sz="0" w:space="0" w:color="auto"/>
      </w:divBdr>
    </w:div>
    <w:div w:id="1723283214">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18com" TargetMode="External"/><Relationship Id="rId13" Type="http://schemas.openxmlformats.org/officeDocument/2006/relationships/hyperlink" Target="mailto:resmowana@cresta.co.bw" TargetMode="External"/><Relationship Id="rId18" Type="http://schemas.openxmlformats.org/officeDocument/2006/relationships/hyperlink" Target="mailto:ichmeetings@unesco.org" TargetMode="External"/><Relationship Id="rId26" Type="http://schemas.openxmlformats.org/officeDocument/2006/relationships/hyperlink" Target="mailto:dl.botswana@unesco-delegations.org" TargetMode="External"/><Relationship Id="rId3" Type="http://schemas.openxmlformats.org/officeDocument/2006/relationships/styles" Target="styles.xml"/><Relationship Id="rId21" Type="http://schemas.openxmlformats.org/officeDocument/2006/relationships/hyperlink" Target="mailto:travel@doubletracksafrica.co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sethembeni@gov.bw" TargetMode="External"/><Relationship Id="rId17" Type="http://schemas.openxmlformats.org/officeDocument/2006/relationships/hyperlink" Target="https://ich.unesco.org/doc/src/18.COM_Proposition_d'%C3%A9v%C3%A9nement_parall%C3%A8le.docx" TargetMode="External"/><Relationship Id="rId25" Type="http://schemas.openxmlformats.org/officeDocument/2006/relationships/hyperlink" Target="mailto:media.18.com@gmail.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h.unesco.org/fr/18com" TargetMode="External"/><Relationship Id="rId20" Type="http://schemas.openxmlformats.org/officeDocument/2006/relationships/hyperlink" Target="mailto:Jchika1961@gmail.com" TargetMode="External"/><Relationship Id="rId29" Type="http://schemas.openxmlformats.org/officeDocument/2006/relationships/hyperlink" Target="mailto:t.mallard@unesc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tfra@gov.bw" TargetMode="External"/><Relationship Id="rId24" Type="http://schemas.openxmlformats.org/officeDocument/2006/relationships/hyperlink" Target="http://evisa.gov.bw/"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18.com@gmail.com" TargetMode="External"/><Relationship Id="rId23" Type="http://schemas.openxmlformats.org/officeDocument/2006/relationships/hyperlink" Target="https://ich.unesco.org/doc/src/60848-FR.pdf" TargetMode="External"/><Relationship Id="rId28" Type="http://schemas.openxmlformats.org/officeDocument/2006/relationships/hyperlink" Target="mailto:Protocol.18.com@gmail.com" TargetMode="External"/><Relationship Id="rId36" Type="http://schemas.openxmlformats.org/officeDocument/2006/relationships/fontTable" Target="fontTable.xml"/><Relationship Id="rId10" Type="http://schemas.openxmlformats.org/officeDocument/2006/relationships/hyperlink" Target="mailto:Coordinator.18com@gmail.com" TargetMode="External"/><Relationship Id="rId19" Type="http://schemas.openxmlformats.org/officeDocument/2006/relationships/hyperlink" Target="https://ich.unesco.org/fr/calendrier-des-evenements-01328" TargetMode="External"/><Relationship Id="rId31" Type="http://schemas.openxmlformats.org/officeDocument/2006/relationships/hyperlink" Target="https://www.botswanatourism.co.bw/" TargetMode="External"/><Relationship Id="rId4" Type="http://schemas.openxmlformats.org/officeDocument/2006/relationships/settings" Target="settings.xml"/><Relationship Id="rId9" Type="http://schemas.openxmlformats.org/officeDocument/2006/relationships/hyperlink" Target="mailto:Infor.18.com@gmail.com" TargetMode="External"/><Relationship Id="rId14" Type="http://schemas.openxmlformats.org/officeDocument/2006/relationships/hyperlink" Target="https://ich.unesco.org/fr/enregistrement-01317" TargetMode="External"/><Relationship Id="rId22" Type="http://schemas.openxmlformats.org/officeDocument/2006/relationships/hyperlink" Target="mailto:iswizatours@btcmail.co.bw" TargetMode="External"/><Relationship Id="rId27" Type="http://schemas.openxmlformats.org/officeDocument/2006/relationships/hyperlink" Target="mailto:ombaakanyi@nacb.co.bw" TargetMode="External"/><Relationship Id="rId30" Type="http://schemas.openxmlformats.org/officeDocument/2006/relationships/hyperlink" Target="https://online.flipbuilder.com/lcha/mzas/mobile/index.html"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Template>
  <TotalTime>46</TotalTime>
  <Pages>11</Pages>
  <Words>3665</Words>
  <Characters>20161</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9</cp:revision>
  <cp:lastPrinted>2011-08-09T15:26:00Z</cp:lastPrinted>
  <dcterms:created xsi:type="dcterms:W3CDTF">2023-11-17T17:06:00Z</dcterms:created>
  <dcterms:modified xsi:type="dcterms:W3CDTF">2023-11-17T20:55:00Z</dcterms:modified>
</cp:coreProperties>
</file>