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C9BB6" w14:textId="6FED3B31" w:rsidR="007240D8" w:rsidRPr="000F7EFF" w:rsidRDefault="005756FB" w:rsidP="004936EF">
      <w:pPr>
        <w:pStyle w:val="Chapitre"/>
        <w:rPr>
          <w:kern w:val="0"/>
          <w:lang w:val="ru-RU"/>
        </w:rPr>
      </w:pPr>
      <w:bookmarkStart w:id="0" w:name="_Toc302374703"/>
      <w:r>
        <w:rPr>
          <w:kern w:val="0"/>
          <w:lang w:val="ru-RU"/>
        </w:rPr>
        <w:t>раздел</w:t>
      </w:r>
      <w:r w:rsidR="008E0743" w:rsidRPr="000F7EFF">
        <w:rPr>
          <w:kern w:val="0"/>
          <w:lang w:val="ru-RU"/>
        </w:rPr>
        <w:t xml:space="preserve"> 15</w:t>
      </w:r>
    </w:p>
    <w:p w14:paraId="088ADD24" w14:textId="37B1E087" w:rsidR="000D5F22" w:rsidRPr="00B700C7" w:rsidRDefault="005756FB" w:rsidP="00703BC7">
      <w:pPr>
        <w:pStyle w:val="HO1"/>
        <w:rPr>
          <w:rFonts w:eastAsia="Calibri"/>
          <w:lang w:val="ru-RU"/>
        </w:rPr>
      </w:pPr>
      <w:bookmarkStart w:id="1" w:name="_Toc241644753"/>
      <w:r>
        <w:rPr>
          <w:rFonts w:eastAsia="Calibri"/>
          <w:lang w:val="ru-RU"/>
        </w:rPr>
        <w:t>Раздаточный</w:t>
      </w:r>
      <w:r w:rsidRPr="00B700C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материал</w:t>
      </w:r>
      <w:r w:rsidR="000D5F22" w:rsidRPr="00B700C7">
        <w:rPr>
          <w:rFonts w:eastAsia="Calibri"/>
          <w:lang w:val="ru-RU"/>
        </w:rPr>
        <w:t>:</w:t>
      </w:r>
    </w:p>
    <w:p w14:paraId="1B35B5D2" w14:textId="12481E8B" w:rsidR="000D5F22" w:rsidRPr="00B700C7" w:rsidRDefault="005756FB" w:rsidP="00703BC7">
      <w:pPr>
        <w:pStyle w:val="HO2"/>
        <w:rPr>
          <w:lang w:val="ru-RU"/>
        </w:rPr>
      </w:pPr>
      <w:r>
        <w:rPr>
          <w:rFonts w:eastAsia="Calibri"/>
          <w:lang w:val="ru-RU"/>
        </w:rPr>
        <w:t>оценочный</w:t>
      </w:r>
      <w:r w:rsidRPr="00B700C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формуляр</w:t>
      </w:r>
      <w:bookmarkEnd w:id="0"/>
    </w:p>
    <w:bookmarkEnd w:id="1"/>
    <w:p w14:paraId="7995AC40" w14:textId="76777BCB" w:rsidR="00BC4D79" w:rsidRPr="00B700C7" w:rsidRDefault="007C6B1D" w:rsidP="009909DD">
      <w:pPr>
        <w:pStyle w:val="Texte1"/>
        <w:rPr>
          <w:lang w:val="ru-RU"/>
        </w:rPr>
      </w:pPr>
      <w:r>
        <w:rPr>
          <w:lang w:val="ru-RU"/>
        </w:rPr>
        <w:t>Искренние</w:t>
      </w:r>
      <w:r w:rsidRPr="007C6B1D">
        <w:rPr>
          <w:lang w:val="ru-RU"/>
        </w:rPr>
        <w:t xml:space="preserve"> </w:t>
      </w:r>
      <w:r>
        <w:rPr>
          <w:lang w:val="ru-RU"/>
        </w:rPr>
        <w:t>ответы</w:t>
      </w:r>
      <w:r w:rsidRPr="007C6B1D">
        <w:rPr>
          <w:lang w:val="ru-RU"/>
        </w:rPr>
        <w:t xml:space="preserve"> </w:t>
      </w:r>
      <w:r>
        <w:rPr>
          <w:lang w:val="ru-RU"/>
        </w:rPr>
        <w:t>помогут</w:t>
      </w:r>
      <w:r w:rsidRPr="007C6B1D">
        <w:rPr>
          <w:lang w:val="ru-RU"/>
        </w:rPr>
        <w:t xml:space="preserve"> </w:t>
      </w:r>
      <w:r>
        <w:rPr>
          <w:lang w:val="ru-RU"/>
        </w:rPr>
        <w:t>нам</w:t>
      </w:r>
      <w:r w:rsidRPr="007C6B1D">
        <w:rPr>
          <w:lang w:val="ru-RU"/>
        </w:rPr>
        <w:t xml:space="preserve"> </w:t>
      </w:r>
      <w:r>
        <w:rPr>
          <w:lang w:val="ru-RU"/>
        </w:rPr>
        <w:t>при</w:t>
      </w:r>
      <w:r w:rsidRPr="007C6B1D">
        <w:rPr>
          <w:lang w:val="ru-RU"/>
        </w:rPr>
        <w:t xml:space="preserve"> </w:t>
      </w:r>
      <w:r>
        <w:rPr>
          <w:lang w:val="ru-RU"/>
        </w:rPr>
        <w:t>планировании</w:t>
      </w:r>
      <w:r w:rsidRPr="007C6B1D">
        <w:rPr>
          <w:lang w:val="ru-RU"/>
        </w:rPr>
        <w:t xml:space="preserve"> </w:t>
      </w:r>
      <w:r>
        <w:rPr>
          <w:lang w:val="ru-RU"/>
        </w:rPr>
        <w:t>будущей деятельности в ра</w:t>
      </w:r>
      <w:r w:rsidR="00B700C7">
        <w:rPr>
          <w:lang w:val="ru-RU"/>
        </w:rPr>
        <w:t>м</w:t>
      </w:r>
      <w:r>
        <w:rPr>
          <w:lang w:val="ru-RU"/>
        </w:rPr>
        <w:t>ках данного проекта</w:t>
      </w:r>
      <w:r w:rsidR="00BC4D79" w:rsidRPr="007C6B1D">
        <w:rPr>
          <w:lang w:val="ru-RU"/>
        </w:rPr>
        <w:t xml:space="preserve">. </w:t>
      </w:r>
      <w:r>
        <w:rPr>
          <w:lang w:val="ru-RU"/>
        </w:rPr>
        <w:t>Пожалуйста</w:t>
      </w:r>
      <w:r w:rsidRPr="00B700C7">
        <w:rPr>
          <w:lang w:val="ru-RU"/>
        </w:rPr>
        <w:t xml:space="preserve">, </w:t>
      </w:r>
      <w:r>
        <w:rPr>
          <w:lang w:val="ru-RU"/>
        </w:rPr>
        <w:t>не</w:t>
      </w:r>
      <w:r w:rsidRPr="00B700C7">
        <w:rPr>
          <w:lang w:val="ru-RU"/>
        </w:rPr>
        <w:t xml:space="preserve"> </w:t>
      </w:r>
      <w:r>
        <w:rPr>
          <w:lang w:val="ru-RU"/>
        </w:rPr>
        <w:t>указывайте</w:t>
      </w:r>
      <w:r w:rsidRPr="00B700C7">
        <w:rPr>
          <w:lang w:val="ru-RU"/>
        </w:rPr>
        <w:t xml:space="preserve"> </w:t>
      </w:r>
      <w:r>
        <w:rPr>
          <w:lang w:val="ru-RU"/>
        </w:rPr>
        <w:t>своё</w:t>
      </w:r>
      <w:r w:rsidRPr="00B700C7">
        <w:rPr>
          <w:lang w:val="ru-RU"/>
        </w:rPr>
        <w:t xml:space="preserve"> </w:t>
      </w:r>
      <w:r>
        <w:rPr>
          <w:lang w:val="ru-RU"/>
        </w:rPr>
        <w:t>имя</w:t>
      </w:r>
      <w:r w:rsidRPr="00B700C7">
        <w:rPr>
          <w:lang w:val="ru-RU"/>
        </w:rPr>
        <w:t xml:space="preserve">. </w:t>
      </w:r>
      <w:r>
        <w:rPr>
          <w:lang w:val="ru-RU"/>
        </w:rPr>
        <w:t>Пропускайте</w:t>
      </w:r>
      <w:r w:rsidRPr="00B700C7">
        <w:rPr>
          <w:lang w:val="ru-RU"/>
        </w:rPr>
        <w:t xml:space="preserve"> </w:t>
      </w:r>
      <w:r>
        <w:rPr>
          <w:lang w:val="ru-RU"/>
        </w:rPr>
        <w:t>вопросы</w:t>
      </w:r>
      <w:r w:rsidR="00B700C7">
        <w:rPr>
          <w:lang w:val="ru-RU"/>
        </w:rPr>
        <w:t>, к</w:t>
      </w:r>
      <w:r>
        <w:rPr>
          <w:lang w:val="ru-RU"/>
        </w:rPr>
        <w:t>оторые</w:t>
      </w:r>
      <w:r w:rsidRPr="00B700C7">
        <w:rPr>
          <w:lang w:val="ru-RU"/>
        </w:rPr>
        <w:t xml:space="preserve"> </w:t>
      </w:r>
      <w:r>
        <w:rPr>
          <w:lang w:val="ru-RU"/>
        </w:rPr>
        <w:t>к</w:t>
      </w:r>
      <w:r w:rsidRPr="00B700C7">
        <w:rPr>
          <w:lang w:val="ru-RU"/>
        </w:rPr>
        <w:t xml:space="preserve"> </w:t>
      </w:r>
      <w:r>
        <w:rPr>
          <w:lang w:val="ru-RU"/>
        </w:rPr>
        <w:t>вам</w:t>
      </w:r>
      <w:r w:rsidRPr="00B700C7">
        <w:rPr>
          <w:lang w:val="ru-RU"/>
        </w:rPr>
        <w:t xml:space="preserve"> </w:t>
      </w:r>
      <w:r>
        <w:rPr>
          <w:lang w:val="ru-RU"/>
        </w:rPr>
        <w:t>не</w:t>
      </w:r>
      <w:r w:rsidRPr="00B700C7">
        <w:rPr>
          <w:lang w:val="ru-RU"/>
        </w:rPr>
        <w:t xml:space="preserve"> </w:t>
      </w:r>
      <w:r>
        <w:rPr>
          <w:lang w:val="ru-RU"/>
        </w:rPr>
        <w:t>относятся</w:t>
      </w:r>
      <w:r w:rsidR="00BC4D79" w:rsidRPr="00B700C7">
        <w:rPr>
          <w:lang w:val="ru-RU"/>
        </w:rPr>
        <w:t>.</w:t>
      </w:r>
    </w:p>
    <w:p w14:paraId="7DFE1DB7" w14:textId="7F1BFC8D" w:rsidR="007240D8" w:rsidRPr="00B700C7" w:rsidRDefault="007C6B1D" w:rsidP="007240D8">
      <w:pPr>
        <w:pStyle w:val="Heading3"/>
        <w:rPr>
          <w:lang w:val="ru-RU"/>
        </w:rPr>
      </w:pPr>
      <w:r>
        <w:rPr>
          <w:lang w:val="ru-RU"/>
        </w:rPr>
        <w:t>Жильё</w:t>
      </w:r>
    </w:p>
    <w:p w14:paraId="18C6E919" w14:textId="3B92FF5B" w:rsidR="007240D8" w:rsidRPr="00B700C7" w:rsidRDefault="007C6B1D" w:rsidP="00F13D41">
      <w:pPr>
        <w:pStyle w:val="Txtmaigre"/>
        <w:tabs>
          <w:tab w:val="clear" w:pos="567"/>
          <w:tab w:val="right" w:leader="underscore" w:pos="8845"/>
        </w:tabs>
        <w:rPr>
          <w:lang w:val="ru-RU"/>
        </w:rPr>
      </w:pPr>
      <w:r>
        <w:rPr>
          <w:lang w:val="ru-RU"/>
        </w:rPr>
        <w:t>Где</w:t>
      </w:r>
      <w:r w:rsidRPr="00B700C7">
        <w:rPr>
          <w:lang w:val="ru-RU"/>
        </w:rPr>
        <w:t xml:space="preserve"> </w:t>
      </w:r>
      <w:r>
        <w:rPr>
          <w:lang w:val="ru-RU"/>
        </w:rPr>
        <w:t>вы</w:t>
      </w:r>
      <w:r w:rsidRPr="00B700C7">
        <w:rPr>
          <w:lang w:val="ru-RU"/>
        </w:rPr>
        <w:t xml:space="preserve"> </w:t>
      </w:r>
      <w:r>
        <w:rPr>
          <w:lang w:val="ru-RU"/>
        </w:rPr>
        <w:t>остановились</w:t>
      </w:r>
      <w:r w:rsidR="008E7754" w:rsidRPr="00B700C7">
        <w:rPr>
          <w:lang w:val="ru-RU"/>
        </w:rPr>
        <w:t>?</w:t>
      </w:r>
      <w:r w:rsidR="00F13D41" w:rsidRPr="00B700C7">
        <w:rPr>
          <w:lang w:val="ru-RU"/>
        </w:rPr>
        <w:tab/>
      </w:r>
    </w:p>
    <w:p w14:paraId="322649D2" w14:textId="372E3CCD" w:rsidR="00F13D41" w:rsidRPr="007C6B1D" w:rsidRDefault="007C6B1D" w:rsidP="00F13D41">
      <w:pPr>
        <w:pStyle w:val="Txtmaigre"/>
        <w:rPr>
          <w:lang w:val="ru-RU"/>
        </w:rPr>
      </w:pPr>
      <w:r>
        <w:rPr>
          <w:lang w:val="ru-RU"/>
        </w:rPr>
        <w:t>Качество</w:t>
      </w:r>
      <w:r w:rsidRPr="007C6B1D">
        <w:rPr>
          <w:lang w:val="ru-RU"/>
        </w:rPr>
        <w:t xml:space="preserve">, </w:t>
      </w:r>
      <w:r>
        <w:rPr>
          <w:lang w:val="ru-RU"/>
        </w:rPr>
        <w:t>чистота, комфорт гостиницы</w:t>
      </w:r>
    </w:p>
    <w:p w14:paraId="635AD202" w14:textId="30711317" w:rsidR="004C2334" w:rsidRPr="007C6B1D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7C6B1D">
        <w:rPr>
          <w:lang w:val="ru-RU"/>
        </w:rPr>
        <w:t xml:space="preserve"> </w:t>
      </w:r>
      <w:r w:rsidR="007C6B1D">
        <w:rPr>
          <w:lang w:val="ru-RU"/>
        </w:rPr>
        <w:t>плохие</w:t>
      </w:r>
    </w:p>
    <w:p w14:paraId="2E378A0B" w14:textId="77D3DC08" w:rsidR="004C2334" w:rsidRPr="007C6B1D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7C6B1D">
        <w:rPr>
          <w:lang w:val="ru-RU"/>
        </w:rPr>
        <w:t xml:space="preserve"> </w:t>
      </w:r>
      <w:r w:rsidR="007C6B1D">
        <w:rPr>
          <w:lang w:val="ru-RU"/>
        </w:rPr>
        <w:t>средние</w:t>
      </w:r>
    </w:p>
    <w:p w14:paraId="23B79061" w14:textId="083BAA98" w:rsidR="004C2334" w:rsidRPr="007C6B1D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7C6B1D">
        <w:rPr>
          <w:lang w:val="ru-RU"/>
        </w:rPr>
        <w:t xml:space="preserve"> </w:t>
      </w:r>
      <w:r w:rsidR="007C6B1D">
        <w:rPr>
          <w:lang w:val="ru-RU"/>
        </w:rPr>
        <w:t>отличные</w:t>
      </w:r>
    </w:p>
    <w:p w14:paraId="25524C72" w14:textId="2D640799" w:rsidR="00F13D41" w:rsidRPr="007C6B1D" w:rsidRDefault="007C6B1D" w:rsidP="00F13D41">
      <w:pPr>
        <w:pStyle w:val="Txtmaigre"/>
        <w:rPr>
          <w:lang w:val="ru-RU"/>
        </w:rPr>
      </w:pPr>
      <w:r>
        <w:rPr>
          <w:lang w:val="ru-RU"/>
        </w:rPr>
        <w:t>Расположение гостиницы</w:t>
      </w:r>
      <w:r w:rsidR="008E7754" w:rsidRPr="007C6B1D">
        <w:rPr>
          <w:lang w:val="ru-RU"/>
        </w:rPr>
        <w:t xml:space="preserve"> (</w:t>
      </w:r>
      <w:r>
        <w:rPr>
          <w:lang w:val="ru-RU"/>
        </w:rPr>
        <w:t>удобство, безопасность</w:t>
      </w:r>
      <w:r w:rsidR="007240D8" w:rsidRPr="007C6B1D">
        <w:rPr>
          <w:lang w:val="ru-RU"/>
        </w:rPr>
        <w:t>)</w:t>
      </w:r>
    </w:p>
    <w:p w14:paraId="1C6307B7" w14:textId="6B4EB7B9" w:rsidR="004C2334" w:rsidRPr="007C6B1D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7C6B1D">
        <w:rPr>
          <w:lang w:val="ru-RU"/>
        </w:rPr>
        <w:t xml:space="preserve"> </w:t>
      </w:r>
      <w:r w:rsidR="007C6B1D">
        <w:rPr>
          <w:lang w:val="ru-RU"/>
        </w:rPr>
        <w:t>плохое</w:t>
      </w:r>
    </w:p>
    <w:p w14:paraId="1E2BCA5B" w14:textId="0BF6C417" w:rsidR="004C2334" w:rsidRPr="007C6B1D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7C6B1D">
        <w:rPr>
          <w:lang w:val="ru-RU"/>
        </w:rPr>
        <w:t xml:space="preserve"> </w:t>
      </w:r>
      <w:r w:rsidR="007C6B1D">
        <w:rPr>
          <w:lang w:val="ru-RU"/>
        </w:rPr>
        <w:t>среднее</w:t>
      </w:r>
    </w:p>
    <w:p w14:paraId="10FEB47E" w14:textId="1502E6F2" w:rsidR="004C2334" w:rsidRPr="007C6B1D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7C6B1D">
        <w:rPr>
          <w:lang w:val="ru-RU"/>
        </w:rPr>
        <w:t xml:space="preserve"> </w:t>
      </w:r>
      <w:r w:rsidR="007C6B1D">
        <w:rPr>
          <w:lang w:val="ru-RU"/>
        </w:rPr>
        <w:t>отличное</w:t>
      </w:r>
    </w:p>
    <w:p w14:paraId="24816678" w14:textId="66CD1066" w:rsidR="00F13D41" w:rsidRPr="007C6B1D" w:rsidRDefault="007C6B1D" w:rsidP="004936EF">
      <w:pPr>
        <w:pStyle w:val="Txtmaigre"/>
        <w:rPr>
          <w:lang w:val="ru-RU"/>
        </w:rPr>
      </w:pPr>
      <w:r>
        <w:rPr>
          <w:lang w:val="ru-RU"/>
        </w:rPr>
        <w:t>Транспорт между гостиницей и местом проведения семинара</w:t>
      </w:r>
    </w:p>
    <w:p w14:paraId="5F71B527" w14:textId="7AA1E04B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7C6B1D">
        <w:rPr>
          <w:lang w:val="ru-RU"/>
        </w:rPr>
        <w:t>плохой</w:t>
      </w:r>
    </w:p>
    <w:p w14:paraId="283F87B0" w14:textId="4BE7B010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7C6B1D">
        <w:rPr>
          <w:lang w:val="ru-RU"/>
        </w:rPr>
        <w:t>средний</w:t>
      </w:r>
    </w:p>
    <w:p w14:paraId="284541B5" w14:textId="05F1E485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7C6B1D">
        <w:rPr>
          <w:lang w:val="ru-RU"/>
        </w:rPr>
        <w:t>отличный</w:t>
      </w:r>
    </w:p>
    <w:p w14:paraId="4484900F" w14:textId="63782417" w:rsidR="007240D8" w:rsidRDefault="00B61858" w:rsidP="007240D8">
      <w:pPr>
        <w:pStyle w:val="Heading3"/>
        <w:tabs>
          <w:tab w:val="right" w:pos="8845"/>
        </w:tabs>
      </w:pPr>
      <w:r>
        <w:rPr>
          <w:lang w:val="ru-RU"/>
        </w:rPr>
        <w:t>помещения, где проводился семинар, и удобства</w:t>
      </w:r>
    </w:p>
    <w:p w14:paraId="2230829B" w14:textId="54CA2E26" w:rsidR="004C2334" w:rsidRPr="00B61858" w:rsidRDefault="00B61858" w:rsidP="004C2334">
      <w:pPr>
        <w:pStyle w:val="Txtmaigre"/>
        <w:rPr>
          <w:lang w:val="ru-RU"/>
        </w:rPr>
      </w:pPr>
      <w:r>
        <w:rPr>
          <w:lang w:val="ru-RU"/>
        </w:rPr>
        <w:t>Комфорт</w:t>
      </w:r>
      <w:r w:rsidRPr="00B61858">
        <w:rPr>
          <w:lang w:val="ru-RU"/>
        </w:rPr>
        <w:t xml:space="preserve"> </w:t>
      </w:r>
      <w:r>
        <w:rPr>
          <w:lang w:val="ru-RU"/>
        </w:rPr>
        <w:t>и</w:t>
      </w:r>
      <w:r w:rsidRPr="00B61858">
        <w:rPr>
          <w:lang w:val="ru-RU"/>
        </w:rPr>
        <w:t xml:space="preserve"> </w:t>
      </w:r>
      <w:r>
        <w:rPr>
          <w:lang w:val="ru-RU"/>
        </w:rPr>
        <w:t>приспособленность больших аудиторий</w:t>
      </w:r>
    </w:p>
    <w:p w14:paraId="742B0808" w14:textId="5DA2FC61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плохие</w:t>
      </w:r>
    </w:p>
    <w:p w14:paraId="31E00E12" w14:textId="0D03B97D" w:rsidR="004C2334" w:rsidRPr="00B700C7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700C7">
        <w:rPr>
          <w:lang w:val="ru-RU"/>
        </w:rPr>
        <w:t xml:space="preserve"> </w:t>
      </w:r>
      <w:r w:rsidR="00B61858">
        <w:rPr>
          <w:lang w:val="ru-RU"/>
        </w:rPr>
        <w:t>средние</w:t>
      </w:r>
    </w:p>
    <w:p w14:paraId="7B88A96B" w14:textId="0A6053AB" w:rsidR="004C2334" w:rsidRPr="00B700C7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700C7">
        <w:rPr>
          <w:lang w:val="ru-RU"/>
        </w:rPr>
        <w:t xml:space="preserve"> </w:t>
      </w:r>
      <w:r w:rsidR="00B61858">
        <w:rPr>
          <w:lang w:val="ru-RU"/>
        </w:rPr>
        <w:t>отличные</w:t>
      </w:r>
    </w:p>
    <w:p w14:paraId="1FD66F5B" w14:textId="7294530B" w:rsidR="00F13D41" w:rsidRPr="00B61858" w:rsidRDefault="00B61858" w:rsidP="00F13D41">
      <w:pPr>
        <w:pStyle w:val="Txtmaigre"/>
        <w:rPr>
          <w:lang w:val="ru-RU"/>
        </w:rPr>
      </w:pPr>
      <w:r>
        <w:rPr>
          <w:lang w:val="ru-RU"/>
        </w:rPr>
        <w:t>Качество закусок и напитков во время перерывов</w:t>
      </w:r>
    </w:p>
    <w:p w14:paraId="3D3789C2" w14:textId="21C94D75" w:rsidR="004C2334" w:rsidRPr="00B700C7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700C7">
        <w:rPr>
          <w:lang w:val="ru-RU"/>
        </w:rPr>
        <w:t xml:space="preserve"> </w:t>
      </w:r>
      <w:r w:rsidR="00B61858">
        <w:rPr>
          <w:lang w:val="ru-RU"/>
        </w:rPr>
        <w:t>плохое</w:t>
      </w:r>
    </w:p>
    <w:p w14:paraId="16ACA28F" w14:textId="534F2A59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700C7">
        <w:rPr>
          <w:lang w:val="ru-RU"/>
        </w:rPr>
        <w:t xml:space="preserve"> </w:t>
      </w:r>
      <w:r w:rsidR="00B61858">
        <w:rPr>
          <w:lang w:val="ru-RU"/>
        </w:rPr>
        <w:t>среднее</w:t>
      </w:r>
    </w:p>
    <w:p w14:paraId="77E4FB92" w14:textId="6709A3CB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700C7">
        <w:rPr>
          <w:lang w:val="ru-RU"/>
        </w:rPr>
        <w:t xml:space="preserve"> </w:t>
      </w:r>
      <w:r w:rsidR="00B61858">
        <w:rPr>
          <w:lang w:val="ru-RU"/>
        </w:rPr>
        <w:t>отличное</w:t>
      </w:r>
    </w:p>
    <w:p w14:paraId="5521E16A" w14:textId="77777777" w:rsidR="00445E9B" w:rsidRPr="00B700C7" w:rsidRDefault="00445E9B">
      <w:pPr>
        <w:tabs>
          <w:tab w:val="clear" w:pos="567"/>
        </w:tabs>
        <w:snapToGrid/>
        <w:spacing w:before="0" w:after="0"/>
        <w:jc w:val="left"/>
        <w:rPr>
          <w:snapToGrid/>
          <w:sz w:val="20"/>
          <w:szCs w:val="20"/>
          <w:lang w:val="ru-RU"/>
        </w:rPr>
      </w:pPr>
      <w:r w:rsidRPr="00B700C7">
        <w:rPr>
          <w:lang w:val="ru-RU"/>
        </w:rPr>
        <w:br w:type="page"/>
      </w:r>
    </w:p>
    <w:p w14:paraId="7CD2496C" w14:textId="443C9104" w:rsidR="00F13D41" w:rsidRPr="00B61858" w:rsidRDefault="00B61858" w:rsidP="00F13D41">
      <w:pPr>
        <w:pStyle w:val="Txtmaigre"/>
        <w:rPr>
          <w:lang w:val="ru-RU"/>
        </w:rPr>
      </w:pPr>
      <w:r>
        <w:rPr>
          <w:lang w:val="ru-RU"/>
        </w:rPr>
        <w:lastRenderedPageBreak/>
        <w:t>Качество обедов</w:t>
      </w:r>
    </w:p>
    <w:p w14:paraId="26941603" w14:textId="645689B9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61858">
        <w:rPr>
          <w:lang w:val="ru-RU"/>
        </w:rPr>
        <w:t xml:space="preserve"> </w:t>
      </w:r>
      <w:r w:rsidR="00B61858">
        <w:rPr>
          <w:lang w:val="ru-RU"/>
        </w:rPr>
        <w:t>плохое</w:t>
      </w:r>
    </w:p>
    <w:p w14:paraId="1A1D423D" w14:textId="27890983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61858">
        <w:rPr>
          <w:lang w:val="ru-RU"/>
        </w:rPr>
        <w:t xml:space="preserve"> </w:t>
      </w:r>
      <w:r w:rsidR="00B61858">
        <w:rPr>
          <w:lang w:val="ru-RU"/>
        </w:rPr>
        <w:t>среднее</w:t>
      </w:r>
    </w:p>
    <w:p w14:paraId="6F82ED22" w14:textId="4AAF10FB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B61858" w:rsidRPr="00B61858">
        <w:rPr>
          <w:lang w:val="ru-RU"/>
        </w:rPr>
        <w:t xml:space="preserve"> </w:t>
      </w:r>
      <w:r w:rsidR="00B61858">
        <w:rPr>
          <w:lang w:val="ru-RU"/>
        </w:rPr>
        <w:t>отличное</w:t>
      </w:r>
    </w:p>
    <w:p w14:paraId="5EE41079" w14:textId="3D96634D" w:rsidR="007240D8" w:rsidRPr="009B4422" w:rsidRDefault="00B61858">
      <w:pPr>
        <w:pStyle w:val="Heading3"/>
      </w:pPr>
      <w:r>
        <w:rPr>
          <w:lang w:val="ru-RU"/>
        </w:rPr>
        <w:t>расписание</w:t>
      </w:r>
    </w:p>
    <w:p w14:paraId="0CD01C6D" w14:textId="6A3D97FC" w:rsidR="004C2334" w:rsidRPr="00B61858" w:rsidRDefault="00B61858" w:rsidP="004936EF">
      <w:pPr>
        <w:pStyle w:val="Txtmaigre"/>
        <w:rPr>
          <w:lang w:val="ru-RU"/>
        </w:rPr>
      </w:pPr>
      <w:r>
        <w:rPr>
          <w:lang w:val="ru-RU"/>
        </w:rPr>
        <w:t>Продолжительность семинара</w:t>
      </w:r>
    </w:p>
    <w:p w14:paraId="47A13895" w14:textId="1185E9C9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длинный</w:t>
      </w:r>
    </w:p>
    <w:p w14:paraId="0F048153" w14:textId="5776FE8F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в самый раз</w:t>
      </w:r>
    </w:p>
    <w:p w14:paraId="3AE214C9" w14:textId="04009F26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короткий</w:t>
      </w:r>
    </w:p>
    <w:p w14:paraId="5F458611" w14:textId="2B146D91" w:rsidR="004C2334" w:rsidRPr="00B61858" w:rsidRDefault="00B61858" w:rsidP="004936EF">
      <w:pPr>
        <w:pStyle w:val="Txtmaigre"/>
        <w:rPr>
          <w:lang w:val="ru-RU"/>
        </w:rPr>
      </w:pPr>
      <w:r>
        <w:rPr>
          <w:lang w:val="ru-RU"/>
        </w:rPr>
        <w:t>Ежедневное расписание</w:t>
      </w:r>
    </w:p>
    <w:p w14:paraId="79C45CAE" w14:textId="75230E42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длинное</w:t>
      </w:r>
    </w:p>
    <w:p w14:paraId="7D246D47" w14:textId="77EAEA0C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в самый раз</w:t>
      </w:r>
    </w:p>
    <w:p w14:paraId="7981368C" w14:textId="5B948D0C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короткое</w:t>
      </w:r>
    </w:p>
    <w:p w14:paraId="591BF7C6" w14:textId="7DF48109" w:rsidR="004C2334" w:rsidRPr="00B61858" w:rsidRDefault="00B61858" w:rsidP="004936EF">
      <w:pPr>
        <w:pStyle w:val="Txtmaigre"/>
        <w:rPr>
          <w:lang w:val="ru-RU"/>
        </w:rPr>
      </w:pPr>
      <w:r>
        <w:rPr>
          <w:lang w:val="ru-RU"/>
        </w:rPr>
        <w:t>Перерывы на обед</w:t>
      </w:r>
    </w:p>
    <w:p w14:paraId="17F20171" w14:textId="122C861F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длинные</w:t>
      </w:r>
    </w:p>
    <w:p w14:paraId="3A2DFCFB" w14:textId="567B4421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в самый раз</w:t>
      </w:r>
    </w:p>
    <w:p w14:paraId="114EF41D" w14:textId="7F854177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короткие</w:t>
      </w:r>
    </w:p>
    <w:p w14:paraId="1125A9E3" w14:textId="7DA075E9" w:rsidR="007240D8" w:rsidRDefault="00B61858" w:rsidP="007240D8">
      <w:pPr>
        <w:pStyle w:val="Heading3"/>
      </w:pPr>
      <w:r>
        <w:rPr>
          <w:lang w:val="ru-RU"/>
        </w:rPr>
        <w:t>объём работы</w:t>
      </w:r>
    </w:p>
    <w:p w14:paraId="2EBBD677" w14:textId="37549A55" w:rsidR="004C2334" w:rsidRPr="00B61858" w:rsidRDefault="00B61858" w:rsidP="004C2334">
      <w:pPr>
        <w:pStyle w:val="Txtmaigre"/>
        <w:rPr>
          <w:lang w:val="ru-RU"/>
        </w:rPr>
      </w:pPr>
      <w:r>
        <w:rPr>
          <w:lang w:val="ru-RU"/>
        </w:rPr>
        <w:t>Объём работы при подготовке к семинару</w:t>
      </w:r>
    </w:p>
    <w:p w14:paraId="68D70A57" w14:textId="4320143A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="009C5AEB">
        <w:rPr>
          <w:lang w:val="ru-RU"/>
        </w:rPr>
        <w:t xml:space="preserve"> </w:t>
      </w:r>
      <w:r w:rsidR="00B61858">
        <w:rPr>
          <w:lang w:val="ru-RU"/>
        </w:rPr>
        <w:t>слишком большой</w:t>
      </w:r>
    </w:p>
    <w:p w14:paraId="1CB4A25F" w14:textId="1C340075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в самый раз</w:t>
      </w:r>
    </w:p>
    <w:p w14:paraId="58C5C62A" w14:textId="3FC15B29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маленький</w:t>
      </w:r>
    </w:p>
    <w:p w14:paraId="07E248AB" w14:textId="08095F4D" w:rsidR="004C2334" w:rsidRPr="00B61858" w:rsidRDefault="00B61858" w:rsidP="004C2334">
      <w:pPr>
        <w:pStyle w:val="Txtmaigre"/>
        <w:rPr>
          <w:lang w:val="ru-RU"/>
        </w:rPr>
      </w:pPr>
      <w:r>
        <w:rPr>
          <w:lang w:val="ru-RU"/>
        </w:rPr>
        <w:t>Объём работы во время семинара</w:t>
      </w:r>
    </w:p>
    <w:p w14:paraId="527570F7" w14:textId="655FC73C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большой</w:t>
      </w:r>
    </w:p>
    <w:p w14:paraId="7E7B8F4A" w14:textId="2CCAD2B9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в самый раз</w:t>
      </w:r>
    </w:p>
    <w:p w14:paraId="653508BC" w14:textId="005E2BC4" w:rsidR="004C2334" w:rsidRPr="00B61858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B61858">
        <w:rPr>
          <w:lang w:val="ru-RU"/>
        </w:rPr>
        <w:t xml:space="preserve"> </w:t>
      </w:r>
      <w:r w:rsidR="00B61858">
        <w:rPr>
          <w:lang w:val="ru-RU"/>
        </w:rPr>
        <w:t>слишком маленький</w:t>
      </w:r>
    </w:p>
    <w:p w14:paraId="257143ED" w14:textId="1B22C0F3" w:rsidR="007240D8" w:rsidRDefault="00B61858" w:rsidP="007240D8">
      <w:pPr>
        <w:pStyle w:val="Heading3"/>
      </w:pPr>
      <w:r>
        <w:rPr>
          <w:lang w:val="ru-RU"/>
        </w:rPr>
        <w:t>количество учебных материалов</w:t>
      </w:r>
    </w:p>
    <w:p w14:paraId="20B2E891" w14:textId="43850A50" w:rsidR="004C2334" w:rsidRPr="009F1791" w:rsidRDefault="00B61858" w:rsidP="004C2334">
      <w:pPr>
        <w:pStyle w:val="Txtmaigre"/>
        <w:rPr>
          <w:lang w:val="ru-RU"/>
        </w:rPr>
      </w:pPr>
      <w:r>
        <w:rPr>
          <w:lang w:val="ru-RU"/>
        </w:rPr>
        <w:t>Документы к семинару</w:t>
      </w:r>
    </w:p>
    <w:p w14:paraId="286523FD" w14:textId="35C81879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слишком много</w:t>
      </w:r>
    </w:p>
    <w:p w14:paraId="4B226445" w14:textId="2A81C266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в самый раз</w:t>
      </w:r>
    </w:p>
    <w:p w14:paraId="016D9039" w14:textId="2501E712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недостаточно</w:t>
      </w:r>
    </w:p>
    <w:p w14:paraId="6E29F682" w14:textId="31FD2B87" w:rsidR="004C2334" w:rsidRPr="009F1791" w:rsidRDefault="009F1791" w:rsidP="004C2334">
      <w:pPr>
        <w:pStyle w:val="Txtmaigre"/>
        <w:rPr>
          <w:lang w:val="ru-RU"/>
        </w:rPr>
      </w:pPr>
      <w:r>
        <w:rPr>
          <w:lang w:val="ru-RU"/>
        </w:rPr>
        <w:t xml:space="preserve">Презентации </w:t>
      </w:r>
      <w:r w:rsidR="007240D8" w:rsidRPr="004936EF">
        <w:rPr>
          <w:lang w:val="en-US"/>
        </w:rPr>
        <w:t>PowerPoint</w:t>
      </w:r>
    </w:p>
    <w:p w14:paraId="17CCD745" w14:textId="6D5FD836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слишком много</w:t>
      </w:r>
    </w:p>
    <w:p w14:paraId="286B2F5C" w14:textId="5E058C5B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в самый раз</w:t>
      </w:r>
    </w:p>
    <w:p w14:paraId="3304A63A" w14:textId="2EB8410E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недостаточно</w:t>
      </w:r>
    </w:p>
    <w:p w14:paraId="23CD5001" w14:textId="50BE9BDA" w:rsidR="001B383C" w:rsidRDefault="009F1791" w:rsidP="001B383C">
      <w:pPr>
        <w:pStyle w:val="Heading3"/>
      </w:pPr>
      <w:r>
        <w:rPr>
          <w:lang w:val="ru-RU"/>
        </w:rPr>
        <w:lastRenderedPageBreak/>
        <w:t>трудность учебных материалов</w:t>
      </w:r>
    </w:p>
    <w:p w14:paraId="49663D9B" w14:textId="46F36A56" w:rsidR="004C2334" w:rsidRPr="009F1791" w:rsidRDefault="009F1791" w:rsidP="004C2334">
      <w:pPr>
        <w:pStyle w:val="Txtmaigre"/>
        <w:rPr>
          <w:lang w:val="ru-RU"/>
        </w:rPr>
      </w:pPr>
      <w:r>
        <w:rPr>
          <w:lang w:val="ru-RU"/>
        </w:rPr>
        <w:t>Документы к семинару</w:t>
      </w:r>
    </w:p>
    <w:p w14:paraId="218FE0D7" w14:textId="0553DD1D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слишком сложные</w:t>
      </w:r>
    </w:p>
    <w:p w14:paraId="27B16270" w14:textId="1BA9C245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в самый раз</w:t>
      </w:r>
    </w:p>
    <w:p w14:paraId="5B1A1D5B" w14:textId="7AE7D5C9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слишком простые</w:t>
      </w:r>
    </w:p>
    <w:p w14:paraId="7468AA76" w14:textId="713B2364" w:rsidR="004C2334" w:rsidRPr="009F1791" w:rsidRDefault="009F1791" w:rsidP="004C2334">
      <w:pPr>
        <w:pStyle w:val="Txtmaigre"/>
        <w:keepNext/>
        <w:keepLines/>
        <w:widowControl w:val="0"/>
        <w:rPr>
          <w:lang w:val="ru-RU"/>
        </w:rPr>
      </w:pPr>
      <w:r>
        <w:rPr>
          <w:lang w:val="ru-RU"/>
        </w:rPr>
        <w:t>Презентации на слайдах</w:t>
      </w:r>
    </w:p>
    <w:p w14:paraId="27F7E390" w14:textId="0A13ED21" w:rsidR="004C2334" w:rsidRPr="009F1791" w:rsidRDefault="004C2334" w:rsidP="004C2334">
      <w:pPr>
        <w:pStyle w:val="Evaluation"/>
        <w:keepNext/>
        <w:keepLines/>
        <w:widowControl w:val="0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слишком сложные</w:t>
      </w:r>
    </w:p>
    <w:p w14:paraId="6BE1C408" w14:textId="4CEEFDED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в самый раз</w:t>
      </w:r>
    </w:p>
    <w:p w14:paraId="4F2A5400" w14:textId="187CA1D6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слишком простые</w:t>
      </w:r>
    </w:p>
    <w:p w14:paraId="7F119AC0" w14:textId="34739EDD" w:rsidR="001B383C" w:rsidRDefault="009F1791" w:rsidP="001B383C">
      <w:pPr>
        <w:pStyle w:val="Heading3"/>
      </w:pPr>
      <w:r>
        <w:rPr>
          <w:lang w:val="ru-RU"/>
        </w:rPr>
        <w:t>фасилитатор(-ы)</w:t>
      </w:r>
    </w:p>
    <w:p w14:paraId="5E8434A7" w14:textId="20F1378C" w:rsidR="004C2334" w:rsidRPr="009F1791" w:rsidRDefault="009F1791" w:rsidP="004C2334">
      <w:pPr>
        <w:pStyle w:val="Txtmaigre"/>
        <w:rPr>
          <w:lang w:val="ru-RU"/>
        </w:rPr>
      </w:pPr>
      <w:r>
        <w:rPr>
          <w:lang w:val="ru-RU"/>
        </w:rPr>
        <w:t>Знания и опыт фасилитатора(-ов)</w:t>
      </w:r>
    </w:p>
    <w:p w14:paraId="77CB7FB3" w14:textId="2162A16E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недостаточные</w:t>
      </w:r>
    </w:p>
    <w:p w14:paraId="54EEDAF4" w14:textId="40808AB2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средние</w:t>
      </w:r>
    </w:p>
    <w:p w14:paraId="6A52B641" w14:textId="7516A1BD" w:rsidR="004C2334" w:rsidRPr="009F1791" w:rsidRDefault="004C2334" w:rsidP="004C2334">
      <w:pPr>
        <w:pStyle w:val="Evaluation"/>
        <w:rPr>
          <w:lang w:val="ru-RU"/>
        </w:rPr>
      </w:pPr>
      <w:r>
        <w:sym w:font="Wingdings 2" w:char="F0A3"/>
      </w:r>
      <w:r w:rsidRPr="009F1791">
        <w:rPr>
          <w:lang w:val="ru-RU"/>
        </w:rPr>
        <w:t xml:space="preserve"> </w:t>
      </w:r>
      <w:r w:rsidR="009F1791">
        <w:rPr>
          <w:lang w:val="ru-RU"/>
        </w:rPr>
        <w:t>отличные</w:t>
      </w:r>
    </w:p>
    <w:p w14:paraId="36EB5784" w14:textId="5C08457A" w:rsidR="004C2334" w:rsidRPr="009F1791" w:rsidRDefault="009F1791" w:rsidP="004936EF">
      <w:pPr>
        <w:pStyle w:val="Txtmaigre"/>
        <w:rPr>
          <w:lang w:val="ru-RU"/>
        </w:rPr>
      </w:pPr>
      <w:r>
        <w:rPr>
          <w:lang w:val="ru-RU"/>
        </w:rPr>
        <w:t>Стиль обучения и эффективность фасилитатора(-ов)</w:t>
      </w:r>
    </w:p>
    <w:p w14:paraId="26397E8F" w14:textId="2A681F47" w:rsidR="004C2334" w:rsidRPr="00AB0A71" w:rsidRDefault="004C2334" w:rsidP="004C2334">
      <w:pPr>
        <w:pStyle w:val="Evaluation"/>
        <w:rPr>
          <w:lang w:val="en-US"/>
        </w:rPr>
      </w:pPr>
      <w:r>
        <w:sym w:font="Wingdings 2" w:char="F0A3"/>
      </w:r>
      <w:r w:rsidRPr="00AB0A71">
        <w:rPr>
          <w:lang w:val="en-US"/>
        </w:rPr>
        <w:t xml:space="preserve"> </w:t>
      </w:r>
      <w:r w:rsidR="009F1791">
        <w:rPr>
          <w:lang w:val="ru-RU"/>
        </w:rPr>
        <w:t>неудовлетворительные</w:t>
      </w:r>
    </w:p>
    <w:p w14:paraId="06B90819" w14:textId="73A93776" w:rsidR="004C2334" w:rsidRPr="00AB0A71" w:rsidRDefault="004C2334" w:rsidP="004C2334">
      <w:pPr>
        <w:pStyle w:val="Evaluation"/>
        <w:rPr>
          <w:lang w:val="en-US"/>
        </w:rPr>
      </w:pPr>
      <w:r>
        <w:sym w:font="Wingdings 2" w:char="F0A3"/>
      </w:r>
      <w:r w:rsidRPr="00AB0A71">
        <w:rPr>
          <w:lang w:val="en-US"/>
        </w:rPr>
        <w:t xml:space="preserve"> </w:t>
      </w:r>
      <w:r w:rsidR="009F1791">
        <w:rPr>
          <w:lang w:val="ru-RU"/>
        </w:rPr>
        <w:t>средние</w:t>
      </w:r>
    </w:p>
    <w:p w14:paraId="037859E3" w14:textId="13AE1F76" w:rsidR="004C2334" w:rsidRPr="00AB0A71" w:rsidRDefault="004C2334" w:rsidP="004C2334">
      <w:pPr>
        <w:pStyle w:val="Evaluation"/>
        <w:rPr>
          <w:lang w:val="en-US"/>
        </w:rPr>
      </w:pPr>
      <w:r>
        <w:sym w:font="Wingdings 2" w:char="F0A3"/>
      </w:r>
      <w:r w:rsidRPr="00AB0A71">
        <w:rPr>
          <w:lang w:val="en-US"/>
        </w:rPr>
        <w:t xml:space="preserve"> </w:t>
      </w:r>
      <w:r w:rsidR="009F1791">
        <w:rPr>
          <w:lang w:val="ru-RU"/>
        </w:rPr>
        <w:t>отличные</w:t>
      </w:r>
    </w:p>
    <w:p w14:paraId="12B4E307" w14:textId="530A8A62" w:rsidR="004C2334" w:rsidRPr="009F1791" w:rsidRDefault="009F1791" w:rsidP="004C2334">
      <w:pPr>
        <w:pStyle w:val="Txtmaigre"/>
        <w:rPr>
          <w:lang w:val="ru-RU"/>
        </w:rPr>
      </w:pPr>
      <w:r>
        <w:rPr>
          <w:lang w:val="ru-RU"/>
        </w:rPr>
        <w:t>Понимание</w:t>
      </w:r>
      <w:r w:rsidRPr="009F1791">
        <w:rPr>
          <w:lang w:val="ru-RU"/>
        </w:rPr>
        <w:t xml:space="preserve"> </w:t>
      </w:r>
      <w:r>
        <w:rPr>
          <w:lang w:val="ru-RU"/>
        </w:rPr>
        <w:t>фасилитатором</w:t>
      </w:r>
      <w:r w:rsidRPr="009F1791">
        <w:rPr>
          <w:lang w:val="ru-RU"/>
        </w:rPr>
        <w:t>(-</w:t>
      </w:r>
      <w:r>
        <w:rPr>
          <w:lang w:val="ru-RU"/>
        </w:rPr>
        <w:t>ми</w:t>
      </w:r>
      <w:r w:rsidRPr="009F1791">
        <w:rPr>
          <w:lang w:val="ru-RU"/>
        </w:rPr>
        <w:t xml:space="preserve">) </w:t>
      </w:r>
      <w:r>
        <w:rPr>
          <w:lang w:val="ru-RU"/>
        </w:rPr>
        <w:t>положения и нужд участников</w:t>
      </w:r>
    </w:p>
    <w:p w14:paraId="39552418" w14:textId="73483D67" w:rsidR="007427BD" w:rsidRPr="00AB0A71" w:rsidRDefault="007427BD" w:rsidP="007427BD">
      <w:pPr>
        <w:pStyle w:val="Evaluation"/>
        <w:rPr>
          <w:lang w:val="en-US"/>
        </w:rPr>
      </w:pPr>
      <w:r>
        <w:sym w:font="Wingdings 2" w:char="F0A3"/>
      </w:r>
      <w:r w:rsidRPr="00AB0A71">
        <w:rPr>
          <w:lang w:val="en-US"/>
        </w:rPr>
        <w:t xml:space="preserve"> </w:t>
      </w:r>
      <w:r w:rsidR="009F1791">
        <w:rPr>
          <w:lang w:val="ru-RU"/>
        </w:rPr>
        <w:t>неудовлетворительное</w:t>
      </w:r>
    </w:p>
    <w:p w14:paraId="12567554" w14:textId="3C709FE7" w:rsidR="007427BD" w:rsidRPr="00AB0A71" w:rsidRDefault="007427BD" w:rsidP="007427BD">
      <w:pPr>
        <w:pStyle w:val="Evaluation"/>
        <w:rPr>
          <w:lang w:val="en-US"/>
        </w:rPr>
      </w:pPr>
      <w:r>
        <w:sym w:font="Wingdings 2" w:char="F0A3"/>
      </w:r>
      <w:r w:rsidRPr="00AB0A71">
        <w:rPr>
          <w:lang w:val="en-US"/>
        </w:rPr>
        <w:t xml:space="preserve"> </w:t>
      </w:r>
      <w:r w:rsidR="009F1791">
        <w:rPr>
          <w:lang w:val="ru-RU"/>
        </w:rPr>
        <w:t>среднее</w:t>
      </w:r>
    </w:p>
    <w:p w14:paraId="19DFCB5E" w14:textId="1FF673E1" w:rsidR="007427BD" w:rsidRPr="00AB0A71" w:rsidRDefault="007427BD" w:rsidP="007427BD">
      <w:pPr>
        <w:pStyle w:val="Evaluation"/>
        <w:rPr>
          <w:lang w:val="en-US"/>
        </w:rPr>
      </w:pPr>
      <w:r>
        <w:sym w:font="Wingdings 2" w:char="F0A3"/>
      </w:r>
      <w:r w:rsidRPr="00AB0A71">
        <w:rPr>
          <w:lang w:val="en-US"/>
        </w:rPr>
        <w:t xml:space="preserve"> </w:t>
      </w:r>
      <w:r w:rsidR="009F1791">
        <w:rPr>
          <w:lang w:val="ru-RU"/>
        </w:rPr>
        <w:t>отличное</w:t>
      </w:r>
    </w:p>
    <w:p w14:paraId="13A4FB6C" w14:textId="40FDEDDE" w:rsidR="004C2334" w:rsidRPr="009F1791" w:rsidRDefault="009F1791" w:rsidP="004C2334">
      <w:pPr>
        <w:pStyle w:val="Txtmaigre"/>
        <w:rPr>
          <w:lang w:val="ru-RU"/>
        </w:rPr>
      </w:pPr>
      <w:r>
        <w:rPr>
          <w:lang w:val="ru-RU"/>
        </w:rPr>
        <w:t>Уровень подготовки фасилитатора(-ов) к сессиям семинара</w:t>
      </w:r>
    </w:p>
    <w:p w14:paraId="0B4398A2" w14:textId="67612464" w:rsidR="007427BD" w:rsidRPr="00105444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105444">
        <w:rPr>
          <w:lang w:val="ru-RU"/>
        </w:rPr>
        <w:t xml:space="preserve"> </w:t>
      </w:r>
      <w:r w:rsidR="009F1791">
        <w:rPr>
          <w:lang w:val="ru-RU"/>
        </w:rPr>
        <w:t>неудо</w:t>
      </w:r>
      <w:r w:rsidR="00105444">
        <w:rPr>
          <w:lang w:val="ru-RU"/>
        </w:rPr>
        <w:t>влетворительный</w:t>
      </w:r>
    </w:p>
    <w:p w14:paraId="3B434596" w14:textId="1462E3E0" w:rsidR="007427BD" w:rsidRPr="00105444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105444">
        <w:rPr>
          <w:lang w:val="ru-RU"/>
        </w:rPr>
        <w:t xml:space="preserve"> </w:t>
      </w:r>
      <w:r w:rsidR="00105444">
        <w:rPr>
          <w:lang w:val="ru-RU"/>
        </w:rPr>
        <w:t>средний</w:t>
      </w:r>
    </w:p>
    <w:p w14:paraId="1ED150F4" w14:textId="0414F2D6" w:rsidR="007427BD" w:rsidRPr="00105444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105444">
        <w:rPr>
          <w:lang w:val="ru-RU"/>
        </w:rPr>
        <w:t xml:space="preserve"> </w:t>
      </w:r>
      <w:r w:rsidR="00105444">
        <w:rPr>
          <w:lang w:val="ru-RU"/>
        </w:rPr>
        <w:t>отличный</w:t>
      </w:r>
    </w:p>
    <w:p w14:paraId="3BF09177" w14:textId="7FB4721E" w:rsidR="004C2334" w:rsidRPr="00105444" w:rsidRDefault="00105444" w:rsidP="004C2334">
      <w:pPr>
        <w:pStyle w:val="Txtmaigre"/>
        <w:rPr>
          <w:lang w:val="ru-RU"/>
        </w:rPr>
      </w:pPr>
      <w:r>
        <w:rPr>
          <w:lang w:val="ru-RU"/>
        </w:rPr>
        <w:t xml:space="preserve">Восприимчивость фасилитатора(-ов) </w:t>
      </w:r>
      <w:r w:rsidR="0098760D">
        <w:rPr>
          <w:lang w:val="ru-RU"/>
        </w:rPr>
        <w:t>к рабочему контексту</w:t>
      </w:r>
    </w:p>
    <w:p w14:paraId="4B4867BA" w14:textId="29C1062C" w:rsidR="007427BD" w:rsidRPr="0098760D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98760D">
        <w:rPr>
          <w:lang w:val="ru-RU"/>
        </w:rPr>
        <w:t xml:space="preserve"> </w:t>
      </w:r>
      <w:r w:rsidR="0098760D">
        <w:rPr>
          <w:lang w:val="ru-RU"/>
        </w:rPr>
        <w:t>неудовлетворительная</w:t>
      </w:r>
    </w:p>
    <w:p w14:paraId="33C01A25" w14:textId="3175E276" w:rsidR="007427BD" w:rsidRPr="0098760D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98760D">
        <w:rPr>
          <w:lang w:val="ru-RU"/>
        </w:rPr>
        <w:t xml:space="preserve"> </w:t>
      </w:r>
      <w:r w:rsidR="0098760D">
        <w:rPr>
          <w:lang w:val="ru-RU"/>
        </w:rPr>
        <w:t>средняя</w:t>
      </w:r>
    </w:p>
    <w:p w14:paraId="6BB7D388" w14:textId="2FB2604C" w:rsidR="007427BD" w:rsidRPr="0098760D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98760D">
        <w:rPr>
          <w:lang w:val="ru-RU"/>
        </w:rPr>
        <w:t xml:space="preserve"> </w:t>
      </w:r>
      <w:r w:rsidR="0098760D">
        <w:rPr>
          <w:lang w:val="ru-RU"/>
        </w:rPr>
        <w:t>отличная</w:t>
      </w:r>
    </w:p>
    <w:p w14:paraId="10C30E50" w14:textId="25F45DB2" w:rsidR="007240D8" w:rsidRDefault="0098760D" w:rsidP="00515922">
      <w:pPr>
        <w:pStyle w:val="Heading3"/>
        <w:tabs>
          <w:tab w:val="right" w:pos="8845"/>
        </w:tabs>
        <w:spacing w:before="0"/>
      </w:pPr>
      <w:r>
        <w:rPr>
          <w:lang w:val="ru-RU"/>
        </w:rPr>
        <w:t>полезность семинара для вашей работы и карьеры</w:t>
      </w:r>
    </w:p>
    <w:p w14:paraId="063AFD4C" w14:textId="4F051B90" w:rsidR="007427BD" w:rsidRPr="0098760D" w:rsidRDefault="0098760D" w:rsidP="007427BD">
      <w:pPr>
        <w:pStyle w:val="Txtmaigre"/>
        <w:rPr>
          <w:lang w:val="ru-RU"/>
        </w:rPr>
      </w:pPr>
      <w:r>
        <w:rPr>
          <w:lang w:val="ru-RU"/>
        </w:rPr>
        <w:t>Дал ли вам семинар достаточно новых знаний и навыков?</w:t>
      </w:r>
    </w:p>
    <w:p w14:paraId="5FA311C9" w14:textId="28352962" w:rsidR="007427BD" w:rsidRPr="0098760D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98760D">
        <w:rPr>
          <w:lang w:val="ru-RU"/>
        </w:rPr>
        <w:t xml:space="preserve"> </w:t>
      </w:r>
      <w:r w:rsidR="0098760D">
        <w:rPr>
          <w:lang w:val="ru-RU"/>
        </w:rPr>
        <w:t>не дал новых навыков</w:t>
      </w:r>
    </w:p>
    <w:p w14:paraId="0DEE3DB0" w14:textId="03EF30A2" w:rsidR="007427BD" w:rsidRPr="0098760D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98760D">
        <w:rPr>
          <w:lang w:val="ru-RU"/>
        </w:rPr>
        <w:t xml:space="preserve"> </w:t>
      </w:r>
      <w:r w:rsidR="0098760D">
        <w:rPr>
          <w:lang w:val="ru-RU"/>
        </w:rPr>
        <w:t>немного новых навыков</w:t>
      </w:r>
    </w:p>
    <w:p w14:paraId="07C15179" w14:textId="19730118" w:rsidR="007427BD" w:rsidRPr="0098760D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98760D">
        <w:rPr>
          <w:lang w:val="ru-RU"/>
        </w:rPr>
        <w:t xml:space="preserve"> </w:t>
      </w:r>
      <w:r w:rsidR="0098760D">
        <w:rPr>
          <w:lang w:val="ru-RU"/>
        </w:rPr>
        <w:t>много новых навыков</w:t>
      </w:r>
    </w:p>
    <w:p w14:paraId="71B9020B" w14:textId="77777777" w:rsidR="00445E9B" w:rsidRPr="0098760D" w:rsidRDefault="00445E9B">
      <w:pPr>
        <w:tabs>
          <w:tab w:val="clear" w:pos="567"/>
        </w:tabs>
        <w:snapToGrid/>
        <w:spacing w:before="0" w:after="0"/>
        <w:jc w:val="left"/>
        <w:rPr>
          <w:snapToGrid/>
          <w:sz w:val="20"/>
          <w:szCs w:val="20"/>
          <w:lang w:val="ru-RU"/>
        </w:rPr>
      </w:pPr>
      <w:r w:rsidRPr="0098760D">
        <w:rPr>
          <w:lang w:val="ru-RU"/>
        </w:rPr>
        <w:br w:type="page"/>
      </w:r>
    </w:p>
    <w:p w14:paraId="3C6505DE" w14:textId="23149BBD" w:rsidR="007427BD" w:rsidRPr="0098760D" w:rsidRDefault="0098760D" w:rsidP="007427BD">
      <w:pPr>
        <w:pStyle w:val="Txtmaigre"/>
        <w:rPr>
          <w:lang w:val="ru-RU"/>
        </w:rPr>
      </w:pPr>
      <w:r>
        <w:rPr>
          <w:lang w:val="ru-RU"/>
        </w:rPr>
        <w:lastRenderedPageBreak/>
        <w:t>Будет ли опыт семинара полезен вам при имплементации Конвенции в вашей стране</w:t>
      </w:r>
      <w:r w:rsidR="003729F7" w:rsidRPr="0098760D">
        <w:rPr>
          <w:lang w:val="ru-RU"/>
        </w:rPr>
        <w:t>?</w:t>
      </w:r>
    </w:p>
    <w:p w14:paraId="08952BEC" w14:textId="64E8300F" w:rsidR="007427BD" w:rsidRPr="00B700C7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B700C7">
        <w:rPr>
          <w:lang w:val="ru-RU"/>
        </w:rPr>
        <w:t xml:space="preserve"> </w:t>
      </w:r>
      <w:r w:rsidR="0098760D">
        <w:rPr>
          <w:lang w:val="ru-RU"/>
        </w:rPr>
        <w:t>бесполезен</w:t>
      </w:r>
    </w:p>
    <w:p w14:paraId="5DC2A3C5" w14:textId="7095A1E0" w:rsidR="007427BD" w:rsidRPr="00B700C7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B700C7">
        <w:rPr>
          <w:lang w:val="ru-RU"/>
        </w:rPr>
        <w:t xml:space="preserve"> </w:t>
      </w:r>
      <w:r w:rsidR="0098760D">
        <w:rPr>
          <w:lang w:val="ru-RU"/>
        </w:rPr>
        <w:t>довольно</w:t>
      </w:r>
      <w:r w:rsidR="0098760D" w:rsidRPr="00B700C7">
        <w:rPr>
          <w:lang w:val="ru-RU"/>
        </w:rPr>
        <w:t xml:space="preserve"> </w:t>
      </w:r>
      <w:r w:rsidR="0098760D">
        <w:rPr>
          <w:lang w:val="ru-RU"/>
        </w:rPr>
        <w:t>полезен</w:t>
      </w:r>
    </w:p>
    <w:p w14:paraId="0F11AEC3" w14:textId="63546894" w:rsidR="007427BD" w:rsidRPr="00B700C7" w:rsidRDefault="007427BD" w:rsidP="007427BD">
      <w:pPr>
        <w:pStyle w:val="Evaluation"/>
        <w:rPr>
          <w:lang w:val="ru-RU"/>
        </w:rPr>
      </w:pPr>
      <w:r>
        <w:sym w:font="Wingdings 2" w:char="F0A3"/>
      </w:r>
      <w:r w:rsidRPr="00B700C7">
        <w:rPr>
          <w:lang w:val="ru-RU"/>
        </w:rPr>
        <w:t xml:space="preserve"> </w:t>
      </w:r>
      <w:r w:rsidR="0098760D">
        <w:rPr>
          <w:lang w:val="ru-RU"/>
        </w:rPr>
        <w:t>очень</w:t>
      </w:r>
      <w:r w:rsidR="0098760D" w:rsidRPr="00B700C7">
        <w:rPr>
          <w:lang w:val="ru-RU"/>
        </w:rPr>
        <w:t xml:space="preserve"> </w:t>
      </w:r>
      <w:r w:rsidR="0098760D">
        <w:rPr>
          <w:lang w:val="ru-RU"/>
        </w:rPr>
        <w:t>полезен</w:t>
      </w:r>
    </w:p>
    <w:p w14:paraId="0F9E1158" w14:textId="5B6C4603" w:rsidR="007427BD" w:rsidRPr="006B628D" w:rsidRDefault="0098760D" w:rsidP="00D25BBB">
      <w:pPr>
        <w:pStyle w:val="Txtmaigre"/>
        <w:keepNext/>
        <w:widowControl w:val="0"/>
        <w:rPr>
          <w:lang w:val="ru-RU"/>
        </w:rPr>
      </w:pPr>
      <w:r>
        <w:rPr>
          <w:lang w:val="ru-RU"/>
        </w:rPr>
        <w:t>Насколько</w:t>
      </w:r>
      <w:r w:rsidRPr="006B628D">
        <w:rPr>
          <w:lang w:val="ru-RU"/>
        </w:rPr>
        <w:t xml:space="preserve"> </w:t>
      </w:r>
      <w:r>
        <w:rPr>
          <w:lang w:val="ru-RU"/>
        </w:rPr>
        <w:t>полезны</w:t>
      </w:r>
      <w:r w:rsidRPr="006B628D">
        <w:rPr>
          <w:lang w:val="ru-RU"/>
        </w:rPr>
        <w:t xml:space="preserve"> </w:t>
      </w:r>
      <w:r>
        <w:rPr>
          <w:lang w:val="ru-RU"/>
        </w:rPr>
        <w:t>будут</w:t>
      </w:r>
      <w:r w:rsidRPr="006B628D">
        <w:rPr>
          <w:lang w:val="ru-RU"/>
        </w:rPr>
        <w:t xml:space="preserve"> </w:t>
      </w:r>
      <w:r>
        <w:rPr>
          <w:lang w:val="ru-RU"/>
        </w:rPr>
        <w:t>эти</w:t>
      </w:r>
      <w:r w:rsidRPr="006B628D">
        <w:rPr>
          <w:lang w:val="ru-RU"/>
        </w:rPr>
        <w:t xml:space="preserve"> </w:t>
      </w:r>
      <w:r>
        <w:rPr>
          <w:lang w:val="ru-RU"/>
        </w:rPr>
        <w:t>новые</w:t>
      </w:r>
      <w:r w:rsidRPr="006B628D">
        <w:rPr>
          <w:lang w:val="ru-RU"/>
        </w:rPr>
        <w:t xml:space="preserve"> </w:t>
      </w:r>
      <w:r>
        <w:rPr>
          <w:lang w:val="ru-RU"/>
        </w:rPr>
        <w:t>навыки</w:t>
      </w:r>
      <w:r w:rsidRPr="006B628D">
        <w:rPr>
          <w:lang w:val="ru-RU"/>
        </w:rPr>
        <w:t xml:space="preserve"> </w:t>
      </w:r>
      <w:r>
        <w:rPr>
          <w:lang w:val="ru-RU"/>
        </w:rPr>
        <w:t>и</w:t>
      </w:r>
      <w:r w:rsidRPr="006B628D">
        <w:rPr>
          <w:lang w:val="ru-RU"/>
        </w:rPr>
        <w:t xml:space="preserve"> </w:t>
      </w:r>
      <w:r>
        <w:rPr>
          <w:lang w:val="ru-RU"/>
        </w:rPr>
        <w:t>знания</w:t>
      </w:r>
      <w:r w:rsidRPr="006B628D">
        <w:rPr>
          <w:lang w:val="ru-RU"/>
        </w:rPr>
        <w:t xml:space="preserve"> </w:t>
      </w:r>
      <w:r>
        <w:rPr>
          <w:lang w:val="ru-RU"/>
        </w:rPr>
        <w:t>на</w:t>
      </w:r>
      <w:r w:rsidRPr="006B628D">
        <w:rPr>
          <w:lang w:val="ru-RU"/>
        </w:rPr>
        <w:t xml:space="preserve"> </w:t>
      </w:r>
      <w:r>
        <w:rPr>
          <w:lang w:val="ru-RU"/>
        </w:rPr>
        <w:t>вашей</w:t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должности</w:t>
      </w:r>
      <w:r w:rsidR="00BC6D3A" w:rsidRPr="006B628D">
        <w:rPr>
          <w:lang w:val="ru-RU"/>
        </w:rPr>
        <w:t>?</w:t>
      </w:r>
    </w:p>
    <w:p w14:paraId="156C6187" w14:textId="5B4FDDCE" w:rsidR="007427BD" w:rsidRPr="006B628D" w:rsidRDefault="007427BD" w:rsidP="00D25BBB">
      <w:pPr>
        <w:pStyle w:val="Evaluation"/>
        <w:keepNext/>
        <w:widowControl w:val="0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бесполезны</w:t>
      </w:r>
    </w:p>
    <w:p w14:paraId="79E626F2" w14:textId="687B1E24" w:rsidR="007427BD" w:rsidRPr="006B628D" w:rsidRDefault="007427BD" w:rsidP="00D25BBB">
      <w:pPr>
        <w:pStyle w:val="Evaluation"/>
        <w:keepNext/>
        <w:widowControl w:val="0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довольно полезны</w:t>
      </w:r>
    </w:p>
    <w:p w14:paraId="0D7106E1" w14:textId="75F9FD84" w:rsidR="007427BD" w:rsidRPr="006B628D" w:rsidRDefault="007427BD" w:rsidP="00D25BBB">
      <w:pPr>
        <w:pStyle w:val="Evaluation"/>
        <w:keepNext/>
        <w:widowControl w:val="0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очень полезны</w:t>
      </w:r>
    </w:p>
    <w:p w14:paraId="4421AE0B" w14:textId="5CC685FA" w:rsidR="007427BD" w:rsidRPr="006B628D" w:rsidRDefault="006B628D" w:rsidP="00D25BBB">
      <w:pPr>
        <w:pStyle w:val="Txtmaigre"/>
        <w:rPr>
          <w:lang w:val="ru-RU"/>
        </w:rPr>
      </w:pPr>
      <w:r>
        <w:rPr>
          <w:lang w:val="ru-RU"/>
        </w:rPr>
        <w:t>Насколько полезны будут эти навыки и знания</w:t>
      </w:r>
      <w:bookmarkStart w:id="2" w:name="_GoBack"/>
      <w:bookmarkEnd w:id="2"/>
      <w:r>
        <w:rPr>
          <w:lang w:val="ru-RU"/>
        </w:rPr>
        <w:t xml:space="preserve"> в долгосрочной перспективе при развитии вашей карьеры</w:t>
      </w:r>
      <w:r w:rsidR="00BC6D3A" w:rsidRPr="006B628D">
        <w:rPr>
          <w:lang w:val="ru-RU"/>
        </w:rPr>
        <w:t>?</w:t>
      </w:r>
    </w:p>
    <w:p w14:paraId="23A4465E" w14:textId="71ED2B5D" w:rsidR="00D25BBB" w:rsidRPr="006B628D" w:rsidRDefault="00D25BBB" w:rsidP="00D25BBB">
      <w:pPr>
        <w:pStyle w:val="Evaluation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бесполезны</w:t>
      </w:r>
    </w:p>
    <w:p w14:paraId="702C4316" w14:textId="5EC399BC" w:rsidR="00D25BBB" w:rsidRPr="006B628D" w:rsidRDefault="00D25BBB" w:rsidP="00D25BBB">
      <w:pPr>
        <w:pStyle w:val="Evaluation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довольно полезны</w:t>
      </w:r>
    </w:p>
    <w:p w14:paraId="6D169302" w14:textId="24D35B59" w:rsidR="00D25BBB" w:rsidRPr="006B628D" w:rsidRDefault="00D25BBB" w:rsidP="00D25BBB">
      <w:pPr>
        <w:pStyle w:val="Evaluation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очень полезны</w:t>
      </w:r>
    </w:p>
    <w:p w14:paraId="6171662E" w14:textId="074871D1" w:rsidR="00D25BBB" w:rsidRPr="006B628D" w:rsidRDefault="006B628D" w:rsidP="00D25BBB">
      <w:pPr>
        <w:pStyle w:val="Txtmaigre"/>
        <w:rPr>
          <w:lang w:val="ru-RU"/>
        </w:rPr>
      </w:pPr>
      <w:r>
        <w:rPr>
          <w:lang w:val="ru-RU"/>
        </w:rPr>
        <w:t>Поддержит ли ваша организация/учреждение ваше возможное участие в имплементации Конвенции</w:t>
      </w:r>
      <w:r w:rsidR="00BC6D3A" w:rsidRPr="006B628D">
        <w:rPr>
          <w:lang w:val="ru-RU"/>
        </w:rPr>
        <w:t>?</w:t>
      </w:r>
    </w:p>
    <w:p w14:paraId="4E20910A" w14:textId="4B320C79" w:rsidR="00D25BBB" w:rsidRPr="006B628D" w:rsidRDefault="00D25BBB" w:rsidP="00D25BBB">
      <w:pPr>
        <w:pStyle w:val="Evaluation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да</w:t>
      </w:r>
    </w:p>
    <w:p w14:paraId="297D0FDA" w14:textId="52F24975" w:rsidR="00425E0E" w:rsidRPr="006B628D" w:rsidRDefault="00D25BBB" w:rsidP="00425E0E">
      <w:pPr>
        <w:pStyle w:val="Evaluation"/>
        <w:tabs>
          <w:tab w:val="clear" w:pos="8505"/>
          <w:tab w:val="left" w:pos="3913"/>
        </w:tabs>
        <w:rPr>
          <w:lang w:val="ru-RU"/>
        </w:rPr>
      </w:pPr>
      <w:r>
        <w:sym w:font="Wingdings 2" w:char="F0A3"/>
      </w:r>
      <w:r w:rsidR="006B628D">
        <w:rPr>
          <w:lang w:val="ru-RU"/>
        </w:rPr>
        <w:t xml:space="preserve"> нет</w:t>
      </w:r>
    </w:p>
    <w:p w14:paraId="251E1F9E" w14:textId="0360982F" w:rsidR="00D25BBB" w:rsidRPr="006B628D" w:rsidRDefault="00D25BBB" w:rsidP="00D25BBB">
      <w:pPr>
        <w:pStyle w:val="Evaluation"/>
        <w:rPr>
          <w:lang w:val="ru-RU"/>
        </w:rPr>
      </w:pPr>
      <w:r>
        <w:sym w:font="Wingdings 2" w:char="F0A3"/>
      </w:r>
      <w:r w:rsidRPr="006B628D">
        <w:rPr>
          <w:lang w:val="ru-RU"/>
        </w:rPr>
        <w:t xml:space="preserve"> </w:t>
      </w:r>
      <w:r w:rsidR="006B628D">
        <w:rPr>
          <w:lang w:val="ru-RU"/>
        </w:rPr>
        <w:t>не знаю</w:t>
      </w:r>
    </w:p>
    <w:p w14:paraId="6F86CECB" w14:textId="700F774D" w:rsidR="00B567C8" w:rsidRPr="006B628D" w:rsidRDefault="006B628D" w:rsidP="00425E0E">
      <w:pPr>
        <w:pStyle w:val="Txtmaigre"/>
        <w:spacing w:after="1560"/>
        <w:rPr>
          <w:lang w:val="ru-RU"/>
        </w:rPr>
      </w:pPr>
      <w:r>
        <w:rPr>
          <w:lang w:val="ru-RU"/>
        </w:rPr>
        <w:t>Какая часть семинара с вашей точки зрения самая интересная (и почему</w:t>
      </w:r>
      <w:r w:rsidR="00BC6D3A" w:rsidRPr="006B628D">
        <w:rPr>
          <w:lang w:val="ru-RU"/>
        </w:rPr>
        <w:t>)?</w:t>
      </w:r>
    </w:p>
    <w:p w14:paraId="51EFF65F" w14:textId="702490C3" w:rsidR="00B567C8" w:rsidRPr="006B628D" w:rsidRDefault="006B628D" w:rsidP="00425E0E">
      <w:pPr>
        <w:pStyle w:val="Txtmaigre"/>
        <w:spacing w:after="1560"/>
        <w:rPr>
          <w:lang w:val="ru-RU"/>
        </w:rPr>
      </w:pPr>
      <w:r>
        <w:rPr>
          <w:lang w:val="ru-RU"/>
        </w:rPr>
        <w:t>Какая часть семинара с вашей точки наименее интересная (и почему</w:t>
      </w:r>
      <w:r w:rsidR="00BC6D3A" w:rsidRPr="006B628D">
        <w:rPr>
          <w:lang w:val="ru-RU"/>
        </w:rPr>
        <w:t>)?</w:t>
      </w:r>
    </w:p>
    <w:p w14:paraId="17C155DD" w14:textId="25EAFF2C" w:rsidR="00590484" w:rsidRPr="00425E0E" w:rsidRDefault="006B628D" w:rsidP="00425E0E">
      <w:pPr>
        <w:pStyle w:val="Txtmaigre"/>
        <w:rPr>
          <w:lang w:val="en-US"/>
        </w:rPr>
      </w:pPr>
      <w:r>
        <w:rPr>
          <w:lang w:val="ru-RU"/>
        </w:rPr>
        <w:t>Что</w:t>
      </w:r>
      <w:r w:rsidRPr="006B628D">
        <w:rPr>
          <w:lang w:val="ru-RU"/>
        </w:rPr>
        <w:t xml:space="preserve"> </w:t>
      </w:r>
      <w:r>
        <w:rPr>
          <w:lang w:val="ru-RU"/>
        </w:rPr>
        <w:t>вы</w:t>
      </w:r>
      <w:r w:rsidRPr="006B628D">
        <w:rPr>
          <w:lang w:val="ru-RU"/>
        </w:rPr>
        <w:t xml:space="preserve"> </w:t>
      </w:r>
      <w:r>
        <w:rPr>
          <w:lang w:val="ru-RU"/>
        </w:rPr>
        <w:t>можете</w:t>
      </w:r>
      <w:r w:rsidRPr="006B628D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6B628D">
        <w:rPr>
          <w:lang w:val="ru-RU"/>
        </w:rPr>
        <w:t xml:space="preserve"> </w:t>
      </w:r>
      <w:r>
        <w:rPr>
          <w:lang w:val="ru-RU"/>
        </w:rPr>
        <w:t>организаторам</w:t>
      </w:r>
      <w:r w:rsidRPr="006B628D">
        <w:rPr>
          <w:lang w:val="ru-RU"/>
        </w:rPr>
        <w:t xml:space="preserve"> </w:t>
      </w:r>
      <w:r>
        <w:rPr>
          <w:lang w:val="ru-RU"/>
        </w:rPr>
        <w:t>для усовершенствования будущих семинаров</w:t>
      </w:r>
      <w:r w:rsidR="00BC6D3A" w:rsidRPr="006B628D">
        <w:rPr>
          <w:lang w:val="ru-RU"/>
        </w:rPr>
        <w:t>?</w:t>
      </w:r>
      <w:r w:rsidR="00D25BBB" w:rsidRPr="006B628D">
        <w:rPr>
          <w:lang w:val="ru-RU"/>
        </w:rPr>
        <w:t xml:space="preserve"> </w:t>
      </w:r>
      <w:r w:rsidR="00BC6D3A" w:rsidRPr="00D25BBB">
        <w:rPr>
          <w:lang w:val="en-US"/>
        </w:rPr>
        <w:t>(</w:t>
      </w:r>
      <w:r w:rsidR="00EE1C9F">
        <w:rPr>
          <w:lang w:val="ru-RU"/>
        </w:rPr>
        <w:t>продолжите на обороте листа</w:t>
      </w:r>
      <w:r w:rsidR="00BC6D3A" w:rsidRPr="00D25BBB">
        <w:rPr>
          <w:lang w:val="en-US"/>
        </w:rPr>
        <w:t>)</w:t>
      </w:r>
    </w:p>
    <w:sectPr w:rsidR="00590484" w:rsidRPr="00425E0E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Start w:val="2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3E39" w14:textId="77777777" w:rsidR="0098247A" w:rsidRDefault="0098247A" w:rsidP="000A699C">
      <w:pPr>
        <w:spacing w:before="0" w:after="0"/>
      </w:pPr>
      <w:r>
        <w:separator/>
      </w:r>
    </w:p>
  </w:endnote>
  <w:endnote w:type="continuationSeparator" w:id="0">
    <w:p w14:paraId="2CF029E1" w14:textId="77777777" w:rsidR="0098247A" w:rsidRDefault="0098247A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D74" w14:textId="76833149" w:rsidR="00044005" w:rsidRDefault="00F53872" w:rsidP="00822F2C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790336" behindDoc="0" locked="0" layoutInCell="1" allowOverlap="1" wp14:anchorId="2206B21C" wp14:editId="60B170D0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F2C">
      <w:rPr>
        <w:noProof/>
        <w:lang w:val="fr-FR" w:eastAsia="ja-JP"/>
      </w:rPr>
      <w:drawing>
        <wp:anchor distT="0" distB="0" distL="114300" distR="114300" simplePos="0" relativeHeight="251778048" behindDoc="0" locked="0" layoutInCell="1" allowOverlap="1" wp14:anchorId="2EA0D7E9" wp14:editId="586F8085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ab/>
    </w:r>
    <w:r w:rsidR="0019438E">
      <w:tab/>
      <w:t>U015-v1.1</w:t>
    </w:r>
    <w:r w:rsidR="00044005">
      <w:t>-HO-</w:t>
    </w:r>
    <w:r w:rsidR="005756FB">
      <w:t>RU</w:t>
    </w:r>
    <w:r w:rsidR="00044005" w:rsidDel="00F22FFD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6C5B" w14:textId="19C10B42" w:rsidR="00044005" w:rsidRPr="007D60D5" w:rsidRDefault="00F53872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792384" behindDoc="0" locked="0" layoutInCell="1" allowOverlap="1" wp14:anchorId="1DD9A417" wp14:editId="5E8F58D2">
          <wp:simplePos x="0" y="0"/>
          <wp:positionH relativeFrom="column">
            <wp:posOffset>2524125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F2C">
      <w:rPr>
        <w:noProof/>
        <w:lang w:val="fr-FR" w:eastAsia="ja-JP"/>
      </w:rPr>
      <w:drawing>
        <wp:anchor distT="0" distB="0" distL="114300" distR="114300" simplePos="0" relativeHeight="251780096" behindDoc="0" locked="0" layoutInCell="1" allowOverlap="1" wp14:anchorId="17868AF0" wp14:editId="665ACA2B">
          <wp:simplePos x="0" y="0"/>
          <wp:positionH relativeFrom="margin">
            <wp:posOffset>5002530</wp:posOffset>
          </wp:positionH>
          <wp:positionV relativeFrom="paragraph">
            <wp:posOffset>-305435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38E">
      <w:t>U015-v1.1</w:t>
    </w:r>
    <w:r w:rsidR="00044005">
      <w:t>-HO-</w:t>
    </w:r>
    <w:r w:rsidR="005756FB">
      <w:t>RU</w:t>
    </w:r>
    <w:r w:rsidR="000440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E02F" w14:textId="769CAE84" w:rsidR="00044005" w:rsidRDefault="00F53872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788288" behindDoc="0" locked="0" layoutInCell="1" allowOverlap="1" wp14:anchorId="73DFF6CF" wp14:editId="66882BCB">
          <wp:simplePos x="0" y="0"/>
          <wp:positionH relativeFrom="column">
            <wp:posOffset>2867025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F2C">
      <w:rPr>
        <w:noProof/>
        <w:lang w:val="fr-FR" w:eastAsia="ja-JP"/>
      </w:rPr>
      <w:drawing>
        <wp:anchor distT="0" distB="0" distL="114300" distR="114300" simplePos="0" relativeHeight="251776000" behindDoc="0" locked="0" layoutInCell="1" allowOverlap="1" wp14:anchorId="72EC24C9" wp14:editId="2CF16B8E">
          <wp:simplePos x="0" y="0"/>
          <wp:positionH relativeFrom="margin">
            <wp:posOffset>5002530</wp:posOffset>
          </wp:positionH>
          <wp:positionV relativeFrom="paragraph">
            <wp:posOffset>-305435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5D">
      <w:t>U015-v1.1</w:t>
    </w:r>
    <w:r w:rsidR="00044005">
      <w:t>-HO-</w:t>
    </w:r>
    <w:r w:rsidR="005756FB">
      <w:rPr>
        <w:lang w:val="en-US"/>
      </w:rPr>
      <w:t>RU</w:t>
    </w:r>
    <w:r w:rsidR="00044005">
      <w:tab/>
    </w:r>
    <w:r w:rsidR="0004400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C886" w14:textId="77777777" w:rsidR="0098247A" w:rsidRDefault="0098247A" w:rsidP="000A699C">
      <w:pPr>
        <w:spacing w:before="0" w:after="0"/>
      </w:pPr>
      <w:r>
        <w:separator/>
      </w:r>
    </w:p>
  </w:footnote>
  <w:footnote w:type="continuationSeparator" w:id="0">
    <w:p w14:paraId="11D074D3" w14:textId="77777777" w:rsidR="0098247A" w:rsidRDefault="0098247A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4D8" w14:textId="48CAD884" w:rsidR="00044005" w:rsidRDefault="0004400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87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 w:rsidR="005756FB">
      <w:rPr>
        <w:rStyle w:val="PageNumber"/>
        <w:lang w:val="ru-RU"/>
      </w:rPr>
      <w:t>Раздел</w:t>
    </w:r>
    <w:r>
      <w:t xml:space="preserve"> 15: </w:t>
    </w:r>
    <w:r w:rsidR="005756FB">
      <w:rPr>
        <w:lang w:val="ru-RU"/>
      </w:rPr>
      <w:t>Оценка</w:t>
    </w:r>
    <w:r>
      <w:tab/>
    </w:r>
    <w:r w:rsidR="005756FB">
      <w:rPr>
        <w:lang w:val="ru-RU"/>
      </w:rPr>
      <w:t>Раздаточный 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7F3F" w14:textId="496AB5EB" w:rsidR="00044005" w:rsidRPr="004A4AD6" w:rsidRDefault="005756FB" w:rsidP="00D25BBB">
    <w:pPr>
      <w:pStyle w:val="Header"/>
    </w:pPr>
    <w:r>
      <w:rPr>
        <w:lang w:val="ru-RU"/>
      </w:rPr>
      <w:t>Раздаточный материал</w:t>
    </w:r>
    <w:r w:rsidR="00044005">
      <w:tab/>
    </w:r>
    <w:r>
      <w:rPr>
        <w:lang w:val="ru-RU"/>
      </w:rPr>
      <w:t>Раздел</w:t>
    </w:r>
    <w:r w:rsidR="00044005">
      <w:t xml:space="preserve"> 15: </w:t>
    </w:r>
    <w:r>
      <w:rPr>
        <w:lang w:val="ru-RU"/>
      </w:rPr>
      <w:t>Оценка</w:t>
    </w:r>
    <w:r w:rsidR="00044005">
      <w:tab/>
    </w:r>
    <w:r w:rsidR="00044005">
      <w:rPr>
        <w:rStyle w:val="PageNumber"/>
      </w:rPr>
      <w:fldChar w:fldCharType="begin"/>
    </w:r>
    <w:r w:rsidR="00044005">
      <w:rPr>
        <w:rStyle w:val="PageNumber"/>
      </w:rPr>
      <w:instrText xml:space="preserve"> PAGE </w:instrText>
    </w:r>
    <w:r w:rsidR="00044005">
      <w:rPr>
        <w:rStyle w:val="PageNumber"/>
      </w:rPr>
      <w:fldChar w:fldCharType="separate"/>
    </w:r>
    <w:r w:rsidR="00F53872">
      <w:rPr>
        <w:rStyle w:val="PageNumber"/>
        <w:noProof/>
      </w:rPr>
      <w:t>3</w:t>
    </w:r>
    <w:r w:rsidR="0004400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B47" w14:textId="2CDC9A33" w:rsidR="00044005" w:rsidRDefault="00044005" w:rsidP="00703BC7">
    <w:pPr>
      <w:pStyle w:val="Header"/>
      <w:ind w:right="360"/>
    </w:pPr>
    <w:r>
      <w:tab/>
    </w:r>
    <w:r w:rsidR="005756FB">
      <w:rPr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0F7EFF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444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38E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2B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3A5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5F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E5D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98F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0E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857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6FB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2B2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28D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80A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C7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6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1D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2F2C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7A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0D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AEB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791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100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1858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0C7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5B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EC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4EB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1C9F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872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6532B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0F7EFF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036F-B14D-42EC-81B7-9878AB194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78018-EADE-46F4-B2F9-8D96AAE1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2015-08-16T06:33:00Z</dcterms:created>
  <dcterms:modified xsi:type="dcterms:W3CDTF">2018-03-27T10:13:00Z</dcterms:modified>
</cp:coreProperties>
</file>