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7E" w:rsidRPr="00F238B9" w:rsidRDefault="00F238B9" w:rsidP="00453F7E">
      <w:pPr>
        <w:keepNext/>
        <w:keepLines/>
        <w:pBdr>
          <w:bottom w:val="single" w:sz="4" w:space="14" w:color="3366FF"/>
        </w:pBdr>
        <w:tabs>
          <w:tab w:val="left" w:pos="567"/>
        </w:tabs>
        <w:snapToGrid w:val="0"/>
        <w:spacing w:before="240" w:after="480" w:line="840" w:lineRule="exact"/>
        <w:outlineLvl w:val="0"/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val="ru-RU" w:eastAsia="zh-CN"/>
        </w:rPr>
      </w:pPr>
      <w:r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val="ru-RU" w:eastAsia="zh-CN"/>
        </w:rPr>
        <w:t>раздел</w:t>
      </w:r>
      <w:r w:rsidR="00453F7E" w:rsidRPr="00F238B9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val="ru-RU" w:eastAsia="zh-CN"/>
        </w:rPr>
        <w:t xml:space="preserve"> 22</w:t>
      </w:r>
    </w:p>
    <w:p w:rsidR="00453F7E" w:rsidRPr="003E3076" w:rsidRDefault="00F238B9" w:rsidP="00453F7E">
      <w:pPr>
        <w:keepNext/>
        <w:keepLines/>
        <w:tabs>
          <w:tab w:val="left" w:pos="567"/>
        </w:tabs>
        <w:snapToGrid w:val="0"/>
        <w:spacing w:before="480" w:after="480" w:line="480" w:lineRule="exact"/>
        <w:outlineLvl w:val="0"/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32"/>
          <w:szCs w:val="32"/>
          <w:lang w:val="ru-RU" w:eastAsia="zh-CN"/>
        </w:rPr>
      </w:pPr>
      <w:r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32"/>
          <w:szCs w:val="32"/>
          <w:lang w:val="ru-RU" w:eastAsia="zh-CN"/>
        </w:rPr>
        <w:t>раздаточный материал</w:t>
      </w:r>
      <w:r w:rsidR="00453F7E" w:rsidRPr="00F238B9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32"/>
          <w:szCs w:val="32"/>
          <w:lang w:val="ru-RU" w:eastAsia="zh-CN"/>
        </w:rPr>
        <w:t xml:space="preserve"> 2: </w:t>
      </w:r>
      <w:r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32"/>
          <w:szCs w:val="32"/>
          <w:lang w:val="ru-RU" w:eastAsia="zh-CN"/>
        </w:rPr>
        <w:t>подборка вопросов «кто?» и</w:t>
      </w:r>
      <w:r w:rsidRPr="003E3076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32"/>
          <w:szCs w:val="32"/>
          <w:lang w:val="ru-RU" w:eastAsia="zh-CN"/>
        </w:rPr>
        <w:t xml:space="preserve"> «</w:t>
      </w:r>
      <w:r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32"/>
          <w:szCs w:val="32"/>
          <w:lang w:val="ru-RU" w:eastAsia="zh-CN"/>
        </w:rPr>
        <w:t>чьё</w:t>
      </w:r>
      <w:r w:rsidRPr="003E3076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32"/>
          <w:szCs w:val="32"/>
          <w:lang w:val="ru-RU" w:eastAsia="zh-CN"/>
        </w:rPr>
        <w:t>?</w:t>
      </w:r>
      <w:r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32"/>
          <w:szCs w:val="32"/>
          <w:lang w:val="ru-RU" w:eastAsia="zh-CN"/>
        </w:rPr>
        <w:t>»</w:t>
      </w:r>
    </w:p>
    <w:p w:rsidR="00453F7E" w:rsidRPr="00453F7E" w:rsidRDefault="00F238B9" w:rsidP="008B5FE7">
      <w:pPr>
        <w:pStyle w:val="Heading4"/>
        <w:rPr>
          <w:snapToGrid w:val="0"/>
          <w:lang w:eastAsia="zh-CN"/>
        </w:rPr>
      </w:pPr>
      <w:r>
        <w:rPr>
          <w:snapToGrid w:val="0"/>
          <w:lang w:val="ru-RU" w:eastAsia="zh-CN"/>
        </w:rPr>
        <w:t>ЭТАП</w:t>
      </w:r>
      <w:r w:rsidR="00453F7E" w:rsidRPr="00453F7E">
        <w:rPr>
          <w:snapToGrid w:val="0"/>
          <w:lang w:eastAsia="zh-CN"/>
        </w:rPr>
        <w:t xml:space="preserve"> I. </w:t>
      </w:r>
      <w:r>
        <w:rPr>
          <w:snapToGrid w:val="0"/>
          <w:lang w:val="ru-RU" w:eastAsia="zh-CN"/>
        </w:rPr>
        <w:t>планирование</w:t>
      </w:r>
    </w:p>
    <w:p w:rsidR="00453F7E" w:rsidRPr="00453F7E" w:rsidRDefault="00F238B9" w:rsidP="008B5FE7">
      <w:pPr>
        <w:pStyle w:val="Soustitre"/>
      </w:pPr>
      <w:r>
        <w:rPr>
          <w:lang w:val="ru-RU"/>
        </w:rPr>
        <w:t>Кто</w:t>
      </w:r>
      <w:r w:rsidRPr="003E3076">
        <w:rPr>
          <w:lang w:val="ru-RU"/>
        </w:rPr>
        <w:t xml:space="preserve"> </w:t>
      </w:r>
      <w:r>
        <w:rPr>
          <w:lang w:val="ru-RU"/>
        </w:rPr>
        <w:t>участвует</w:t>
      </w:r>
      <w:r w:rsidR="00453F7E" w:rsidRPr="00453F7E">
        <w:t>?</w:t>
      </w:r>
    </w:p>
    <w:p w:rsidR="00453F7E" w:rsidRPr="00453F7E" w:rsidRDefault="00C74C01" w:rsidP="008B5FE7">
      <w:pPr>
        <w:pStyle w:val="Pucesance"/>
      </w:pPr>
      <w:r>
        <w:rPr>
          <w:lang w:val="ru-RU"/>
        </w:rPr>
        <w:t>Кто решает, кто должен участвовать</w:t>
      </w:r>
      <w:r w:rsidR="00453F7E" w:rsidRPr="00453F7E">
        <w:t>?</w:t>
      </w:r>
    </w:p>
    <w:p w:rsidR="00453F7E" w:rsidRPr="00453F7E" w:rsidRDefault="00C74C01" w:rsidP="008B5FE7">
      <w:pPr>
        <w:pStyle w:val="Pucesance"/>
      </w:pPr>
      <w:r>
        <w:rPr>
          <w:lang w:val="ru-RU"/>
        </w:rPr>
        <w:t>Кто участвует в инвентаризации</w:t>
      </w:r>
      <w:r w:rsidR="00453F7E" w:rsidRPr="00453F7E">
        <w:t>?</w:t>
      </w:r>
    </w:p>
    <w:p w:rsidR="00453F7E" w:rsidRPr="00453F7E" w:rsidRDefault="00C74C01" w:rsidP="008B5FE7">
      <w:pPr>
        <w:pStyle w:val="Pucesance"/>
      </w:pPr>
      <w:r>
        <w:rPr>
          <w:lang w:val="ru-RU"/>
        </w:rPr>
        <w:t>Кто не участвует</w:t>
      </w:r>
      <w:r w:rsidR="00453F7E" w:rsidRPr="00453F7E">
        <w:t>?</w:t>
      </w:r>
    </w:p>
    <w:p w:rsidR="00453F7E" w:rsidRPr="00453F7E" w:rsidRDefault="00C74C01" w:rsidP="008B5FE7">
      <w:pPr>
        <w:pStyle w:val="Soustitre"/>
      </w:pPr>
      <w:r>
        <w:rPr>
          <w:lang w:val="ru-RU"/>
        </w:rPr>
        <w:t>Кто определяет перечень</w:t>
      </w:r>
      <w:r w:rsidR="00453F7E" w:rsidRPr="00453F7E">
        <w:t>?</w:t>
      </w:r>
    </w:p>
    <w:p w:rsidR="00453F7E" w:rsidRPr="00453F7E" w:rsidRDefault="00C74C01" w:rsidP="008B5FE7">
      <w:pPr>
        <w:pStyle w:val="Pucesance"/>
      </w:pPr>
      <w:r>
        <w:rPr>
          <w:lang w:val="ru-RU"/>
        </w:rPr>
        <w:t>Чей перечень</w:t>
      </w:r>
      <w:r w:rsidR="00453F7E" w:rsidRPr="00453F7E">
        <w:t>?</w:t>
      </w:r>
    </w:p>
    <w:p w:rsidR="00453F7E" w:rsidRPr="00453F7E" w:rsidRDefault="00C74C01" w:rsidP="008B5FE7">
      <w:pPr>
        <w:pStyle w:val="Pucesance"/>
      </w:pPr>
      <w:r>
        <w:rPr>
          <w:lang w:val="ru-RU"/>
        </w:rPr>
        <w:t>Чьи вопросы</w:t>
      </w:r>
      <w:r w:rsidR="00453F7E" w:rsidRPr="00453F7E">
        <w:t>?</w:t>
      </w:r>
    </w:p>
    <w:p w:rsidR="00453F7E" w:rsidRPr="00453F7E" w:rsidRDefault="00C74C01" w:rsidP="008B5FE7">
      <w:pPr>
        <w:pStyle w:val="Pucesance"/>
      </w:pPr>
      <w:r>
        <w:rPr>
          <w:lang w:val="ru-RU"/>
        </w:rPr>
        <w:t>С чьей перспективы</w:t>
      </w:r>
      <w:r w:rsidR="00453F7E" w:rsidRPr="00453F7E">
        <w:t>?</w:t>
      </w:r>
    </w:p>
    <w:p w:rsidR="00453F7E" w:rsidRPr="00453F7E" w:rsidRDefault="00C74C01" w:rsidP="008B5FE7">
      <w:pPr>
        <w:pStyle w:val="Pucesance"/>
      </w:pPr>
      <w:r>
        <w:rPr>
          <w:lang w:val="ru-RU"/>
        </w:rPr>
        <w:t>Чьи</w:t>
      </w:r>
      <w:r w:rsidRPr="00C74C01">
        <w:rPr>
          <w:lang w:val="ru-RU"/>
        </w:rPr>
        <w:t xml:space="preserve"> </w:t>
      </w:r>
      <w:r>
        <w:rPr>
          <w:lang w:val="ru-RU"/>
        </w:rPr>
        <w:t>проблемы</w:t>
      </w:r>
      <w:r w:rsidRPr="00C74C01">
        <w:rPr>
          <w:lang w:val="ru-RU"/>
        </w:rPr>
        <w:t xml:space="preserve">, </w:t>
      </w:r>
      <w:r>
        <w:rPr>
          <w:lang w:val="ru-RU"/>
        </w:rPr>
        <w:t>вопросы</w:t>
      </w:r>
      <w:r w:rsidRPr="00C74C01">
        <w:rPr>
          <w:lang w:val="ru-RU"/>
        </w:rPr>
        <w:t xml:space="preserve"> </w:t>
      </w:r>
      <w:r>
        <w:rPr>
          <w:lang w:val="ru-RU"/>
        </w:rPr>
        <w:t>и</w:t>
      </w:r>
      <w:r w:rsidRPr="00C74C01">
        <w:rPr>
          <w:lang w:val="ru-RU"/>
        </w:rPr>
        <w:t xml:space="preserve"> </w:t>
      </w:r>
      <w:r>
        <w:rPr>
          <w:lang w:val="ru-RU"/>
        </w:rPr>
        <w:t>точки зрения остались неучтёнными</w:t>
      </w:r>
      <w:r w:rsidR="00453F7E" w:rsidRPr="00453F7E">
        <w:t>?</w:t>
      </w:r>
    </w:p>
    <w:p w:rsidR="00453F7E" w:rsidRPr="00453F7E" w:rsidRDefault="00F238B9" w:rsidP="008B5FE7">
      <w:pPr>
        <w:pStyle w:val="Heading4"/>
        <w:rPr>
          <w:snapToGrid w:val="0"/>
          <w:lang w:eastAsia="zh-CN"/>
        </w:rPr>
      </w:pPr>
      <w:r>
        <w:rPr>
          <w:snapToGrid w:val="0"/>
          <w:lang w:val="ru-RU" w:eastAsia="zh-CN"/>
        </w:rPr>
        <w:t>этап</w:t>
      </w:r>
      <w:r w:rsidR="00453F7E" w:rsidRPr="00453F7E">
        <w:rPr>
          <w:snapToGrid w:val="0"/>
          <w:lang w:eastAsia="zh-CN"/>
        </w:rPr>
        <w:t xml:space="preserve"> II. </w:t>
      </w:r>
      <w:r>
        <w:rPr>
          <w:snapToGrid w:val="0"/>
          <w:lang w:val="ru-RU" w:eastAsia="zh-CN"/>
        </w:rPr>
        <w:t>процесс инвентаризации</w:t>
      </w:r>
    </w:p>
    <w:p w:rsidR="00453F7E" w:rsidRPr="00453F7E" w:rsidRDefault="00A93EAA" w:rsidP="008B5FE7">
      <w:pPr>
        <w:pStyle w:val="Soustitre"/>
      </w:pPr>
      <w:r>
        <w:rPr>
          <w:lang w:val="ru-RU"/>
        </w:rPr>
        <w:t>Чьё</w:t>
      </w:r>
      <w:r w:rsidRPr="003E3076">
        <w:rPr>
          <w:lang w:val="ru-RU"/>
        </w:rPr>
        <w:t xml:space="preserve"> </w:t>
      </w:r>
      <w:r>
        <w:rPr>
          <w:lang w:val="ru-RU"/>
        </w:rPr>
        <w:t>мнение</w:t>
      </w:r>
      <w:r w:rsidRPr="003E3076">
        <w:rPr>
          <w:lang w:val="ru-RU"/>
        </w:rPr>
        <w:t xml:space="preserve"> </w:t>
      </w:r>
      <w:r>
        <w:rPr>
          <w:lang w:val="ru-RU"/>
        </w:rPr>
        <w:t>учитывается</w:t>
      </w:r>
      <w:r w:rsidRPr="003E3076">
        <w:rPr>
          <w:lang w:val="ru-RU"/>
        </w:rPr>
        <w:t>?</w:t>
      </w:r>
      <w:r w:rsidR="00453F7E" w:rsidRPr="00453F7E">
        <w:t xml:space="preserve"> </w:t>
      </w:r>
      <w:r>
        <w:rPr>
          <w:lang w:val="ru-RU"/>
        </w:rPr>
        <w:t>Кто контролирует процесс</w:t>
      </w:r>
      <w:r w:rsidR="00453F7E" w:rsidRPr="00453F7E">
        <w:t>?</w:t>
      </w:r>
    </w:p>
    <w:p w:rsidR="00453F7E" w:rsidRPr="00453F7E" w:rsidRDefault="00A93EAA" w:rsidP="008B5FE7">
      <w:pPr>
        <w:pStyle w:val="Pucesance"/>
      </w:pPr>
      <w:r>
        <w:rPr>
          <w:lang w:val="ru-RU"/>
        </w:rPr>
        <w:t>Кто решает, что является важным</w:t>
      </w:r>
      <w:r w:rsidR="00453F7E" w:rsidRPr="00453F7E">
        <w:t>?</w:t>
      </w:r>
    </w:p>
    <w:p w:rsidR="00453F7E" w:rsidRPr="00453F7E" w:rsidRDefault="00A93EAA" w:rsidP="008B5FE7">
      <w:pPr>
        <w:pStyle w:val="Pucesance"/>
      </w:pPr>
      <w:r>
        <w:rPr>
          <w:lang w:val="ru-RU"/>
        </w:rPr>
        <w:t>Кто</w:t>
      </w:r>
      <w:r w:rsidRPr="00A93EAA">
        <w:rPr>
          <w:lang w:val="ru-RU"/>
        </w:rPr>
        <w:t xml:space="preserve"> </w:t>
      </w:r>
      <w:r>
        <w:rPr>
          <w:lang w:val="ru-RU"/>
        </w:rPr>
        <w:t>решает</w:t>
      </w:r>
      <w:r w:rsidRPr="00A93EAA">
        <w:rPr>
          <w:lang w:val="ru-RU"/>
        </w:rPr>
        <w:t xml:space="preserve"> </w:t>
      </w:r>
      <w:r>
        <w:rPr>
          <w:lang w:val="ru-RU"/>
        </w:rPr>
        <w:t>и</w:t>
      </w:r>
      <w:r w:rsidRPr="00A93EAA">
        <w:rPr>
          <w:lang w:val="ru-RU"/>
        </w:rPr>
        <w:t xml:space="preserve"> </w:t>
      </w:r>
      <w:r>
        <w:rPr>
          <w:lang w:val="ru-RU"/>
        </w:rPr>
        <w:t>кто</w:t>
      </w:r>
      <w:r w:rsidRPr="00A93EAA">
        <w:rPr>
          <w:lang w:val="ru-RU"/>
        </w:rPr>
        <w:t xml:space="preserve"> </w:t>
      </w:r>
      <w:r>
        <w:rPr>
          <w:lang w:val="ru-RU"/>
        </w:rPr>
        <w:t>должен</w:t>
      </w:r>
      <w:r w:rsidRPr="00A93EAA">
        <w:rPr>
          <w:lang w:val="ru-RU"/>
        </w:rPr>
        <w:t xml:space="preserve"> </w:t>
      </w:r>
      <w:r>
        <w:rPr>
          <w:lang w:val="ru-RU"/>
        </w:rPr>
        <w:t>решать</w:t>
      </w:r>
      <w:r w:rsidRPr="00A93EAA">
        <w:rPr>
          <w:lang w:val="ru-RU"/>
        </w:rPr>
        <w:t xml:space="preserve">, </w:t>
      </w:r>
      <w:r>
        <w:rPr>
          <w:lang w:val="ru-RU"/>
        </w:rPr>
        <w:t>что</w:t>
      </w:r>
      <w:r w:rsidRPr="00A93EAA">
        <w:rPr>
          <w:lang w:val="ru-RU"/>
        </w:rPr>
        <w:t xml:space="preserve"> </w:t>
      </w:r>
      <w:r>
        <w:rPr>
          <w:lang w:val="ru-RU"/>
        </w:rPr>
        <w:t>должно</w:t>
      </w:r>
      <w:r w:rsidRPr="00A93EAA">
        <w:rPr>
          <w:lang w:val="ru-RU"/>
        </w:rPr>
        <w:t xml:space="preserve"> </w:t>
      </w:r>
      <w:r>
        <w:rPr>
          <w:lang w:val="ru-RU"/>
        </w:rPr>
        <w:t>быть</w:t>
      </w:r>
      <w:r w:rsidRPr="00A93EAA">
        <w:rPr>
          <w:lang w:val="ru-RU"/>
        </w:rPr>
        <w:t xml:space="preserve"> </w:t>
      </w:r>
      <w:r>
        <w:rPr>
          <w:lang w:val="ru-RU"/>
        </w:rPr>
        <w:t>представлено</w:t>
      </w:r>
      <w:r w:rsidRPr="00A93EAA">
        <w:rPr>
          <w:lang w:val="ru-RU"/>
        </w:rPr>
        <w:t xml:space="preserve"> </w:t>
      </w:r>
      <w:r>
        <w:rPr>
          <w:lang w:val="ru-RU"/>
        </w:rPr>
        <w:t>и</w:t>
      </w:r>
      <w:r w:rsidRPr="00A93EAA">
        <w:rPr>
          <w:lang w:val="ru-RU"/>
        </w:rPr>
        <w:t xml:space="preserve"> </w:t>
      </w:r>
      <w:r>
        <w:rPr>
          <w:lang w:val="ru-RU"/>
        </w:rPr>
        <w:t>обнародовано</w:t>
      </w:r>
      <w:r w:rsidR="00453F7E" w:rsidRPr="00453F7E">
        <w:t>?</w:t>
      </w:r>
    </w:p>
    <w:p w:rsidR="00453F7E" w:rsidRPr="00453F7E" w:rsidRDefault="008E5548" w:rsidP="008B5FE7">
      <w:pPr>
        <w:pStyle w:val="Pucesance"/>
      </w:pPr>
      <w:r>
        <w:rPr>
          <w:lang w:val="ru-RU"/>
        </w:rPr>
        <w:t>Кто</w:t>
      </w:r>
      <w:r w:rsidRPr="008E5548">
        <w:rPr>
          <w:lang w:val="ru-RU"/>
        </w:rPr>
        <w:t xml:space="preserve"> </w:t>
      </w:r>
      <w:r>
        <w:rPr>
          <w:lang w:val="ru-RU"/>
        </w:rPr>
        <w:t>имеет</w:t>
      </w:r>
      <w:r w:rsidRPr="008E5548">
        <w:rPr>
          <w:lang w:val="ru-RU"/>
        </w:rPr>
        <w:t xml:space="preserve"> </w:t>
      </w:r>
      <w:r>
        <w:rPr>
          <w:lang w:val="ru-RU"/>
        </w:rPr>
        <w:t>визуальный доступ, а кто – осязаемый доступ</w:t>
      </w:r>
      <w:r w:rsidR="00453F7E" w:rsidRPr="00453F7E">
        <w:t>?</w:t>
      </w:r>
    </w:p>
    <w:p w:rsidR="00453F7E" w:rsidRPr="00453F7E" w:rsidRDefault="00A93EAA" w:rsidP="008B5FE7">
      <w:pPr>
        <w:pStyle w:val="Pucesance"/>
      </w:pPr>
      <w:r>
        <w:rPr>
          <w:lang w:val="ru-RU"/>
        </w:rPr>
        <w:t>Кто контролирует использование информации</w:t>
      </w:r>
      <w:r w:rsidR="00453F7E" w:rsidRPr="00453F7E">
        <w:t>?</w:t>
      </w:r>
    </w:p>
    <w:p w:rsidR="00453F7E" w:rsidRPr="00453F7E" w:rsidRDefault="00A93EAA" w:rsidP="008B5FE7">
      <w:pPr>
        <w:pStyle w:val="Pucesance"/>
      </w:pPr>
      <w:r>
        <w:rPr>
          <w:lang w:val="ru-RU"/>
        </w:rPr>
        <w:t>А</w:t>
      </w:r>
      <w:r w:rsidRPr="00A93EAA">
        <w:rPr>
          <w:lang w:val="en-US"/>
        </w:rPr>
        <w:t xml:space="preserve"> </w:t>
      </w:r>
      <w:r>
        <w:rPr>
          <w:lang w:val="ru-RU"/>
        </w:rPr>
        <w:t>кто</w:t>
      </w:r>
      <w:r w:rsidRPr="00A93EAA">
        <w:rPr>
          <w:lang w:val="en-US"/>
        </w:rPr>
        <w:t xml:space="preserve"> </w:t>
      </w:r>
      <w:r w:rsidR="00474F49">
        <w:rPr>
          <w:lang w:val="ru-RU"/>
        </w:rPr>
        <w:t>подвергается маргинализации</w:t>
      </w:r>
      <w:r w:rsidR="00453F7E" w:rsidRPr="00453F7E">
        <w:t>?</w:t>
      </w:r>
    </w:p>
    <w:p w:rsidR="00453F7E" w:rsidRPr="00453F7E" w:rsidRDefault="009E0775" w:rsidP="008B5FE7">
      <w:pPr>
        <w:pStyle w:val="Soustitre"/>
      </w:pPr>
      <w:r>
        <w:rPr>
          <w:lang w:val="ru-RU"/>
        </w:rPr>
        <w:t>Чья реальность</w:t>
      </w:r>
      <w:r w:rsidR="00453F7E" w:rsidRPr="00453F7E">
        <w:t xml:space="preserve">? </w:t>
      </w:r>
      <w:r>
        <w:rPr>
          <w:lang w:val="ru-RU"/>
        </w:rPr>
        <w:t>И кто понимает</w:t>
      </w:r>
      <w:r w:rsidR="00453F7E" w:rsidRPr="00453F7E">
        <w:t>?</w:t>
      </w:r>
    </w:p>
    <w:p w:rsidR="00453F7E" w:rsidRPr="00453F7E" w:rsidRDefault="009E0775" w:rsidP="008B5FE7">
      <w:pPr>
        <w:pStyle w:val="Pucesance"/>
      </w:pPr>
      <w:r>
        <w:rPr>
          <w:lang w:val="ru-RU"/>
        </w:rPr>
        <w:t>Чья</w:t>
      </w:r>
      <w:r w:rsidRPr="009E0775">
        <w:rPr>
          <w:lang w:val="en-US"/>
        </w:rPr>
        <w:t xml:space="preserve"> </w:t>
      </w:r>
      <w:r>
        <w:rPr>
          <w:lang w:val="ru-RU"/>
        </w:rPr>
        <w:t>реальность</w:t>
      </w:r>
      <w:r w:rsidRPr="009E0775">
        <w:rPr>
          <w:lang w:val="en-US"/>
        </w:rPr>
        <w:t xml:space="preserve"> </w:t>
      </w:r>
      <w:r>
        <w:rPr>
          <w:lang w:val="ru-RU"/>
        </w:rPr>
        <w:t>выражается</w:t>
      </w:r>
      <w:r w:rsidR="00453F7E" w:rsidRPr="00453F7E">
        <w:t>?</w:t>
      </w:r>
    </w:p>
    <w:p w:rsidR="00453F7E" w:rsidRPr="00453F7E" w:rsidRDefault="0010085E" w:rsidP="008B5FE7">
      <w:pPr>
        <w:pStyle w:val="Pucesance"/>
      </w:pPr>
      <w:r>
        <w:rPr>
          <w:lang w:val="ru-RU"/>
        </w:rPr>
        <w:t>Чьи</w:t>
      </w:r>
      <w:r w:rsidRPr="0010085E">
        <w:rPr>
          <w:lang w:val="en-US"/>
        </w:rPr>
        <w:t xml:space="preserve"> </w:t>
      </w:r>
      <w:r>
        <w:rPr>
          <w:lang w:val="ru-RU"/>
        </w:rPr>
        <w:t>знания</w:t>
      </w:r>
      <w:r w:rsidRPr="0010085E">
        <w:rPr>
          <w:lang w:val="en-US"/>
        </w:rPr>
        <w:t xml:space="preserve">, </w:t>
      </w:r>
      <w:r>
        <w:rPr>
          <w:lang w:val="ru-RU"/>
        </w:rPr>
        <w:t>категории</w:t>
      </w:r>
      <w:r w:rsidRPr="0010085E">
        <w:rPr>
          <w:lang w:val="en-US"/>
        </w:rPr>
        <w:t xml:space="preserve">, </w:t>
      </w:r>
      <w:r>
        <w:rPr>
          <w:lang w:val="ru-RU"/>
        </w:rPr>
        <w:t>восприятие</w:t>
      </w:r>
      <w:r w:rsidR="00453F7E" w:rsidRPr="00453F7E">
        <w:t>?</w:t>
      </w:r>
    </w:p>
    <w:p w:rsidR="00453F7E" w:rsidRPr="00453F7E" w:rsidRDefault="009E0775" w:rsidP="008B5FE7">
      <w:pPr>
        <w:pStyle w:val="Pucesance"/>
      </w:pPr>
      <w:r>
        <w:rPr>
          <w:lang w:val="ru-RU"/>
        </w:rPr>
        <w:t>Чья правда и логика</w:t>
      </w:r>
      <w:r w:rsidR="00453F7E" w:rsidRPr="00453F7E">
        <w:t>?</w:t>
      </w:r>
    </w:p>
    <w:p w:rsidR="00453F7E" w:rsidRPr="00453F7E" w:rsidRDefault="00F74EED" w:rsidP="008B5FE7">
      <w:pPr>
        <w:pStyle w:val="Pucesance"/>
      </w:pPr>
      <w:r>
        <w:rPr>
          <w:lang w:val="ru-RU"/>
        </w:rPr>
        <w:t>Кто проинформирован о содержании перечня</w:t>
      </w:r>
      <w:r w:rsidR="00453F7E" w:rsidRPr="00453F7E">
        <w:t>?</w:t>
      </w:r>
    </w:p>
    <w:p w:rsidR="00453F7E" w:rsidRPr="00453F7E" w:rsidRDefault="00F74EED" w:rsidP="008B5FE7">
      <w:pPr>
        <w:pStyle w:val="Pucesance"/>
      </w:pPr>
      <w:r>
        <w:rPr>
          <w:lang w:val="ru-RU"/>
        </w:rPr>
        <w:t>Кто</w:t>
      </w:r>
      <w:r w:rsidRPr="00F74EED">
        <w:rPr>
          <w:lang w:val="ru-RU"/>
        </w:rPr>
        <w:t xml:space="preserve"> </w:t>
      </w:r>
      <w:r>
        <w:rPr>
          <w:lang w:val="ru-RU"/>
        </w:rPr>
        <w:t>понимает материальные результаты</w:t>
      </w:r>
      <w:r w:rsidR="00453F7E" w:rsidRPr="00453F7E">
        <w:t xml:space="preserve">? </w:t>
      </w:r>
      <w:r>
        <w:rPr>
          <w:lang w:val="ru-RU"/>
        </w:rPr>
        <w:t>А кто не понимает</w:t>
      </w:r>
      <w:r w:rsidR="00453F7E" w:rsidRPr="00453F7E">
        <w:t>?</w:t>
      </w:r>
    </w:p>
    <w:p w:rsidR="00453F7E" w:rsidRPr="00453F7E" w:rsidRDefault="00F74EED" w:rsidP="008B5FE7">
      <w:pPr>
        <w:pStyle w:val="Pucesance"/>
      </w:pPr>
      <w:r>
        <w:rPr>
          <w:lang w:val="ru-RU"/>
        </w:rPr>
        <w:t>Чья реальность не учтена</w:t>
      </w:r>
      <w:r w:rsidR="00453F7E" w:rsidRPr="00453F7E">
        <w:t>?</w:t>
      </w:r>
    </w:p>
    <w:p w:rsidR="00453F7E" w:rsidRPr="00453F7E" w:rsidRDefault="00F238B9" w:rsidP="008B5FE7">
      <w:pPr>
        <w:pStyle w:val="Heading4"/>
        <w:rPr>
          <w:snapToGrid w:val="0"/>
          <w:lang w:eastAsia="zh-CN"/>
        </w:rPr>
      </w:pPr>
      <w:r>
        <w:rPr>
          <w:snapToGrid w:val="0"/>
          <w:lang w:val="ru-RU" w:eastAsia="zh-CN"/>
        </w:rPr>
        <w:t>этап</w:t>
      </w:r>
      <w:r w:rsidR="00453F7E" w:rsidRPr="00453F7E">
        <w:rPr>
          <w:snapToGrid w:val="0"/>
          <w:lang w:eastAsia="zh-CN"/>
        </w:rPr>
        <w:t xml:space="preserve"> III. </w:t>
      </w:r>
      <w:r w:rsidR="009E44AC">
        <w:rPr>
          <w:snapToGrid w:val="0"/>
          <w:lang w:val="ru-RU" w:eastAsia="zh-CN"/>
        </w:rPr>
        <w:t>контроль</w:t>
      </w:r>
      <w:r w:rsidR="009E44AC" w:rsidRPr="009E44AC">
        <w:rPr>
          <w:snapToGrid w:val="0"/>
          <w:lang w:val="ru-RU" w:eastAsia="zh-CN"/>
        </w:rPr>
        <w:t xml:space="preserve">, </w:t>
      </w:r>
      <w:r w:rsidR="009E44AC">
        <w:rPr>
          <w:snapToGrid w:val="0"/>
          <w:lang w:val="ru-RU" w:eastAsia="zh-CN"/>
        </w:rPr>
        <w:t>разглашение</w:t>
      </w:r>
      <w:r w:rsidR="009E44AC" w:rsidRPr="009E44AC">
        <w:rPr>
          <w:snapToGrid w:val="0"/>
          <w:lang w:val="ru-RU" w:eastAsia="zh-CN"/>
        </w:rPr>
        <w:t xml:space="preserve"> </w:t>
      </w:r>
      <w:r w:rsidR="009E44AC">
        <w:rPr>
          <w:snapToGrid w:val="0"/>
          <w:lang w:val="ru-RU" w:eastAsia="zh-CN"/>
        </w:rPr>
        <w:t>и</w:t>
      </w:r>
      <w:r w:rsidR="009E44AC" w:rsidRPr="009E44AC">
        <w:rPr>
          <w:snapToGrid w:val="0"/>
          <w:lang w:val="ru-RU" w:eastAsia="zh-CN"/>
        </w:rPr>
        <w:t xml:space="preserve"> </w:t>
      </w:r>
      <w:r w:rsidR="009E44AC">
        <w:rPr>
          <w:snapToGrid w:val="0"/>
          <w:lang w:val="ru-RU" w:eastAsia="zh-CN"/>
        </w:rPr>
        <w:t>размещение полученной информации</w:t>
      </w:r>
    </w:p>
    <w:p w:rsidR="00453F7E" w:rsidRPr="00453F7E" w:rsidRDefault="009E44AC" w:rsidP="008B5FE7">
      <w:pPr>
        <w:pStyle w:val="Soustitre"/>
      </w:pPr>
      <w:r>
        <w:rPr>
          <w:lang w:val="ru-RU"/>
        </w:rPr>
        <w:t>Кому принадлежат результаты</w:t>
      </w:r>
      <w:r w:rsidR="00453F7E" w:rsidRPr="00453F7E">
        <w:t>?</w:t>
      </w:r>
    </w:p>
    <w:p w:rsidR="00453F7E" w:rsidRPr="00453F7E" w:rsidRDefault="00C74C01" w:rsidP="008B5FE7">
      <w:pPr>
        <w:pStyle w:val="Pucesance"/>
      </w:pPr>
      <w:r>
        <w:rPr>
          <w:lang w:val="ru-RU"/>
        </w:rPr>
        <w:t>Кому принадлежит перечень</w:t>
      </w:r>
      <w:r w:rsidR="00453F7E" w:rsidRPr="00453F7E">
        <w:t>?</w:t>
      </w:r>
    </w:p>
    <w:p w:rsidR="00453F7E" w:rsidRPr="00453F7E" w:rsidRDefault="00C74C01" w:rsidP="008B5FE7">
      <w:pPr>
        <w:pStyle w:val="Pucesance"/>
      </w:pPr>
      <w:r>
        <w:rPr>
          <w:lang w:val="ru-RU"/>
        </w:rPr>
        <w:lastRenderedPageBreak/>
        <w:t>Кому</w:t>
      </w:r>
      <w:r w:rsidRPr="00C74C01">
        <w:rPr>
          <w:lang w:val="en-US"/>
        </w:rPr>
        <w:t xml:space="preserve"> </w:t>
      </w:r>
      <w:r>
        <w:rPr>
          <w:lang w:val="ru-RU"/>
        </w:rPr>
        <w:t>принадлежат</w:t>
      </w:r>
      <w:r w:rsidRPr="00C74C01">
        <w:rPr>
          <w:lang w:val="en-US"/>
        </w:rPr>
        <w:t xml:space="preserve"> </w:t>
      </w:r>
      <w:r>
        <w:rPr>
          <w:lang w:val="ru-RU"/>
        </w:rPr>
        <w:t>полученные данные</w:t>
      </w:r>
      <w:r w:rsidR="00453F7E" w:rsidRPr="00453F7E">
        <w:t>?</w:t>
      </w:r>
    </w:p>
    <w:p w:rsidR="00453F7E" w:rsidRPr="00453F7E" w:rsidRDefault="009E44AC" w:rsidP="008B5FE7">
      <w:pPr>
        <w:pStyle w:val="Pucesance"/>
      </w:pPr>
      <w:r>
        <w:rPr>
          <w:lang w:val="ru-RU"/>
        </w:rPr>
        <w:t>Что оставлено тем, кто предоставлял информацию и обменивался своими знаниями</w:t>
      </w:r>
      <w:r w:rsidR="00453F7E" w:rsidRPr="00453F7E">
        <w:t>?</w:t>
      </w:r>
    </w:p>
    <w:p w:rsidR="00453F7E" w:rsidRPr="00453F7E" w:rsidRDefault="009E44AC" w:rsidP="008B5FE7">
      <w:pPr>
        <w:pStyle w:val="Pucesance"/>
      </w:pPr>
      <w:r>
        <w:rPr>
          <w:lang w:val="ru-RU"/>
        </w:rPr>
        <w:t>У кого хранятся полученные результаты</w:t>
      </w:r>
      <w:r w:rsidR="003E3076">
        <w:rPr>
          <w:lang w:val="ru-RU"/>
        </w:rPr>
        <w:t>,</w:t>
      </w:r>
      <w:r>
        <w:rPr>
          <w:lang w:val="ru-RU"/>
        </w:rPr>
        <w:t xml:space="preserve"> и кто организует их регулярное обновление</w:t>
      </w:r>
      <w:r w:rsidR="00453F7E" w:rsidRPr="00453F7E">
        <w:t>?</w:t>
      </w:r>
    </w:p>
    <w:p w:rsidR="00453F7E" w:rsidRPr="00453F7E" w:rsidRDefault="00C74C01" w:rsidP="008B5FE7">
      <w:pPr>
        <w:pStyle w:val="Pucesance"/>
      </w:pPr>
      <w:r>
        <w:rPr>
          <w:lang w:val="ru-RU"/>
        </w:rPr>
        <w:t>Кто имеет доступ к информации и почему</w:t>
      </w:r>
      <w:r w:rsidR="00453F7E" w:rsidRPr="00453F7E">
        <w:t>?</w:t>
      </w:r>
    </w:p>
    <w:p w:rsidR="00453F7E" w:rsidRPr="00453F7E" w:rsidRDefault="00C74C01" w:rsidP="008B5FE7">
      <w:pPr>
        <w:pStyle w:val="Pucesance"/>
      </w:pPr>
      <w:r>
        <w:rPr>
          <w:lang w:val="ru-RU"/>
        </w:rPr>
        <w:t>Кто их будет использовать и для чего</w:t>
      </w:r>
      <w:r w:rsidR="00453F7E" w:rsidRPr="00453F7E">
        <w:t>?</w:t>
      </w:r>
    </w:p>
    <w:p w:rsidR="00453F7E" w:rsidRPr="00453F7E" w:rsidRDefault="00C74C01" w:rsidP="008B5FE7">
      <w:pPr>
        <w:pStyle w:val="Pucesance"/>
      </w:pPr>
      <w:r>
        <w:rPr>
          <w:lang w:val="ru-RU"/>
        </w:rPr>
        <w:t>Кто не может получить к ним доступ и использовать их</w:t>
      </w:r>
      <w:r w:rsidR="00453F7E" w:rsidRPr="00453F7E">
        <w:t>?</w:t>
      </w:r>
    </w:p>
    <w:p w:rsidR="00453F7E" w:rsidRPr="00453F7E" w:rsidRDefault="00A93EAA" w:rsidP="008B5FE7">
      <w:pPr>
        <w:pStyle w:val="Soustitre"/>
      </w:pPr>
      <w:r>
        <w:rPr>
          <w:lang w:val="ru-RU"/>
        </w:rPr>
        <w:t>В конечном счёте</w:t>
      </w:r>
      <w:r w:rsidR="00453F7E" w:rsidRPr="00453F7E">
        <w:t xml:space="preserve"> … </w:t>
      </w:r>
      <w:r>
        <w:rPr>
          <w:lang w:val="ru-RU"/>
        </w:rPr>
        <w:t>Что изменилось</w:t>
      </w:r>
      <w:r w:rsidR="00453F7E" w:rsidRPr="00453F7E">
        <w:t xml:space="preserve">? </w:t>
      </w:r>
      <w:r>
        <w:rPr>
          <w:lang w:val="ru-RU"/>
        </w:rPr>
        <w:t>Кому выгодны изменения</w:t>
      </w:r>
      <w:r w:rsidR="00453F7E" w:rsidRPr="00457F5B">
        <w:rPr>
          <w:lang w:val="ru-RU"/>
        </w:rPr>
        <w:t xml:space="preserve">? </w:t>
      </w:r>
      <w:r w:rsidR="00457F5B">
        <w:rPr>
          <w:lang w:val="ru-RU"/>
        </w:rPr>
        <w:t>И за чей счёт</w:t>
      </w:r>
      <w:r w:rsidR="00453F7E" w:rsidRPr="00453F7E">
        <w:t>?</w:t>
      </w:r>
    </w:p>
    <w:p w:rsidR="00453F7E" w:rsidRPr="008B5FE7" w:rsidRDefault="00457F5B" w:rsidP="008B5FE7">
      <w:pPr>
        <w:pStyle w:val="Pucesance"/>
        <w:rPr>
          <w:sz w:val="22"/>
          <w:szCs w:val="22"/>
        </w:rPr>
      </w:pPr>
      <w:r>
        <w:rPr>
          <w:lang w:val="ru-RU"/>
        </w:rPr>
        <w:t>Кто выигр</w:t>
      </w:r>
      <w:r w:rsidR="000C4EE8">
        <w:rPr>
          <w:lang w:val="ru-RU"/>
        </w:rPr>
        <w:t>ывает,</w:t>
      </w:r>
      <w:r>
        <w:rPr>
          <w:lang w:val="ru-RU"/>
        </w:rPr>
        <w:t xml:space="preserve"> а кто проигр</w:t>
      </w:r>
      <w:r w:rsidR="000C4EE8">
        <w:rPr>
          <w:lang w:val="ru-RU"/>
        </w:rPr>
        <w:t>ывает</w:t>
      </w:r>
      <w:r w:rsidR="00453F7E" w:rsidRPr="00453F7E">
        <w:t>?</w:t>
      </w:r>
    </w:p>
    <w:p w:rsidR="008B5FE7" w:rsidRPr="00225B34" w:rsidRDefault="00F238B9" w:rsidP="008B5FE7">
      <w:pPr>
        <w:spacing w:after="120" w:line="240" w:lineRule="auto"/>
        <w:jc w:val="both"/>
        <w:rPr>
          <w:rFonts w:eastAsia="Calibri" w:cs="Times New Roman"/>
          <w:sz w:val="20"/>
          <w:szCs w:val="20"/>
          <w:lang w:val="en-US"/>
        </w:rPr>
      </w:pPr>
      <w:r>
        <w:rPr>
          <w:rFonts w:eastAsia="Calibri" w:cs="Times New Roman"/>
          <w:i/>
          <w:sz w:val="20"/>
          <w:szCs w:val="20"/>
          <w:lang w:val="ru-RU"/>
        </w:rPr>
        <w:t>Источник</w:t>
      </w:r>
      <w:r w:rsidR="00225B34" w:rsidRPr="00225B34">
        <w:rPr>
          <w:rFonts w:eastAsia="Calibri" w:cs="Times New Roman"/>
          <w:sz w:val="20"/>
          <w:szCs w:val="20"/>
          <w:lang w:val="en-US"/>
        </w:rPr>
        <w:t>: Rambaldi et al. 2006. Practical ethics for PGIS practitioners, facilitators, technology intermediaries and researchers</w:t>
      </w:r>
      <w:r w:rsidR="008B5FE7">
        <w:rPr>
          <w:rFonts w:eastAsia="Calibri" w:cs="Times New Roman"/>
          <w:sz w:val="20"/>
          <w:szCs w:val="20"/>
          <w:lang w:val="en-US"/>
        </w:rPr>
        <w:t xml:space="preserve">. </w:t>
      </w:r>
      <w:r>
        <w:rPr>
          <w:rFonts w:eastAsia="Calibri" w:cs="Times New Roman"/>
          <w:sz w:val="20"/>
          <w:szCs w:val="20"/>
          <w:lang w:val="ru-RU"/>
        </w:rPr>
        <w:t>Доступ</w:t>
      </w:r>
      <w:r w:rsidR="008B5FE7">
        <w:rPr>
          <w:rFonts w:eastAsia="Calibri" w:cs="Times New Roman"/>
          <w:sz w:val="20"/>
          <w:szCs w:val="20"/>
          <w:lang w:val="en-US"/>
        </w:rPr>
        <w:t>:</w:t>
      </w:r>
      <w:r w:rsidR="00453F7E" w:rsidRPr="00225B34">
        <w:rPr>
          <w:rFonts w:eastAsia="Calibri" w:cs="Times New Roman"/>
          <w:sz w:val="20"/>
          <w:szCs w:val="20"/>
          <w:lang w:val="en-US"/>
        </w:rPr>
        <w:t xml:space="preserve"> </w:t>
      </w:r>
      <w:hyperlink r:id="rId7" w:history="1">
        <w:r w:rsidR="008B5FE7" w:rsidRPr="00AC427B">
          <w:rPr>
            <w:rStyle w:val="Hyperlink"/>
            <w:rFonts w:eastAsia="Calibri" w:cs="Times New Roman"/>
            <w:sz w:val="20"/>
            <w:szCs w:val="20"/>
            <w:lang w:val="en-US"/>
          </w:rPr>
          <w:t>http://pubs.iied.org/pdfs/</w:t>
        </w:r>
        <w:bookmarkStart w:id="0" w:name="_GoBack"/>
        <w:bookmarkEnd w:id="0"/>
        <w:r w:rsidR="008B5FE7" w:rsidRPr="00AC427B">
          <w:rPr>
            <w:rStyle w:val="Hyperlink"/>
            <w:rFonts w:eastAsia="Calibri" w:cs="Times New Roman"/>
            <w:sz w:val="20"/>
            <w:szCs w:val="20"/>
            <w:lang w:val="en-US"/>
          </w:rPr>
          <w:t>G02155.pdf</w:t>
        </w:r>
      </w:hyperlink>
    </w:p>
    <w:sectPr w:rsidR="008B5FE7" w:rsidRPr="00225B34" w:rsidSect="00103A0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6E" w:rsidRDefault="008B536E" w:rsidP="00103A04">
      <w:pPr>
        <w:spacing w:after="0" w:line="240" w:lineRule="auto"/>
      </w:pPr>
      <w:r>
        <w:separator/>
      </w:r>
    </w:p>
  </w:endnote>
  <w:endnote w:type="continuationSeparator" w:id="0">
    <w:p w:rsidR="008B536E" w:rsidRDefault="008B536E" w:rsidP="0010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04" w:rsidRPr="00F238B9" w:rsidRDefault="004B3DB0" w:rsidP="00103A04">
    <w:pPr>
      <w:pStyle w:val="Footer"/>
      <w:ind w:right="360" w:firstLine="360"/>
      <w:rPr>
        <w:rFonts w:asciiTheme="minorBidi" w:hAnsiTheme="minorBidi"/>
        <w:sz w:val="16"/>
        <w:szCs w:val="16"/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73600" behindDoc="0" locked="0" layoutInCell="1" allowOverlap="1" wp14:anchorId="162C0C5E" wp14:editId="32E32CF8">
          <wp:simplePos x="0" y="0"/>
          <wp:positionH relativeFrom="column">
            <wp:posOffset>2381250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opAndBottom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271">
      <w:rPr>
        <w:noProof/>
        <w:lang w:val="fr-FR" w:eastAsia="ja-JP"/>
      </w:rPr>
      <w:drawing>
        <wp:anchor distT="0" distB="0" distL="114300" distR="114300" simplePos="0" relativeHeight="251665408" behindDoc="0" locked="0" layoutInCell="1" allowOverlap="1" wp14:anchorId="699A0EC8" wp14:editId="5635F7C8">
          <wp:simplePos x="0" y="0"/>
          <wp:positionH relativeFrom="margin">
            <wp:posOffset>-111760</wp:posOffset>
          </wp:positionH>
          <wp:positionV relativeFrom="paragraph">
            <wp:posOffset>-194945</wp:posOffset>
          </wp:positionV>
          <wp:extent cx="914400" cy="5638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A04" w:rsidRPr="00F238B9">
      <w:rPr>
        <w:rFonts w:asciiTheme="minorBidi" w:hAnsiTheme="minorBidi"/>
        <w:sz w:val="16"/>
        <w:szCs w:val="16"/>
        <w:lang w:val="ru-RU"/>
      </w:rPr>
      <w:tab/>
    </w:r>
    <w:r w:rsidR="00103A04" w:rsidRPr="00F238B9">
      <w:rPr>
        <w:rFonts w:asciiTheme="minorBidi" w:hAnsiTheme="minorBidi"/>
        <w:sz w:val="16"/>
        <w:szCs w:val="16"/>
        <w:lang w:val="ru-RU"/>
      </w:rPr>
      <w:tab/>
    </w:r>
    <w:r w:rsidR="00103A04">
      <w:rPr>
        <w:rFonts w:asciiTheme="minorBidi" w:hAnsiTheme="minorBidi"/>
        <w:sz w:val="16"/>
        <w:szCs w:val="16"/>
        <w:lang w:val="en-US"/>
      </w:rPr>
      <w:t>U</w:t>
    </w:r>
    <w:r w:rsidR="00103A04" w:rsidRPr="00F238B9">
      <w:rPr>
        <w:rFonts w:asciiTheme="minorBidi" w:hAnsiTheme="minorBidi"/>
        <w:sz w:val="16"/>
        <w:szCs w:val="16"/>
        <w:lang w:val="ru-RU"/>
      </w:rPr>
      <w:t>022-</w:t>
    </w:r>
    <w:r w:rsidR="00103A04">
      <w:rPr>
        <w:rFonts w:asciiTheme="minorBidi" w:hAnsiTheme="minorBidi"/>
        <w:sz w:val="16"/>
        <w:szCs w:val="16"/>
        <w:lang w:val="en-US"/>
      </w:rPr>
      <w:t>v</w:t>
    </w:r>
    <w:r w:rsidR="00103A04" w:rsidRPr="00F238B9">
      <w:rPr>
        <w:rFonts w:asciiTheme="minorBidi" w:hAnsiTheme="minorBidi"/>
        <w:sz w:val="16"/>
        <w:szCs w:val="16"/>
        <w:lang w:val="ru-RU"/>
      </w:rPr>
      <w:t>2.0-</w:t>
    </w:r>
    <w:r w:rsidR="00103A04" w:rsidRPr="00103A04">
      <w:rPr>
        <w:rFonts w:asciiTheme="minorBidi" w:hAnsiTheme="minorBidi"/>
        <w:sz w:val="16"/>
        <w:szCs w:val="16"/>
        <w:lang w:val="en-US"/>
      </w:rPr>
      <w:t>HO</w:t>
    </w:r>
    <w:r w:rsidR="00103A04" w:rsidRPr="00F238B9">
      <w:rPr>
        <w:rFonts w:asciiTheme="minorBidi" w:hAnsiTheme="minorBidi"/>
        <w:sz w:val="16"/>
        <w:szCs w:val="16"/>
        <w:lang w:val="ru-RU"/>
      </w:rPr>
      <w:t>2-</w:t>
    </w:r>
    <w:r w:rsidR="00F238B9">
      <w:rPr>
        <w:rFonts w:asciiTheme="minorBidi" w:hAnsiTheme="minorBidi"/>
        <w:sz w:val="16"/>
        <w:szCs w:val="16"/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04" w:rsidRPr="00F238B9" w:rsidRDefault="004B3DB0" w:rsidP="00103A04">
    <w:pPr>
      <w:pStyle w:val="Footer"/>
      <w:rPr>
        <w:rFonts w:asciiTheme="minorBidi" w:hAnsiTheme="minorBidi"/>
        <w:sz w:val="16"/>
        <w:szCs w:val="16"/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71552" behindDoc="0" locked="0" layoutInCell="1" allowOverlap="1" wp14:anchorId="162C0C5E" wp14:editId="32E32CF8">
          <wp:simplePos x="0" y="0"/>
          <wp:positionH relativeFrom="column">
            <wp:posOffset>2609850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opAndBottom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271">
      <w:rPr>
        <w:noProof/>
        <w:lang w:val="fr-FR" w:eastAsia="ja-JP"/>
      </w:rPr>
      <w:drawing>
        <wp:anchor distT="0" distB="0" distL="114300" distR="114300" simplePos="0" relativeHeight="251663360" behindDoc="0" locked="0" layoutInCell="1" allowOverlap="1" wp14:anchorId="678857D2" wp14:editId="749DFB83">
          <wp:simplePos x="0" y="0"/>
          <wp:positionH relativeFrom="margin">
            <wp:posOffset>5140960</wp:posOffset>
          </wp:positionH>
          <wp:positionV relativeFrom="paragraph">
            <wp:posOffset>-194945</wp:posOffset>
          </wp:positionV>
          <wp:extent cx="914400" cy="563880"/>
          <wp:effectExtent l="0" t="0" r="0" b="762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A04">
      <w:rPr>
        <w:rFonts w:asciiTheme="minorBidi" w:hAnsiTheme="minorBidi"/>
        <w:sz w:val="16"/>
        <w:szCs w:val="16"/>
        <w:lang w:val="en-US"/>
      </w:rPr>
      <w:t>U</w:t>
    </w:r>
    <w:r w:rsidR="00103A04" w:rsidRPr="00F238B9">
      <w:rPr>
        <w:rFonts w:asciiTheme="minorBidi" w:hAnsiTheme="minorBidi"/>
        <w:sz w:val="16"/>
        <w:szCs w:val="16"/>
        <w:lang w:val="ru-RU"/>
      </w:rPr>
      <w:t>022-</w:t>
    </w:r>
    <w:r w:rsidR="00103A04">
      <w:rPr>
        <w:rFonts w:asciiTheme="minorBidi" w:hAnsiTheme="minorBidi"/>
        <w:sz w:val="16"/>
        <w:szCs w:val="16"/>
        <w:lang w:val="en-US"/>
      </w:rPr>
      <w:t>v</w:t>
    </w:r>
    <w:r w:rsidR="00103A04" w:rsidRPr="00F238B9">
      <w:rPr>
        <w:rFonts w:asciiTheme="minorBidi" w:hAnsiTheme="minorBidi"/>
        <w:sz w:val="16"/>
        <w:szCs w:val="16"/>
        <w:lang w:val="ru-RU"/>
      </w:rPr>
      <w:t>2.0-</w:t>
    </w:r>
    <w:r w:rsidR="00103A04">
      <w:rPr>
        <w:rFonts w:asciiTheme="minorBidi" w:hAnsiTheme="minorBidi"/>
        <w:sz w:val="16"/>
        <w:szCs w:val="16"/>
        <w:lang w:val="en-US"/>
      </w:rPr>
      <w:t>HO</w:t>
    </w:r>
    <w:r w:rsidR="00103A04" w:rsidRPr="00F238B9">
      <w:rPr>
        <w:rFonts w:asciiTheme="minorBidi" w:hAnsiTheme="minorBidi"/>
        <w:sz w:val="16"/>
        <w:szCs w:val="16"/>
        <w:lang w:val="ru-RU"/>
      </w:rPr>
      <w:t>2-</w:t>
    </w:r>
    <w:r w:rsidR="00F238B9">
      <w:rPr>
        <w:rFonts w:asciiTheme="minorBidi" w:hAnsiTheme="minorBidi"/>
        <w:sz w:val="16"/>
        <w:szCs w:val="16"/>
        <w:lang w:val="en-US"/>
      </w:rPr>
      <w:t>RU</w:t>
    </w:r>
    <w:r w:rsidR="00103A04" w:rsidRPr="00F238B9">
      <w:rPr>
        <w:rFonts w:asciiTheme="minorBidi" w:hAnsiTheme="minorBidi"/>
        <w:sz w:val="16"/>
        <w:szCs w:val="16"/>
        <w:lang w:val="ru-RU"/>
      </w:rPr>
      <w:tab/>
    </w:r>
    <w:r w:rsidR="00103A04" w:rsidRPr="00F238B9">
      <w:rPr>
        <w:rFonts w:asciiTheme="minorBidi" w:hAnsiTheme="minorBidi"/>
        <w:sz w:val="16"/>
        <w:szCs w:val="16"/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6E" w:rsidRDefault="008B536E" w:rsidP="00103A04">
      <w:pPr>
        <w:spacing w:after="0" w:line="240" w:lineRule="auto"/>
      </w:pPr>
      <w:r>
        <w:separator/>
      </w:r>
    </w:p>
  </w:footnote>
  <w:footnote w:type="continuationSeparator" w:id="0">
    <w:p w:rsidR="008B536E" w:rsidRDefault="008B536E" w:rsidP="0010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04" w:rsidRPr="00F238B9" w:rsidRDefault="00103A04" w:rsidP="00194271">
    <w:pPr>
      <w:pStyle w:val="Header"/>
      <w:tabs>
        <w:tab w:val="clear" w:pos="4536"/>
        <w:tab w:val="center" w:pos="4140"/>
      </w:tabs>
      <w:ind w:right="360"/>
      <w:rPr>
        <w:rFonts w:asciiTheme="minorBidi" w:hAnsiTheme="minorBidi"/>
        <w:sz w:val="16"/>
        <w:szCs w:val="16"/>
        <w:lang w:val="ru-RU"/>
      </w:rPr>
    </w:pPr>
    <w:r w:rsidRPr="00103A04">
      <w:rPr>
        <w:rStyle w:val="PageNumber"/>
        <w:rFonts w:asciiTheme="minorBidi" w:hAnsiTheme="minorBidi"/>
        <w:szCs w:val="16"/>
      </w:rPr>
      <w:fldChar w:fldCharType="begin"/>
    </w:r>
    <w:r w:rsidRPr="00F238B9">
      <w:rPr>
        <w:rStyle w:val="PageNumber"/>
        <w:rFonts w:asciiTheme="minorBidi" w:hAnsiTheme="minorBidi"/>
        <w:szCs w:val="16"/>
        <w:lang w:val="ru-RU"/>
      </w:rPr>
      <w:instrText xml:space="preserve"> </w:instrText>
    </w:r>
    <w:r w:rsidRPr="00103A04">
      <w:rPr>
        <w:rStyle w:val="PageNumber"/>
        <w:rFonts w:asciiTheme="minorBidi" w:hAnsiTheme="minorBidi"/>
        <w:szCs w:val="16"/>
        <w:lang w:val="en-US"/>
      </w:rPr>
      <w:instrText>PAGE</w:instrText>
    </w:r>
    <w:r w:rsidRPr="00F238B9">
      <w:rPr>
        <w:rStyle w:val="PageNumber"/>
        <w:rFonts w:asciiTheme="minorBidi" w:hAnsiTheme="minorBidi"/>
        <w:szCs w:val="16"/>
        <w:lang w:val="ru-RU"/>
      </w:rPr>
      <w:instrText xml:space="preserve"> </w:instrText>
    </w:r>
    <w:r w:rsidRPr="00103A04">
      <w:rPr>
        <w:rStyle w:val="PageNumber"/>
        <w:rFonts w:asciiTheme="minorBidi" w:hAnsiTheme="minorBidi"/>
        <w:szCs w:val="16"/>
      </w:rPr>
      <w:fldChar w:fldCharType="separate"/>
    </w:r>
    <w:r w:rsidR="004B3DB0">
      <w:rPr>
        <w:rStyle w:val="PageNumber"/>
        <w:rFonts w:asciiTheme="minorBidi" w:hAnsiTheme="minorBidi"/>
        <w:noProof/>
        <w:szCs w:val="16"/>
        <w:lang w:val="en-US"/>
      </w:rPr>
      <w:t>2</w:t>
    </w:r>
    <w:r w:rsidRPr="00103A04">
      <w:rPr>
        <w:rStyle w:val="PageNumber"/>
        <w:rFonts w:asciiTheme="minorBidi" w:hAnsiTheme="minorBidi"/>
        <w:szCs w:val="16"/>
      </w:rPr>
      <w:fldChar w:fldCharType="end"/>
    </w:r>
    <w:r w:rsidR="00194271">
      <w:rPr>
        <w:rFonts w:asciiTheme="minorBidi" w:hAnsiTheme="minorBidi"/>
        <w:sz w:val="16"/>
        <w:szCs w:val="16"/>
        <w:lang w:val="en-US"/>
      </w:rPr>
      <w:tab/>
    </w:r>
    <w:r w:rsidR="00F238B9">
      <w:rPr>
        <w:rFonts w:asciiTheme="minorBidi" w:hAnsiTheme="minorBidi"/>
        <w:sz w:val="16"/>
        <w:szCs w:val="16"/>
        <w:lang w:val="ru-RU"/>
      </w:rPr>
      <w:t>Раздел</w:t>
    </w:r>
    <w:r w:rsidRPr="00F238B9">
      <w:rPr>
        <w:rFonts w:asciiTheme="minorBidi" w:hAnsiTheme="minorBidi"/>
        <w:sz w:val="16"/>
        <w:szCs w:val="16"/>
        <w:lang w:val="ru-RU"/>
      </w:rPr>
      <w:t xml:space="preserve"> 22: </w:t>
    </w:r>
    <w:r w:rsidR="00F238B9">
      <w:rPr>
        <w:rFonts w:asciiTheme="minorBidi" w:hAnsiTheme="minorBidi"/>
        <w:sz w:val="16"/>
        <w:szCs w:val="16"/>
        <w:lang w:val="ru-RU"/>
      </w:rPr>
      <w:t>Свободное, предварительное и информированное согласие</w:t>
    </w:r>
    <w:r w:rsidRPr="00F238B9">
      <w:rPr>
        <w:rStyle w:val="PageNumber"/>
        <w:rFonts w:asciiTheme="minorBidi" w:hAnsiTheme="minorBidi"/>
        <w:szCs w:val="16"/>
        <w:lang w:val="ru-RU"/>
      </w:rPr>
      <w:tab/>
    </w:r>
    <w:r w:rsidR="00F238B9">
      <w:rPr>
        <w:rStyle w:val="PageNumber"/>
        <w:rFonts w:asciiTheme="minorBidi" w:hAnsiTheme="minorBidi"/>
        <w:szCs w:val="16"/>
        <w:lang w:val="ru-RU"/>
      </w:rPr>
      <w:t>Раздаточный материал</w:t>
    </w:r>
    <w:r w:rsidRPr="00F238B9" w:rsidDel="00136025">
      <w:rPr>
        <w:rStyle w:val="PageNumber"/>
        <w:rFonts w:asciiTheme="minorBidi" w:hAnsiTheme="minorBidi"/>
        <w:szCs w:val="16"/>
        <w:lang w:val="ru-RU"/>
      </w:rPr>
      <w:t xml:space="preserve"> </w:t>
    </w:r>
    <w:r w:rsidR="009816BA" w:rsidRPr="00F238B9">
      <w:rPr>
        <w:rStyle w:val="PageNumber"/>
        <w:rFonts w:asciiTheme="minorBidi" w:hAnsiTheme="minorBidi"/>
        <w:szCs w:val="16"/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04" w:rsidRPr="00103A04" w:rsidRDefault="00103A04" w:rsidP="00103A04">
    <w:pPr>
      <w:pStyle w:val="Header"/>
      <w:ind w:right="360"/>
      <w:rPr>
        <w:rFonts w:asciiTheme="minorBidi" w:hAnsiTheme="minorBidi"/>
        <w:sz w:val="16"/>
        <w:szCs w:val="16"/>
      </w:rPr>
    </w:pPr>
    <w:r w:rsidRPr="00103A04">
      <w:rPr>
        <w:rFonts w:asciiTheme="minorBidi" w:hAnsiTheme="minorBidi"/>
        <w:sz w:val="16"/>
        <w:szCs w:val="16"/>
      </w:rPr>
      <w:tab/>
      <w:t>Hand-out 1</w:t>
    </w:r>
    <w:r w:rsidRPr="00103A04">
      <w:rPr>
        <w:rFonts w:asciiTheme="minorBidi" w:hAnsiTheme="minorBidi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04" w:rsidRPr="00103A04" w:rsidRDefault="00103A04" w:rsidP="00103A04">
    <w:pPr>
      <w:pStyle w:val="Header"/>
      <w:ind w:right="360"/>
      <w:rPr>
        <w:rFonts w:asciiTheme="minorBidi" w:hAnsiTheme="minorBidi"/>
        <w:sz w:val="16"/>
        <w:szCs w:val="16"/>
      </w:rPr>
    </w:pPr>
    <w:r>
      <w:tab/>
    </w:r>
    <w:r w:rsidR="00F238B9">
      <w:rPr>
        <w:lang w:val="ru-RU"/>
      </w:rPr>
      <w:t>Раздаточный материал</w:t>
    </w:r>
    <w:r w:rsidR="009816BA">
      <w:rPr>
        <w:rFonts w:asciiTheme="minorBidi" w:hAnsiTheme="minorBidi"/>
        <w:sz w:val="16"/>
        <w:szCs w:val="16"/>
      </w:rPr>
      <w:t xml:space="preserve"> 2</w:t>
    </w:r>
    <w:r w:rsidRPr="00103A04">
      <w:rPr>
        <w:rFonts w:asciiTheme="minorBidi" w:hAnsiTheme="minorBidi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D9"/>
    <w:rsid w:val="000C4EE8"/>
    <w:rsid w:val="0010085E"/>
    <w:rsid w:val="00103A04"/>
    <w:rsid w:val="00194271"/>
    <w:rsid w:val="001D475D"/>
    <w:rsid w:val="00225B34"/>
    <w:rsid w:val="002C1B6B"/>
    <w:rsid w:val="002C2463"/>
    <w:rsid w:val="003E300B"/>
    <w:rsid w:val="003E3076"/>
    <w:rsid w:val="00453F7E"/>
    <w:rsid w:val="00457F5B"/>
    <w:rsid w:val="00474F49"/>
    <w:rsid w:val="004B3DB0"/>
    <w:rsid w:val="005B44AE"/>
    <w:rsid w:val="006602D9"/>
    <w:rsid w:val="00843E89"/>
    <w:rsid w:val="008B536E"/>
    <w:rsid w:val="008B5FE7"/>
    <w:rsid w:val="008E5548"/>
    <w:rsid w:val="009816BA"/>
    <w:rsid w:val="009E0775"/>
    <w:rsid w:val="009E44AC"/>
    <w:rsid w:val="00A93EAA"/>
    <w:rsid w:val="00C74C01"/>
    <w:rsid w:val="00CA6001"/>
    <w:rsid w:val="00D22C23"/>
    <w:rsid w:val="00E92E28"/>
    <w:rsid w:val="00F238B9"/>
    <w:rsid w:val="00F7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195110"/>
  <w15:docId w15:val="{161E22B1-393E-488E-AB04-746CFC83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rsid w:val="008B5FE7"/>
    <w:pPr>
      <w:keepNext/>
      <w:keepLines/>
      <w:spacing w:before="360" w:after="120" w:line="300" w:lineRule="exact"/>
      <w:outlineLvl w:val="3"/>
    </w:pPr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FE7"/>
    <w:rPr>
      <w:color w:val="0000FF" w:themeColor="hyperlink"/>
      <w:u w:val="single"/>
    </w:rPr>
  </w:style>
  <w:style w:type="character" w:customStyle="1" w:styleId="Heading4Char">
    <w:name w:val="Heading 4 Char"/>
    <w:link w:val="Heading4"/>
    <w:rsid w:val="008B5FE7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Soustitre">
    <w:name w:val="Soustitre"/>
    <w:basedOn w:val="Normal"/>
    <w:link w:val="SoustitreCar"/>
    <w:qFormat/>
    <w:rsid w:val="008B5FE7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8B5FE7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Texte1">
    <w:name w:val="Texte1"/>
    <w:basedOn w:val="Normal"/>
    <w:link w:val="Texte1Car"/>
    <w:rsid w:val="008B5FE7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8B5FE7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Pucesance">
    <w:name w:val="Puceséance"/>
    <w:basedOn w:val="Normal"/>
    <w:rsid w:val="008B5FE7"/>
    <w:pPr>
      <w:numPr>
        <w:numId w:val="1"/>
      </w:numPr>
      <w:spacing w:after="60" w:line="280" w:lineRule="exact"/>
      <w:jc w:val="both"/>
    </w:pPr>
    <w:rPr>
      <w:rFonts w:ascii="Arial" w:eastAsia="Calibri" w:hAnsi="Arial" w:cs="Arial"/>
      <w:noProof/>
      <w:sz w:val="20"/>
      <w:szCs w:val="20"/>
      <w:lang w:val="fr-FR"/>
    </w:rPr>
  </w:style>
  <w:style w:type="paragraph" w:styleId="Header">
    <w:name w:val="header"/>
    <w:basedOn w:val="Normal"/>
    <w:link w:val="HeaderChar"/>
    <w:unhideWhenUsed/>
    <w:rsid w:val="00103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3A04"/>
  </w:style>
  <w:style w:type="paragraph" w:styleId="Footer">
    <w:name w:val="footer"/>
    <w:basedOn w:val="Normal"/>
    <w:link w:val="FooterChar"/>
    <w:unhideWhenUsed/>
    <w:rsid w:val="00103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03A04"/>
  </w:style>
  <w:style w:type="character" w:styleId="PageNumber">
    <w:name w:val="page number"/>
    <w:rsid w:val="00103A04"/>
    <w:rPr>
      <w:rFonts w:ascii="Arial" w:hAnsi="Arial"/>
      <w:b w:val="0"/>
      <w:i w:val="0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s.iied.org/pdfs/G02155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Cunningham</dc:creator>
  <cp:lastModifiedBy>Kim, Dain</cp:lastModifiedBy>
  <cp:revision>17</cp:revision>
  <dcterms:created xsi:type="dcterms:W3CDTF">2015-11-10T22:59:00Z</dcterms:created>
  <dcterms:modified xsi:type="dcterms:W3CDTF">2018-03-27T15:18:00Z</dcterms:modified>
</cp:coreProperties>
</file>