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F7" w:rsidRPr="00356BED" w:rsidRDefault="00356BED" w:rsidP="00356BED">
      <w:pPr>
        <w:pStyle w:val="Chapitre"/>
        <w:pBdr>
          <w:bottom w:val="single" w:sz="4" w:space="14" w:color="3366FF"/>
        </w:pBdr>
        <w:rPr>
          <w:rFonts w:ascii="Arial" w:hAnsi="Arial"/>
          <w:caps w:val="0"/>
          <w:noProof w:val="0"/>
          <w:lang w:val="es-ES"/>
        </w:rPr>
      </w:pPr>
      <w:bookmarkStart w:id="0" w:name="_Toc282266458"/>
      <w:r>
        <w:rPr>
          <w:rFonts w:ascii="Arial" w:hAnsi="Arial"/>
          <w:caps w:val="0"/>
          <w:noProof w:val="0"/>
          <w:lang w:val="es-ES"/>
        </w:rPr>
        <w:t>UNIDAD</w:t>
      </w:r>
      <w:r w:rsidR="0051306A" w:rsidRPr="00356BED">
        <w:rPr>
          <w:rFonts w:ascii="Arial" w:hAnsi="Arial"/>
          <w:caps w:val="0"/>
          <w:noProof w:val="0"/>
          <w:lang w:val="es-ES"/>
        </w:rPr>
        <w:t xml:space="preserve"> </w:t>
      </w:r>
      <w:r w:rsidR="0083010C" w:rsidRPr="00356BED">
        <w:rPr>
          <w:rFonts w:ascii="Arial" w:hAnsi="Arial"/>
          <w:caps w:val="0"/>
          <w:noProof w:val="0"/>
          <w:lang w:val="es-ES"/>
        </w:rPr>
        <w:t>23</w:t>
      </w:r>
    </w:p>
    <w:p w:rsidR="00FC07F7" w:rsidRDefault="00A93E79" w:rsidP="00A93E79">
      <w:pPr>
        <w:pStyle w:val="UPlan"/>
        <w:rPr>
          <w:noProof w:val="0"/>
          <w:lang w:val="es-ES"/>
        </w:rPr>
      </w:pPr>
      <w:r w:rsidRPr="008F4B66">
        <w:rPr>
          <w:noProof w:val="0"/>
          <w:lang w:val="es-ES"/>
        </w:rPr>
        <w:t>métodos y técnicas PARA</w:t>
      </w:r>
      <w:r w:rsidR="0051306A" w:rsidRPr="008F4B66">
        <w:rPr>
          <w:noProof w:val="0"/>
          <w:lang w:val="es-ES"/>
        </w:rPr>
        <w:t xml:space="preserve"> </w:t>
      </w:r>
      <w:r w:rsidR="00D97700" w:rsidRPr="008F4B66">
        <w:rPr>
          <w:noProof w:val="0"/>
          <w:lang w:val="es-ES"/>
        </w:rPr>
        <w:t>LA CONFECCIÓN DE</w:t>
      </w:r>
      <w:r w:rsidRPr="008F4B66">
        <w:rPr>
          <w:noProof w:val="0"/>
          <w:lang w:val="es-ES"/>
        </w:rPr>
        <w:t xml:space="preserve"> INVENTARIOS</w:t>
      </w:r>
    </w:p>
    <w:p w:rsidR="00FE74AF" w:rsidRPr="00D66B2D" w:rsidRDefault="00FE74AF" w:rsidP="00FE74AF">
      <w:pPr>
        <w:pStyle w:val="BodyText"/>
        <w:spacing w:before="460"/>
        <w:jc w:val="left"/>
        <w:rPr>
          <w:rFonts w:cs="Arial"/>
          <w:szCs w:val="22"/>
          <w:lang w:val="es-ES_tradnl"/>
        </w:rPr>
      </w:pPr>
      <w:r w:rsidRPr="0084151A">
        <w:rPr>
          <w:rFonts w:cs="Arial"/>
          <w:szCs w:val="22"/>
          <w:lang w:val="es-ES_tradnl"/>
        </w:rPr>
        <w:t xml:space="preserve">Publicado en </w:t>
      </w:r>
      <w:r w:rsidR="001A436A">
        <w:rPr>
          <w:rFonts w:cs="Arial"/>
          <w:szCs w:val="22"/>
          <w:lang w:val="es-ES_tradnl"/>
        </w:rPr>
        <w:t>2016</w:t>
      </w:r>
      <w:r w:rsidRPr="0084151A">
        <w:rPr>
          <w:rFonts w:cs="Arial"/>
          <w:szCs w:val="22"/>
          <w:lang w:val="es-ES_tradnl"/>
        </w:rPr>
        <w:t xml:space="preserve"> por la Organización de las Naciones Unidas para la Educación, la Ciencia y la Cultura, </w:t>
      </w:r>
      <w:r w:rsidRPr="0084151A">
        <w:rPr>
          <w:rFonts w:cs="Arial"/>
          <w:bCs/>
          <w:iCs/>
          <w:szCs w:val="22"/>
          <w:lang w:val="es-ES_tradnl"/>
        </w:rPr>
        <w:t>7, place de Fontenoy, 75352 París 07 SP, Francia</w:t>
      </w:r>
    </w:p>
    <w:p w:rsidR="00FE74AF" w:rsidRPr="0084151A" w:rsidRDefault="00FE74AF" w:rsidP="00FE74AF">
      <w:pPr>
        <w:pStyle w:val="BodyText"/>
        <w:jc w:val="left"/>
        <w:rPr>
          <w:rFonts w:cs="Arial"/>
          <w:bCs/>
          <w:iCs/>
          <w:szCs w:val="22"/>
          <w:lang w:val="es-ES_tradnl"/>
        </w:rPr>
      </w:pPr>
    </w:p>
    <w:p w:rsidR="00FE74AF" w:rsidRPr="0084151A" w:rsidRDefault="00FE74AF" w:rsidP="00FE74AF">
      <w:pPr>
        <w:autoSpaceDE w:val="0"/>
        <w:autoSpaceDN w:val="0"/>
        <w:adjustRightInd w:val="0"/>
        <w:rPr>
          <w:szCs w:val="22"/>
          <w:lang w:val="es-ES_tradnl"/>
        </w:rPr>
      </w:pPr>
      <w:r w:rsidRPr="0084151A">
        <w:rPr>
          <w:szCs w:val="22"/>
          <w:lang w:val="es-ES_tradnl"/>
        </w:rPr>
        <w:t xml:space="preserve">© UNESCO </w:t>
      </w:r>
      <w:r w:rsidR="001A436A">
        <w:rPr>
          <w:szCs w:val="22"/>
          <w:lang w:val="es-ES_tradnl"/>
        </w:rPr>
        <w:t>2016</w:t>
      </w:r>
    </w:p>
    <w:p w:rsidR="00FE74AF" w:rsidRPr="0084151A" w:rsidRDefault="00FE74AF" w:rsidP="00FE74AF">
      <w:pPr>
        <w:autoSpaceDE w:val="0"/>
        <w:autoSpaceDN w:val="0"/>
        <w:adjustRightInd w:val="0"/>
        <w:rPr>
          <w:szCs w:val="22"/>
          <w:lang w:val="es-ES_tradnl"/>
        </w:rPr>
      </w:pPr>
    </w:p>
    <w:p w:rsidR="00FE74AF" w:rsidRPr="0084151A" w:rsidRDefault="00FE74AF" w:rsidP="00FE74AF">
      <w:pPr>
        <w:autoSpaceDE w:val="0"/>
        <w:autoSpaceDN w:val="0"/>
        <w:adjustRightInd w:val="0"/>
        <w:rPr>
          <w:szCs w:val="22"/>
          <w:lang w:val="es-ES_tradnl"/>
        </w:rPr>
      </w:pPr>
      <w:r w:rsidRPr="0084151A">
        <w:rPr>
          <w:noProof/>
          <w:szCs w:val="22"/>
          <w:lang w:val="fr-FR" w:eastAsia="ja-JP"/>
        </w:rPr>
        <w:drawing>
          <wp:inline distT="0" distB="0" distL="0" distR="0" wp14:anchorId="1C280F8D" wp14:editId="47E95782">
            <wp:extent cx="756000" cy="266400"/>
            <wp:effectExtent l="0" t="0" r="635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-nc-sa.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E74AF" w:rsidRPr="0084151A" w:rsidRDefault="00FE74AF" w:rsidP="00FE74AF">
      <w:pPr>
        <w:autoSpaceDE w:val="0"/>
        <w:autoSpaceDN w:val="0"/>
        <w:adjustRightInd w:val="0"/>
        <w:rPr>
          <w:szCs w:val="22"/>
          <w:lang w:val="es-ES_tradnl"/>
        </w:rPr>
      </w:pPr>
      <w:r w:rsidRPr="0084151A">
        <w:rPr>
          <w:szCs w:val="22"/>
          <w:lang w:val="es-ES_tradnl"/>
        </w:rPr>
        <w:t xml:space="preserve">Esta publicación está disponible en acceso abierto bajo la licencia </w:t>
      </w:r>
      <w:r w:rsidRPr="0084151A">
        <w:rPr>
          <w:szCs w:val="22"/>
          <w:lang w:val="es-ES"/>
        </w:rPr>
        <w:t>Attribution-NonCommercial-ShareAlike 3.0 IGO (CC-BY-NC-SA 3.0 IGO) (</w:t>
      </w:r>
      <w:hyperlink r:id="rId9" w:history="1">
        <w:r w:rsidRPr="0084151A">
          <w:rPr>
            <w:rStyle w:val="Hyperlink"/>
            <w:rFonts w:eastAsiaTheme="minorHAnsi"/>
            <w:szCs w:val="22"/>
            <w:u w:color="0000FF"/>
            <w:lang w:val="es-ES"/>
          </w:rPr>
          <w:t>http://creativecommons.org/licenses/by-nc-sa/3.0/igo/</w:t>
        </w:r>
      </w:hyperlink>
      <w:r w:rsidRPr="0084151A">
        <w:rPr>
          <w:szCs w:val="22"/>
          <w:lang w:val="es-ES"/>
        </w:rPr>
        <w:t>).</w:t>
      </w:r>
      <w:r w:rsidRPr="0084151A">
        <w:rPr>
          <w:szCs w:val="22"/>
          <w:lang w:val="es-ES_tradnl"/>
        </w:rPr>
        <w:t xml:space="preserve"> Al utilizar el contenido de la presente publicación, los usuarios aceptan las condiciones de utilización del Repositorio UNESCO de acceso abierto (</w:t>
      </w:r>
      <w:hyperlink r:id="rId10" w:history="1">
        <w:r w:rsidRPr="0084151A">
          <w:rPr>
            <w:rStyle w:val="Hyperlink"/>
            <w:rFonts w:eastAsiaTheme="minorHAnsi"/>
            <w:szCs w:val="22"/>
            <w:lang w:val="es-ES"/>
          </w:rPr>
          <w:t>www.unesco.org/open-access/terms-use-ccbyncsa-sp</w:t>
        </w:r>
      </w:hyperlink>
      <w:r w:rsidRPr="0084151A">
        <w:rPr>
          <w:szCs w:val="22"/>
          <w:lang w:val="es-ES_tradnl"/>
        </w:rPr>
        <w:t xml:space="preserve">). </w:t>
      </w:r>
    </w:p>
    <w:p w:rsidR="00FE74AF" w:rsidRPr="0084151A" w:rsidRDefault="00FE74AF" w:rsidP="00FE74AF">
      <w:pPr>
        <w:pStyle w:val="BodyText"/>
        <w:jc w:val="left"/>
        <w:rPr>
          <w:rFonts w:cs="Arial"/>
          <w:bCs/>
          <w:iCs/>
          <w:szCs w:val="22"/>
          <w:lang w:val="es-ES_tradnl"/>
        </w:rPr>
      </w:pPr>
    </w:p>
    <w:p w:rsidR="00FE74AF" w:rsidRPr="00C60437" w:rsidRDefault="00FE74AF" w:rsidP="00FE74AF">
      <w:pPr>
        <w:autoSpaceDE w:val="0"/>
        <w:autoSpaceDN w:val="0"/>
        <w:adjustRightInd w:val="0"/>
        <w:rPr>
          <w:szCs w:val="22"/>
        </w:rPr>
      </w:pPr>
      <w:r w:rsidRPr="0084151A">
        <w:rPr>
          <w:bCs/>
          <w:iCs/>
          <w:szCs w:val="22"/>
          <w:lang w:val="es-ES_tradnl"/>
        </w:rPr>
        <w:t xml:space="preserve">Título original: </w:t>
      </w:r>
      <w:r>
        <w:rPr>
          <w:szCs w:val="22"/>
        </w:rPr>
        <w:t>Methods &amp; techniques of inventorying</w:t>
      </w:r>
    </w:p>
    <w:p w:rsidR="00FE74AF" w:rsidRPr="0084151A" w:rsidRDefault="00FE74AF" w:rsidP="00FE74AF">
      <w:pPr>
        <w:pStyle w:val="BodyText"/>
        <w:jc w:val="left"/>
        <w:rPr>
          <w:rFonts w:cs="Arial"/>
          <w:bCs/>
          <w:iCs/>
          <w:szCs w:val="22"/>
          <w:lang w:val="es-ES_tradnl"/>
        </w:rPr>
      </w:pPr>
      <w:r w:rsidRPr="0084151A">
        <w:rPr>
          <w:rFonts w:cs="Arial"/>
          <w:szCs w:val="22"/>
          <w:lang w:val="es-ES_tradnl"/>
        </w:rPr>
        <w:t xml:space="preserve">Publicado en </w:t>
      </w:r>
      <w:r w:rsidR="001A436A">
        <w:rPr>
          <w:rFonts w:cs="Arial"/>
          <w:szCs w:val="22"/>
          <w:lang w:val="es-ES_tradnl"/>
        </w:rPr>
        <w:t>2016</w:t>
      </w:r>
      <w:r w:rsidRPr="0084151A">
        <w:rPr>
          <w:rFonts w:cs="Arial"/>
          <w:szCs w:val="22"/>
          <w:lang w:val="es-ES_tradnl"/>
        </w:rPr>
        <w:t xml:space="preserve"> por la Organización de las Naciones Unidas para la Educación, la Ciencia y la Cultura y </w:t>
      </w:r>
      <w:r w:rsidRPr="0084151A">
        <w:rPr>
          <w:rFonts w:cs="Arial"/>
          <w:bCs/>
          <w:iCs/>
          <w:szCs w:val="22"/>
          <w:lang w:val="es-ES_tradnl"/>
        </w:rPr>
        <w:t xml:space="preserve">Oficina fuera de la sede de la UNESCO / Instituto de la UNESCO </w:t>
      </w:r>
    </w:p>
    <w:p w:rsidR="00FE74AF" w:rsidRPr="0084151A" w:rsidRDefault="00FE74AF" w:rsidP="00FE74AF">
      <w:pPr>
        <w:pStyle w:val="BodyText"/>
        <w:jc w:val="left"/>
        <w:rPr>
          <w:rFonts w:cs="Arial"/>
          <w:bCs/>
          <w:iCs/>
          <w:szCs w:val="22"/>
          <w:lang w:val="es-ES_tradnl"/>
        </w:rPr>
      </w:pPr>
    </w:p>
    <w:p w:rsidR="00FE74AF" w:rsidRPr="0084151A" w:rsidRDefault="00FE74AF" w:rsidP="00FE74AF">
      <w:pPr>
        <w:pStyle w:val="BodyText"/>
        <w:jc w:val="left"/>
        <w:rPr>
          <w:rFonts w:cs="Arial"/>
          <w:bCs/>
          <w:iCs/>
          <w:szCs w:val="22"/>
          <w:lang w:val="es-ES_tradnl"/>
        </w:rPr>
      </w:pPr>
      <w:r w:rsidRPr="0084151A">
        <w:rPr>
          <w:rFonts w:cs="Arial"/>
          <w:bCs/>
          <w:iCs/>
          <w:szCs w:val="22"/>
          <w:lang w:val="es-ES_tradnl"/>
        </w:rPr>
        <w:t xml:space="preserve">Los términos empleados en esta publicación y la presentación de los datos que en ella aparecen no implican toma alguna de posición de parte de la UNESCO en cuanto al estatuto jurídico de los países, territorios, ciudades o regiones ni respecto de sus autoridades, fronteras o límites.  </w:t>
      </w:r>
    </w:p>
    <w:p w:rsidR="00FE74AF" w:rsidRPr="0084151A" w:rsidRDefault="00FE74AF" w:rsidP="00FE74AF">
      <w:pPr>
        <w:pStyle w:val="BodyText"/>
        <w:jc w:val="left"/>
        <w:rPr>
          <w:rFonts w:cs="Arial"/>
          <w:bCs/>
          <w:iCs/>
          <w:szCs w:val="22"/>
          <w:lang w:val="es-ES_tradnl"/>
        </w:rPr>
      </w:pPr>
    </w:p>
    <w:p w:rsidR="00FE74AF" w:rsidRPr="0084151A" w:rsidRDefault="00FE74AF" w:rsidP="00FE74AF">
      <w:pPr>
        <w:pStyle w:val="BodyText"/>
        <w:jc w:val="left"/>
        <w:rPr>
          <w:rFonts w:cs="Arial"/>
          <w:bCs/>
          <w:iCs/>
          <w:szCs w:val="22"/>
          <w:lang w:val="es-ES_tradnl"/>
        </w:rPr>
      </w:pPr>
      <w:r w:rsidRPr="0084151A">
        <w:rPr>
          <w:rFonts w:cs="Arial"/>
          <w:bCs/>
          <w:iCs/>
          <w:szCs w:val="22"/>
          <w:lang w:val="es-ES_tradnl"/>
        </w:rPr>
        <w:t xml:space="preserve">Las ideas y opiniones expresadas en esta obra son las de los autores y no reflejan necesariamente el punto de vista de la UNESCO ni comprometen a la Organización.  </w:t>
      </w:r>
    </w:p>
    <w:p w:rsidR="00FE74AF" w:rsidRPr="0084151A" w:rsidRDefault="00FE74AF" w:rsidP="00FE74AF">
      <w:pPr>
        <w:pStyle w:val="BodyText"/>
        <w:jc w:val="left"/>
        <w:rPr>
          <w:rFonts w:cs="Arial"/>
          <w:bCs/>
          <w:iCs/>
          <w:szCs w:val="22"/>
          <w:lang w:val="es-ES_tradnl"/>
        </w:rPr>
      </w:pPr>
    </w:p>
    <w:p w:rsidR="00FE74AF" w:rsidRPr="00FE74AF" w:rsidRDefault="00FE74AF" w:rsidP="00FE74AF">
      <w:pPr>
        <w:rPr>
          <w:szCs w:val="22"/>
          <w:lang w:val="fr-FR"/>
        </w:rPr>
      </w:pPr>
      <w:r w:rsidRPr="00FE74AF">
        <w:rPr>
          <w:szCs w:val="22"/>
          <w:lang w:val="fr-FR"/>
        </w:rPr>
        <w:br w:type="page"/>
      </w:r>
    </w:p>
    <w:p w:rsidR="00FC07F7" w:rsidRPr="008F4B66" w:rsidRDefault="00FC07F7" w:rsidP="00A93E79">
      <w:pPr>
        <w:pStyle w:val="Titcoul"/>
        <w:rPr>
          <w:noProof w:val="0"/>
          <w:lang w:val="es-ES"/>
        </w:rPr>
      </w:pPr>
      <w:r w:rsidRPr="008F4B66">
        <w:rPr>
          <w:noProof w:val="0"/>
          <w:lang w:val="es-ES"/>
        </w:rPr>
        <w:lastRenderedPageBreak/>
        <w:t>Plan de la lección</w:t>
      </w:r>
    </w:p>
    <w:p w:rsidR="00FC07F7" w:rsidRPr="008F4B66" w:rsidRDefault="00FC07F7">
      <w:pPr>
        <w:pStyle w:val="UTit4"/>
        <w:rPr>
          <w:rFonts w:cs="Arial"/>
          <w:i w:val="0"/>
          <w:caps/>
          <w:sz w:val="20"/>
          <w:szCs w:val="20"/>
          <w:lang w:val="es-ES"/>
        </w:rPr>
      </w:pPr>
      <w:r w:rsidRPr="008F4B66">
        <w:rPr>
          <w:rFonts w:cs="Arial"/>
          <w:i w:val="0"/>
          <w:caps/>
          <w:sz w:val="20"/>
          <w:szCs w:val="20"/>
          <w:lang w:val="es-ES"/>
        </w:rPr>
        <w:t>Duración:</w:t>
      </w:r>
    </w:p>
    <w:p w:rsidR="00FC07F7" w:rsidRPr="008F4B66" w:rsidRDefault="00356BED" w:rsidP="00A93E79">
      <w:pPr>
        <w:pStyle w:val="UTit4"/>
        <w:spacing w:before="0"/>
        <w:rPr>
          <w:rFonts w:cs="Arial"/>
          <w:b w:val="0"/>
          <w:bCs w:val="0"/>
          <w:i w:val="0"/>
          <w:caps/>
          <w:sz w:val="20"/>
          <w:szCs w:val="20"/>
          <w:lang w:val="es-ES" w:eastAsia="zh-CN"/>
        </w:rPr>
      </w:pPr>
      <w:r>
        <w:rPr>
          <w:rFonts w:cs="Arial"/>
          <w:b w:val="0"/>
          <w:bCs w:val="0"/>
          <w:i w:val="0"/>
          <w:sz w:val="20"/>
          <w:szCs w:val="20"/>
          <w:lang w:val="es-ES" w:eastAsia="zh-CN"/>
        </w:rPr>
        <w:t>3 horas</w:t>
      </w:r>
    </w:p>
    <w:p w:rsidR="00FC07F7" w:rsidRPr="008F4B66" w:rsidRDefault="00FC07F7" w:rsidP="00FC07F7">
      <w:pPr>
        <w:pStyle w:val="UTit4"/>
        <w:rPr>
          <w:rFonts w:cs="Arial"/>
          <w:i w:val="0"/>
          <w:caps/>
          <w:sz w:val="20"/>
          <w:szCs w:val="20"/>
          <w:lang w:val="es-ES"/>
        </w:rPr>
      </w:pPr>
      <w:r w:rsidRPr="008F4B66">
        <w:rPr>
          <w:rFonts w:cs="Arial"/>
          <w:i w:val="0"/>
          <w:caps/>
          <w:sz w:val="20"/>
          <w:szCs w:val="20"/>
          <w:lang w:val="es-ES"/>
        </w:rPr>
        <w:t>Objetivos:</w:t>
      </w:r>
    </w:p>
    <w:p w:rsidR="00FC07F7" w:rsidRPr="008F4B66" w:rsidRDefault="0030170A" w:rsidP="0030170A">
      <w:pPr>
        <w:pStyle w:val="UTit4"/>
        <w:spacing w:before="0"/>
        <w:rPr>
          <w:rFonts w:cs="Arial"/>
          <w:b w:val="0"/>
          <w:bCs w:val="0"/>
          <w:i w:val="0"/>
          <w:sz w:val="20"/>
          <w:szCs w:val="20"/>
          <w:lang w:val="es-ES" w:eastAsia="zh-CN"/>
        </w:rPr>
      </w:pPr>
      <w:r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Mejorar la capacidad de los participantes para planificar actividades de recopilación y presentación de elementos del patrimonio cultural inmaterial (PCI)</w:t>
      </w:r>
      <w:r w:rsidR="00F02CFE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,</w:t>
      </w:r>
      <w:r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y exponer</w:t>
      </w:r>
      <w:r w:rsidR="00F02CFE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las exigencias relacionada</w:t>
      </w:r>
      <w:r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s con la generación de información, tales como la obtención de un consentimiento previo. Los participantes también aprenderán a diferenciar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</w:t>
      </w:r>
      <w:r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distintas técnicas de entrevista; a 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aplicar las técnicas </w:t>
      </w:r>
      <w:r w:rsidR="00F02CFE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básicas de </w:t>
      </w:r>
      <w:r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grabación de </w:t>
      </w:r>
      <w:r w:rsidR="00750BF2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audio</w:t>
      </w:r>
      <w:r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, 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vídeo</w:t>
      </w:r>
      <w:r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s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y fotografía;</w:t>
      </w:r>
      <w:r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a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explicar la importancia de recibir </w:t>
      </w:r>
      <w:r w:rsidR="00E41933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retroalimentación por </w:t>
      </w:r>
      <w:r w:rsidR="00F02CFE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parte de los miembros de la comunidad; 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y elaborar un marco con este fin.</w:t>
      </w:r>
    </w:p>
    <w:p w:rsidR="00FC07F7" w:rsidRPr="008F4B66" w:rsidRDefault="00FC07F7" w:rsidP="00FC07F7">
      <w:pPr>
        <w:pStyle w:val="UTit4"/>
        <w:rPr>
          <w:rFonts w:cs="Arial"/>
          <w:sz w:val="20"/>
          <w:szCs w:val="20"/>
          <w:lang w:val="es-ES"/>
        </w:rPr>
      </w:pPr>
      <w:r w:rsidRPr="008F4B66">
        <w:rPr>
          <w:rFonts w:cs="Arial"/>
          <w:i w:val="0"/>
          <w:caps/>
          <w:sz w:val="20"/>
          <w:szCs w:val="20"/>
          <w:lang w:val="es-ES"/>
        </w:rPr>
        <w:t>Descripción</w:t>
      </w:r>
      <w:r w:rsidRPr="00356BED">
        <w:rPr>
          <w:rFonts w:cs="Arial"/>
          <w:i w:val="0"/>
          <w:iCs w:val="0"/>
          <w:sz w:val="20"/>
          <w:szCs w:val="20"/>
          <w:lang w:val="es-ES"/>
        </w:rPr>
        <w:t>:</w:t>
      </w:r>
    </w:p>
    <w:p w:rsidR="00FC07F7" w:rsidRPr="008F4B66" w:rsidRDefault="00897EE4" w:rsidP="0030170A">
      <w:pPr>
        <w:pStyle w:val="UTit4"/>
        <w:spacing w:before="0"/>
        <w:rPr>
          <w:rFonts w:cs="Arial"/>
          <w:b w:val="0"/>
          <w:bCs w:val="0"/>
          <w:i w:val="0"/>
          <w:sz w:val="20"/>
          <w:szCs w:val="20"/>
          <w:lang w:val="es-ES" w:eastAsia="zh-CN"/>
        </w:rPr>
      </w:pPr>
      <w:r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E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st</w:t>
      </w:r>
      <w:r w:rsidR="00221CCB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a unidad se centra 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en los métodos de generación de información </w:t>
      </w:r>
      <w:r w:rsidR="00221CCB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para la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confección de inventarios con participación de la</w:t>
      </w:r>
      <w:r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comunidad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y analiza cómo la aplicación adecuada de dichos métodos puede </w:t>
      </w:r>
      <w:r w:rsidR="00221CCB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mejorar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la calidad de los procesos participativos. Se describe el proceso de generación de información y se explica por qué es necesario, cuándo debe realizarse, cuáles son los mé</w:t>
      </w:r>
      <w:r w:rsidR="008F3E9F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todos y las técnicas que debe</w:t>
      </w:r>
      <w:r w:rsidR="00A77AA9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ría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n emplearse</w:t>
      </w:r>
      <w:r w:rsidR="00221CCB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(por ejemplo, entrevistas, vídeos, fotografía, grabación </w:t>
      </w:r>
      <w:r w:rsidR="00750BF2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de audio</w:t>
      </w:r>
      <w:r w:rsidR="00221CCB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, cartografía participativa)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,</w:t>
      </w:r>
      <w:r w:rsidR="00221CCB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y 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quién</w:t>
      </w:r>
      <w:r w:rsidR="00221CCB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,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y </w:t>
      </w:r>
      <w:r w:rsidR="00221CCB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para quién, debería registrar</w:t>
      </w:r>
      <w:r w:rsidR="00FC07F7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los datos.</w:t>
      </w:r>
      <w:r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Además, explora las oportunidades y limitaciones de estos métodos, así como su transferibilidad. Por último, </w:t>
      </w:r>
      <w:r w:rsidR="00A77AA9"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>se analizan</w:t>
      </w:r>
      <w:r w:rsidRPr="008F4B66">
        <w:rPr>
          <w:rFonts w:cs="Arial"/>
          <w:b w:val="0"/>
          <w:bCs w:val="0"/>
          <w:i w:val="0"/>
          <w:sz w:val="20"/>
          <w:szCs w:val="20"/>
          <w:lang w:val="es-ES" w:eastAsia="zh-CN"/>
        </w:rPr>
        <w:t xml:space="preserve"> las exigencias éticas relacionadas con la generación de información, en particular, la necesidad de obtener el consentimiento previo de los miembros de la comunidad.</w:t>
      </w:r>
    </w:p>
    <w:p w:rsidR="00FC07F7" w:rsidRPr="008F4B66" w:rsidRDefault="008C4118" w:rsidP="008C4118">
      <w:pPr>
        <w:pStyle w:val="UTit4"/>
        <w:spacing w:before="0"/>
        <w:rPr>
          <w:rFonts w:cs="Arial"/>
          <w:b w:val="0"/>
          <w:bCs w:val="0"/>
          <w:sz w:val="20"/>
          <w:szCs w:val="20"/>
          <w:lang w:val="es-ES" w:eastAsia="zh-CN"/>
        </w:rPr>
      </w:pPr>
      <w:r w:rsidRPr="008F4B66">
        <w:rPr>
          <w:rFonts w:cs="Arial"/>
          <w:b w:val="0"/>
          <w:bCs w:val="0"/>
          <w:sz w:val="20"/>
          <w:szCs w:val="20"/>
          <w:lang w:val="es-ES" w:eastAsia="zh-CN"/>
        </w:rPr>
        <w:t>Secuenciación propuesta:</w:t>
      </w:r>
    </w:p>
    <w:p w:rsidR="00FF404F" w:rsidRPr="008F4B66" w:rsidRDefault="00D85DCD" w:rsidP="008B5D47">
      <w:pPr>
        <w:pStyle w:val="UTxt"/>
        <w:numPr>
          <w:ilvl w:val="0"/>
          <w:numId w:val="46"/>
        </w:numPr>
        <w:rPr>
          <w:i w:val="0"/>
          <w:szCs w:val="20"/>
          <w:lang w:val="es-ES"/>
        </w:rPr>
      </w:pPr>
      <w:r w:rsidRPr="008F4B66">
        <w:rPr>
          <w:i w:val="0"/>
          <w:szCs w:val="20"/>
          <w:lang w:val="es-ES"/>
        </w:rPr>
        <w:t>Introducción a la generación de información sobre elementos del PCI</w:t>
      </w:r>
    </w:p>
    <w:p w:rsidR="00FF404F" w:rsidRPr="008F4B66" w:rsidRDefault="00FF404F" w:rsidP="008B5D47">
      <w:pPr>
        <w:pStyle w:val="UTxt"/>
        <w:numPr>
          <w:ilvl w:val="0"/>
          <w:numId w:val="46"/>
        </w:numPr>
        <w:rPr>
          <w:i w:val="0"/>
          <w:szCs w:val="20"/>
          <w:lang w:val="es-ES"/>
        </w:rPr>
      </w:pPr>
      <w:r w:rsidRPr="008F4B66">
        <w:rPr>
          <w:i w:val="0"/>
          <w:szCs w:val="20"/>
          <w:lang w:val="es-ES"/>
        </w:rPr>
        <w:t>Breve presentación de los diferentes métodos de generación de información y explicación de las ventajas y desventajas de cada método</w:t>
      </w:r>
    </w:p>
    <w:p w:rsidR="00FF404F" w:rsidRPr="008F4B66" w:rsidRDefault="00FF404F" w:rsidP="008B5D47">
      <w:pPr>
        <w:pStyle w:val="UTxt"/>
        <w:numPr>
          <w:ilvl w:val="0"/>
          <w:numId w:val="46"/>
        </w:numPr>
        <w:rPr>
          <w:i w:val="0"/>
          <w:szCs w:val="20"/>
          <w:lang w:val="es-ES"/>
        </w:rPr>
      </w:pPr>
      <w:r w:rsidRPr="008F4B66">
        <w:rPr>
          <w:i w:val="0"/>
          <w:szCs w:val="20"/>
          <w:lang w:val="es-ES"/>
        </w:rPr>
        <w:t>Orientación para elegir un método de generación de información</w:t>
      </w:r>
    </w:p>
    <w:p w:rsidR="00FF404F" w:rsidRPr="008F4B66" w:rsidRDefault="00FF404F" w:rsidP="008B5D47">
      <w:pPr>
        <w:pStyle w:val="UTxt"/>
        <w:numPr>
          <w:ilvl w:val="0"/>
          <w:numId w:val="46"/>
        </w:numPr>
        <w:rPr>
          <w:i w:val="0"/>
          <w:szCs w:val="20"/>
          <w:lang w:val="es-ES"/>
        </w:rPr>
      </w:pPr>
      <w:r w:rsidRPr="008F4B66">
        <w:rPr>
          <w:i w:val="0"/>
          <w:szCs w:val="20"/>
          <w:lang w:val="es-ES"/>
        </w:rPr>
        <w:t xml:space="preserve">Ejercicio 1: </w:t>
      </w:r>
      <w:r w:rsidR="00F56B6F" w:rsidRPr="008F4B66">
        <w:rPr>
          <w:i w:val="0"/>
          <w:szCs w:val="20"/>
          <w:lang w:val="es-ES"/>
        </w:rPr>
        <w:t>T</w:t>
      </w:r>
      <w:r w:rsidR="003E3702" w:rsidRPr="008F4B66">
        <w:rPr>
          <w:i w:val="0"/>
          <w:szCs w:val="20"/>
          <w:lang w:val="es-ES"/>
        </w:rPr>
        <w:t>abla</w:t>
      </w:r>
      <w:r w:rsidRPr="008F4B66">
        <w:rPr>
          <w:i w:val="0"/>
          <w:szCs w:val="20"/>
          <w:lang w:val="es-ES"/>
        </w:rPr>
        <w:t xml:space="preserve"> de decisión para la generación de información</w:t>
      </w:r>
    </w:p>
    <w:p w:rsidR="00FF404F" w:rsidRPr="008F4B66" w:rsidRDefault="00FF404F" w:rsidP="008B5D47">
      <w:pPr>
        <w:pStyle w:val="UTxt"/>
        <w:numPr>
          <w:ilvl w:val="0"/>
          <w:numId w:val="46"/>
        </w:numPr>
        <w:rPr>
          <w:i w:val="0"/>
          <w:szCs w:val="20"/>
          <w:lang w:val="es-ES"/>
        </w:rPr>
      </w:pPr>
      <w:r w:rsidRPr="008F4B66">
        <w:rPr>
          <w:i w:val="0"/>
          <w:szCs w:val="20"/>
          <w:lang w:val="es-ES"/>
        </w:rPr>
        <w:t xml:space="preserve">Formularios de consentimiento previo y </w:t>
      </w:r>
      <w:r w:rsidR="00E0417A" w:rsidRPr="008F4B66">
        <w:rPr>
          <w:i w:val="0"/>
          <w:szCs w:val="20"/>
          <w:lang w:val="es-ES"/>
        </w:rPr>
        <w:t>autorización</w:t>
      </w:r>
      <w:r w:rsidRPr="008F4B66">
        <w:rPr>
          <w:i w:val="0"/>
          <w:szCs w:val="20"/>
          <w:lang w:val="es-ES"/>
        </w:rPr>
        <w:t xml:space="preserve"> (opcional)</w:t>
      </w:r>
    </w:p>
    <w:p w:rsidR="00FC07F7" w:rsidRPr="008F4B66" w:rsidRDefault="00FC07F7" w:rsidP="00065512">
      <w:pPr>
        <w:pStyle w:val="Upuce"/>
        <w:numPr>
          <w:ilvl w:val="0"/>
          <w:numId w:val="0"/>
        </w:numPr>
        <w:tabs>
          <w:tab w:val="center" w:pos="4535"/>
        </w:tabs>
        <w:spacing w:before="360" w:after="120"/>
        <w:ind w:left="470" w:hanging="357"/>
        <w:rPr>
          <w:rFonts w:eastAsia="SimSun"/>
          <w:b/>
          <w:bCs/>
          <w:caps/>
          <w:noProof w:val="0"/>
          <w:lang w:val="es-ES"/>
        </w:rPr>
      </w:pPr>
      <w:r w:rsidRPr="008F4B66">
        <w:rPr>
          <w:rFonts w:eastAsia="SimSun"/>
          <w:b/>
          <w:bCs/>
          <w:caps/>
          <w:noProof w:val="0"/>
          <w:lang w:val="es-ES"/>
        </w:rPr>
        <w:t>Documentos auxiliares:</w:t>
      </w:r>
    </w:p>
    <w:p w:rsidR="00C26594" w:rsidRPr="008F4B66" w:rsidRDefault="00C26594" w:rsidP="008B5D47">
      <w:pPr>
        <w:pStyle w:val="Upuce"/>
        <w:ind w:left="470" w:hanging="357"/>
        <w:rPr>
          <w:rFonts w:eastAsia="SimSun"/>
          <w:bCs/>
          <w:noProof w:val="0"/>
          <w:lang w:val="es-ES"/>
        </w:rPr>
      </w:pPr>
      <w:r w:rsidRPr="008F4B66">
        <w:rPr>
          <w:rFonts w:eastAsia="SimSun"/>
          <w:bCs/>
          <w:noProof w:val="0"/>
          <w:lang w:val="es-ES"/>
        </w:rPr>
        <w:t>Presentac</w:t>
      </w:r>
      <w:r w:rsidR="007C58C3" w:rsidRPr="008F4B66">
        <w:rPr>
          <w:rFonts w:eastAsia="SimSun"/>
          <w:bCs/>
          <w:noProof w:val="0"/>
          <w:lang w:val="es-ES"/>
        </w:rPr>
        <w:t xml:space="preserve">ión Power Point de la Unidad </w:t>
      </w:r>
      <w:r w:rsidRPr="008F4B66">
        <w:rPr>
          <w:rFonts w:eastAsia="SimSun"/>
          <w:bCs/>
          <w:noProof w:val="0"/>
          <w:lang w:val="es-ES"/>
        </w:rPr>
        <w:t>23</w:t>
      </w:r>
    </w:p>
    <w:p w:rsidR="003E3702" w:rsidRPr="008F4B66" w:rsidRDefault="007C58C3" w:rsidP="008B5D47">
      <w:pPr>
        <w:pStyle w:val="Upuce"/>
        <w:ind w:left="470" w:hanging="357"/>
        <w:rPr>
          <w:rFonts w:eastAsia="SimSun"/>
          <w:bCs/>
          <w:noProof w:val="0"/>
          <w:lang w:val="es-ES"/>
        </w:rPr>
      </w:pPr>
      <w:r w:rsidRPr="008F4B66">
        <w:rPr>
          <w:rFonts w:eastAsia="SimSun"/>
          <w:bCs/>
          <w:noProof w:val="0"/>
          <w:lang w:val="es-ES"/>
        </w:rPr>
        <w:t xml:space="preserve">Folleto 1 de la Unidad </w:t>
      </w:r>
      <w:r w:rsidR="003E3702" w:rsidRPr="008F4B66">
        <w:rPr>
          <w:rFonts w:eastAsia="SimSun"/>
          <w:bCs/>
          <w:noProof w:val="0"/>
          <w:lang w:val="es-ES"/>
        </w:rPr>
        <w:t xml:space="preserve">23: </w:t>
      </w:r>
      <w:r w:rsidR="00AB7F5C" w:rsidRPr="008F4B66">
        <w:rPr>
          <w:rFonts w:eastAsia="SimSun"/>
          <w:bCs/>
          <w:noProof w:val="0"/>
          <w:lang w:val="es-ES"/>
        </w:rPr>
        <w:t>Tabla de decisión</w:t>
      </w:r>
    </w:p>
    <w:p w:rsidR="00C26594" w:rsidRPr="008F4B66" w:rsidRDefault="003E3702" w:rsidP="008B5D47">
      <w:pPr>
        <w:pStyle w:val="Upuce"/>
        <w:ind w:left="470" w:hanging="357"/>
        <w:rPr>
          <w:rFonts w:eastAsia="SimSun"/>
          <w:bCs/>
          <w:noProof w:val="0"/>
          <w:lang w:val="es-ES"/>
        </w:rPr>
      </w:pPr>
      <w:r w:rsidRPr="008F4B66">
        <w:rPr>
          <w:rFonts w:eastAsia="SimSun"/>
          <w:bCs/>
          <w:noProof w:val="0"/>
          <w:lang w:val="es-ES"/>
        </w:rPr>
        <w:t>Folleto 2</w:t>
      </w:r>
      <w:r w:rsidR="00A27DC8" w:rsidRPr="008F4B66">
        <w:rPr>
          <w:rFonts w:eastAsia="SimSun"/>
          <w:bCs/>
          <w:noProof w:val="0"/>
          <w:lang w:val="es-ES"/>
        </w:rPr>
        <w:t xml:space="preserve"> de la Unidad 23: Glosario para</w:t>
      </w:r>
      <w:r w:rsidR="007C58C3" w:rsidRPr="008F4B66">
        <w:rPr>
          <w:rFonts w:eastAsia="SimSun"/>
          <w:bCs/>
          <w:noProof w:val="0"/>
          <w:lang w:val="es-ES"/>
        </w:rPr>
        <w:t xml:space="preserve"> la Unidad </w:t>
      </w:r>
      <w:r w:rsidRPr="008F4B66">
        <w:rPr>
          <w:rFonts w:eastAsia="SimSun"/>
          <w:bCs/>
          <w:noProof w:val="0"/>
          <w:lang w:val="es-ES"/>
        </w:rPr>
        <w:t>23</w:t>
      </w:r>
    </w:p>
    <w:p w:rsidR="00C26594" w:rsidRPr="008F4B66" w:rsidRDefault="00C26594" w:rsidP="008B5D47">
      <w:pPr>
        <w:pStyle w:val="Upuce"/>
        <w:ind w:left="470" w:hanging="357"/>
        <w:rPr>
          <w:rFonts w:eastAsia="SimSun"/>
          <w:bCs/>
          <w:noProof w:val="0"/>
          <w:lang w:val="es-ES"/>
        </w:rPr>
      </w:pPr>
      <w:r w:rsidRPr="00356BED">
        <w:rPr>
          <w:rFonts w:eastAsia="SimSun"/>
          <w:bCs/>
          <w:noProof w:val="0"/>
        </w:rPr>
        <w:t xml:space="preserve">Otros recursos: </w:t>
      </w:r>
      <w:r w:rsidRPr="00356BED">
        <w:rPr>
          <w:rFonts w:eastAsia="SimSun"/>
          <w:bCs/>
          <w:i/>
          <w:noProof w:val="0"/>
        </w:rPr>
        <w:t>Folklife and Fieldwork: A Layman’s Introduction to Field Techniques</w:t>
      </w:r>
      <w:r w:rsidRPr="00356BED">
        <w:rPr>
          <w:rFonts w:eastAsia="SimSun"/>
          <w:bCs/>
          <w:noProof w:val="0"/>
        </w:rPr>
        <w:t xml:space="preserve">. </w:t>
      </w:r>
      <w:r w:rsidR="003E3702" w:rsidRPr="008F4B66">
        <w:rPr>
          <w:rFonts w:eastAsia="SimSun"/>
          <w:bCs/>
          <w:noProof w:val="0"/>
          <w:lang w:val="es-ES"/>
        </w:rPr>
        <w:t>La p</w:t>
      </w:r>
      <w:r w:rsidRPr="008F4B66">
        <w:rPr>
          <w:rFonts w:eastAsia="SimSun"/>
          <w:bCs/>
          <w:noProof w:val="0"/>
          <w:lang w:val="es-ES"/>
        </w:rPr>
        <w:t xml:space="preserve">rimera edición </w:t>
      </w:r>
      <w:r w:rsidR="003E3702" w:rsidRPr="008F4B66">
        <w:rPr>
          <w:rFonts w:eastAsia="SimSun"/>
          <w:bCs/>
          <w:noProof w:val="0"/>
          <w:lang w:val="es-ES"/>
        </w:rPr>
        <w:t xml:space="preserve">fue </w:t>
      </w:r>
      <w:r w:rsidRPr="008F4B66">
        <w:rPr>
          <w:rFonts w:eastAsia="SimSun"/>
          <w:bCs/>
          <w:noProof w:val="0"/>
          <w:lang w:val="es-ES"/>
        </w:rPr>
        <w:t>elaborada en 1979 por Peter Bartis y revisada en 2002 por la Biblioteca del Congreso, Washington DC.</w:t>
      </w:r>
    </w:p>
    <w:p w:rsidR="00FC07F7" w:rsidRPr="008F4B66" w:rsidRDefault="00FC07F7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lastRenderedPageBreak/>
        <w:t>Notas y sugerencias</w:t>
      </w:r>
    </w:p>
    <w:p w:rsidR="0087526D" w:rsidRPr="008F4B66" w:rsidRDefault="007924AE" w:rsidP="0087526D">
      <w:pPr>
        <w:pStyle w:val="Texte1"/>
        <w:rPr>
          <w:lang w:val="es-ES"/>
        </w:rPr>
      </w:pPr>
      <w:r w:rsidRPr="008F4B66">
        <w:rPr>
          <w:lang w:val="es-ES"/>
        </w:rPr>
        <w:t>Esta</w:t>
      </w:r>
      <w:r w:rsidR="00AB7F5C" w:rsidRPr="008F4B66">
        <w:rPr>
          <w:lang w:val="es-ES"/>
        </w:rPr>
        <w:t xml:space="preserve"> unidad </w:t>
      </w:r>
      <w:r w:rsidRPr="008F4B66">
        <w:rPr>
          <w:lang w:val="es-ES"/>
        </w:rPr>
        <w:t>está</w:t>
      </w:r>
      <w:r w:rsidR="00AB7F5C" w:rsidRPr="008F4B66">
        <w:rPr>
          <w:lang w:val="es-ES"/>
        </w:rPr>
        <w:t xml:space="preserve"> basad</w:t>
      </w:r>
      <w:r w:rsidRPr="008F4B66">
        <w:rPr>
          <w:lang w:val="es-ES"/>
        </w:rPr>
        <w:t>a</w:t>
      </w:r>
      <w:r w:rsidR="00AB7F5C" w:rsidRPr="008F4B66">
        <w:rPr>
          <w:lang w:val="es-ES"/>
        </w:rPr>
        <w:t xml:space="preserve"> en el </w:t>
      </w:r>
      <w:r w:rsidR="00415602" w:rsidRPr="00415602">
        <w:rPr>
          <w:i/>
          <w:lang w:val="es-ES"/>
        </w:rPr>
        <w:t>Training Kit on Participatory Spatial Information Management and Communication.</w:t>
      </w:r>
      <w:r w:rsidR="00415602" w:rsidRPr="00415602">
        <w:rPr>
          <w:lang w:val="es-ES"/>
        </w:rPr>
        <w:t xml:space="preserve"> CTA, The Netherlands and IFAD, Italy (ISBN: 978-92-9081-446-7)</w:t>
      </w:r>
      <w:r w:rsidR="00415602">
        <w:rPr>
          <w:lang w:val="es-ES"/>
        </w:rPr>
        <w:t xml:space="preserve"> </w:t>
      </w:r>
      <w:r w:rsidR="00FC07F7" w:rsidRPr="008F4B66">
        <w:rPr>
          <w:lang w:val="es-ES"/>
        </w:rPr>
        <w:t xml:space="preserve">y </w:t>
      </w:r>
      <w:r w:rsidR="00AB7F5C" w:rsidRPr="008F4B66">
        <w:rPr>
          <w:lang w:val="es-ES"/>
        </w:rPr>
        <w:t xml:space="preserve">en algunos </w:t>
      </w:r>
      <w:r w:rsidR="002B7C3E" w:rsidRPr="008F4B66">
        <w:rPr>
          <w:lang w:val="es-ES"/>
        </w:rPr>
        <w:t xml:space="preserve">fragmentos de </w:t>
      </w:r>
      <w:r w:rsidR="00FC07F7" w:rsidRPr="008F4B66">
        <w:rPr>
          <w:i/>
          <w:lang w:val="es-ES"/>
        </w:rPr>
        <w:t>Folklife and Fieldwork: A Layman’s Introduction to Field Techniques</w:t>
      </w:r>
      <w:r w:rsidR="00D77E74" w:rsidRPr="008F4B66">
        <w:rPr>
          <w:lang w:val="es-ES"/>
        </w:rPr>
        <w:t xml:space="preserve"> (1</w:t>
      </w:r>
      <w:r w:rsidR="00C86741" w:rsidRPr="008F4B66">
        <w:rPr>
          <w:vertAlign w:val="superscript"/>
          <w:lang w:val="es-ES"/>
        </w:rPr>
        <w:t>ra</w:t>
      </w:r>
      <w:r w:rsidR="00D77E74" w:rsidRPr="008F4B66">
        <w:rPr>
          <w:vertAlign w:val="superscript"/>
          <w:lang w:val="es-ES"/>
        </w:rPr>
        <w:t> </w:t>
      </w:r>
      <w:r w:rsidR="00C86741" w:rsidRPr="008F4B66">
        <w:rPr>
          <w:lang w:val="es-ES"/>
        </w:rPr>
        <w:t xml:space="preserve">edición, 1979, </w:t>
      </w:r>
      <w:r w:rsidR="00FC07F7" w:rsidRPr="008F4B66">
        <w:rPr>
          <w:lang w:val="es-ES"/>
        </w:rPr>
        <w:t>P</w:t>
      </w:r>
      <w:r w:rsidR="00C86741" w:rsidRPr="008F4B66">
        <w:rPr>
          <w:lang w:val="es-ES"/>
        </w:rPr>
        <w:t>. Bartis,</w:t>
      </w:r>
      <w:r w:rsidR="00FC07F7" w:rsidRPr="008F4B66">
        <w:rPr>
          <w:lang w:val="es-ES"/>
        </w:rPr>
        <w:t xml:space="preserve"> rev</w:t>
      </w:r>
      <w:r w:rsidR="00C86741" w:rsidRPr="008F4B66">
        <w:rPr>
          <w:lang w:val="es-ES"/>
        </w:rPr>
        <w:t>. 2002</w:t>
      </w:r>
      <w:r w:rsidR="00FC07F7" w:rsidRPr="008F4B66">
        <w:rPr>
          <w:lang w:val="es-ES"/>
        </w:rPr>
        <w:t>).</w:t>
      </w:r>
    </w:p>
    <w:p w:rsidR="0087526D" w:rsidRPr="008F4B66" w:rsidRDefault="0087526D" w:rsidP="0087526D">
      <w:pPr>
        <w:pStyle w:val="Texte1"/>
        <w:rPr>
          <w:lang w:val="es-ES"/>
        </w:rPr>
      </w:pPr>
      <w:r w:rsidRPr="008F4B66">
        <w:rPr>
          <w:lang w:val="es-ES"/>
        </w:rPr>
        <w:br w:type="page"/>
      </w:r>
    </w:p>
    <w:p w:rsidR="0087526D" w:rsidRPr="008F4B66" w:rsidRDefault="0087526D" w:rsidP="00A93E79">
      <w:pPr>
        <w:pStyle w:val="Texte1"/>
        <w:rPr>
          <w:lang w:val="es-ES"/>
        </w:rPr>
        <w:sectPr w:rsidR="0087526D" w:rsidRPr="008F4B66" w:rsidSect="00A93E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E78E8" w:rsidRPr="00356BED" w:rsidRDefault="00356BED" w:rsidP="00356BED">
      <w:pPr>
        <w:pStyle w:val="Chapitre"/>
        <w:pBdr>
          <w:bottom w:val="single" w:sz="4" w:space="14" w:color="3366FF"/>
        </w:pBdr>
        <w:rPr>
          <w:rFonts w:ascii="Arial" w:hAnsi="Arial"/>
          <w:caps w:val="0"/>
          <w:noProof w:val="0"/>
          <w:lang w:val="es-ES"/>
        </w:rPr>
      </w:pPr>
      <w:bookmarkStart w:id="2" w:name="_Toc278288175"/>
      <w:bookmarkStart w:id="3" w:name="_Toc282266460"/>
      <w:bookmarkStart w:id="4" w:name="_Toc282266459"/>
      <w:bookmarkStart w:id="5" w:name="_Toc278288173"/>
      <w:bookmarkEnd w:id="0"/>
      <w:r>
        <w:rPr>
          <w:rFonts w:ascii="Arial" w:hAnsi="Arial"/>
          <w:caps w:val="0"/>
          <w:noProof w:val="0"/>
          <w:lang w:val="es-ES"/>
        </w:rPr>
        <w:lastRenderedPageBreak/>
        <w:t>UNIDAD</w:t>
      </w:r>
      <w:r w:rsidR="0051306A" w:rsidRPr="00356BED">
        <w:rPr>
          <w:rFonts w:ascii="Arial" w:hAnsi="Arial"/>
          <w:caps w:val="0"/>
          <w:noProof w:val="0"/>
          <w:lang w:val="es-ES"/>
        </w:rPr>
        <w:t xml:space="preserve"> </w:t>
      </w:r>
      <w:r w:rsidR="0083010C" w:rsidRPr="00356BED">
        <w:rPr>
          <w:rFonts w:ascii="Arial" w:hAnsi="Arial"/>
          <w:caps w:val="0"/>
          <w:noProof w:val="0"/>
          <w:lang w:val="es-ES"/>
        </w:rPr>
        <w:t>23</w:t>
      </w:r>
    </w:p>
    <w:p w:rsidR="004171D8" w:rsidRPr="008F4B66" w:rsidRDefault="0051306A" w:rsidP="00A93E79">
      <w:pPr>
        <w:pStyle w:val="UPlan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métodos y </w:t>
      </w:r>
      <w:r w:rsidR="006D2941" w:rsidRPr="008F4B66">
        <w:rPr>
          <w:noProof w:val="0"/>
          <w:lang w:val="es-ES"/>
        </w:rPr>
        <w:t>t</w:t>
      </w:r>
      <w:r w:rsidR="002B7C3E" w:rsidRPr="008F4B66">
        <w:rPr>
          <w:noProof w:val="0"/>
          <w:lang w:val="es-ES"/>
        </w:rPr>
        <w:t>écnicas PARA LA CONFECCIÓN DE inventarios</w:t>
      </w:r>
    </w:p>
    <w:p w:rsidR="005E78E8" w:rsidRPr="008F4B66" w:rsidRDefault="00F56B6F" w:rsidP="00A93E79">
      <w:pPr>
        <w:pStyle w:val="Titcoul"/>
        <w:rPr>
          <w:noProof w:val="0"/>
          <w:lang w:val="es-ES"/>
        </w:rPr>
      </w:pPr>
      <w:r w:rsidRPr="008F4B66">
        <w:rPr>
          <w:noProof w:val="0"/>
          <w:lang w:val="es-ES"/>
        </w:rPr>
        <w:t>Guión</w:t>
      </w:r>
      <w:r w:rsidR="005E78E8" w:rsidRPr="008F4B66">
        <w:rPr>
          <w:noProof w:val="0"/>
          <w:lang w:val="es-ES"/>
        </w:rPr>
        <w:t xml:space="preserve"> para el facilitador</w:t>
      </w:r>
    </w:p>
    <w:p w:rsidR="005E78E8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1</w:t>
      </w:r>
    </w:p>
    <w:p w:rsidR="004171D8" w:rsidRPr="008F4B66" w:rsidRDefault="002B7C3E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M</w:t>
      </w:r>
      <w:r w:rsidR="007B4457" w:rsidRPr="008F4B66">
        <w:rPr>
          <w:noProof w:val="0"/>
          <w:lang w:val="es-ES"/>
        </w:rPr>
        <w:t xml:space="preserve">étodos y técnicas </w:t>
      </w:r>
      <w:r w:rsidRPr="008F4B66">
        <w:rPr>
          <w:noProof w:val="0"/>
          <w:lang w:val="es-ES"/>
        </w:rPr>
        <w:t>para la confección de inventarios</w:t>
      </w:r>
    </w:p>
    <w:bookmarkEnd w:id="2"/>
    <w:bookmarkEnd w:id="3"/>
    <w:p w:rsidR="0035743A" w:rsidRPr="008F4B66" w:rsidRDefault="008A40D5" w:rsidP="00A93E79">
      <w:pPr>
        <w:pStyle w:val="Texte1"/>
        <w:rPr>
          <w:lang w:val="es-ES"/>
        </w:rPr>
      </w:pPr>
      <w:r w:rsidRPr="008F4B66">
        <w:rPr>
          <w:lang w:val="es-ES"/>
        </w:rPr>
        <w:t>La unidad se centra en los m</w:t>
      </w:r>
      <w:r w:rsidR="006B1F3F" w:rsidRPr="008F4B66">
        <w:rPr>
          <w:lang w:val="es-ES"/>
        </w:rPr>
        <w:t>étodos de generación de información para la confección de inventarios y</w:t>
      </w:r>
      <w:r w:rsidR="00C70D21" w:rsidRPr="008F4B66">
        <w:rPr>
          <w:lang w:val="es-ES"/>
        </w:rPr>
        <w:t xml:space="preserve"> en el modo</w:t>
      </w:r>
      <w:r w:rsidR="006B1F3F" w:rsidRPr="008F4B66">
        <w:rPr>
          <w:lang w:val="es-ES"/>
        </w:rPr>
        <w:t xml:space="preserve"> en que la aplicación adecuada de estos métodos puede robustecer los procesos participativos.</w:t>
      </w:r>
      <w:r w:rsidR="00AB4AFD" w:rsidRPr="008F4B66">
        <w:rPr>
          <w:lang w:val="es-ES"/>
        </w:rPr>
        <w:t xml:space="preserve"> </w:t>
      </w:r>
      <w:r w:rsidR="00C70D21" w:rsidRPr="008F4B66">
        <w:rPr>
          <w:lang w:val="es-ES"/>
        </w:rPr>
        <w:t>S</w:t>
      </w:r>
      <w:r w:rsidR="0035743A" w:rsidRPr="008F4B66">
        <w:rPr>
          <w:lang w:val="es-ES"/>
        </w:rPr>
        <w:t>e describe el proceso de generación de información y se explica por qué es necesario, cuándo debe realizarse, cuáles son los métodos y las técnicas que deberían emplearse,</w:t>
      </w:r>
      <w:r w:rsidR="00C70D21" w:rsidRPr="008F4B66">
        <w:rPr>
          <w:lang w:val="es-ES"/>
        </w:rPr>
        <w:t xml:space="preserve"> y</w:t>
      </w:r>
      <w:r w:rsidR="0035743A" w:rsidRPr="008F4B66">
        <w:rPr>
          <w:lang w:val="es-ES"/>
        </w:rPr>
        <w:t xml:space="preserve"> </w:t>
      </w:r>
      <w:r w:rsidR="00C70D21" w:rsidRPr="008F4B66">
        <w:rPr>
          <w:lang w:val="es-ES"/>
        </w:rPr>
        <w:t>quién, y para quién, debería registrar</w:t>
      </w:r>
      <w:r w:rsidR="0035743A" w:rsidRPr="008F4B66">
        <w:rPr>
          <w:lang w:val="es-ES"/>
        </w:rPr>
        <w:t xml:space="preserve"> los datos.</w:t>
      </w:r>
      <w:r w:rsidR="00AB4AFD" w:rsidRPr="008F4B66">
        <w:rPr>
          <w:lang w:val="es-ES"/>
        </w:rPr>
        <w:t xml:space="preserve"> </w:t>
      </w:r>
      <w:r w:rsidR="00C70D21" w:rsidRPr="008F4B66">
        <w:rPr>
          <w:lang w:val="es-ES"/>
        </w:rPr>
        <w:t>Asimismo, se analizan las exigencias éticas relacionada</w:t>
      </w:r>
      <w:r w:rsidR="0035743A" w:rsidRPr="008F4B66">
        <w:rPr>
          <w:lang w:val="es-ES"/>
        </w:rPr>
        <w:t>s con la generación de información.</w:t>
      </w:r>
    </w:p>
    <w:p w:rsidR="00237B9F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2</w:t>
      </w:r>
    </w:p>
    <w:p w:rsidR="00745F30" w:rsidRPr="008F4B66" w:rsidRDefault="006B2507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Contenido de la</w:t>
      </w:r>
      <w:r w:rsidR="002B7C3E" w:rsidRPr="008F4B66">
        <w:rPr>
          <w:noProof w:val="0"/>
          <w:lang w:val="es-ES"/>
        </w:rPr>
        <w:t xml:space="preserve"> </w:t>
      </w:r>
      <w:r w:rsidRPr="008F4B66">
        <w:rPr>
          <w:noProof w:val="0"/>
          <w:lang w:val="es-ES"/>
        </w:rPr>
        <w:t>presentación</w:t>
      </w:r>
    </w:p>
    <w:p w:rsidR="0035743A" w:rsidRPr="008F4B66" w:rsidRDefault="007F7772" w:rsidP="00A93E79">
      <w:pPr>
        <w:pStyle w:val="Texte1"/>
        <w:rPr>
          <w:lang w:val="es-ES"/>
        </w:rPr>
      </w:pPr>
      <w:r w:rsidRPr="008F4B66">
        <w:rPr>
          <w:lang w:val="es-ES"/>
        </w:rPr>
        <w:t>Se entiende por</w:t>
      </w:r>
      <w:r w:rsidR="008A40D5" w:rsidRPr="008F4B66">
        <w:rPr>
          <w:lang w:val="es-ES"/>
        </w:rPr>
        <w:t xml:space="preserve"> generación de información los </w:t>
      </w:r>
      <w:r w:rsidR="0035743A" w:rsidRPr="008F4B66">
        <w:rPr>
          <w:lang w:val="es-ES"/>
        </w:rPr>
        <w:t xml:space="preserve">procesos e instrumentos que </w:t>
      </w:r>
      <w:r w:rsidR="008A40D5" w:rsidRPr="008F4B66">
        <w:rPr>
          <w:lang w:val="es-ES"/>
        </w:rPr>
        <w:t xml:space="preserve">permiten </w:t>
      </w:r>
      <w:r w:rsidRPr="008F4B66">
        <w:rPr>
          <w:lang w:val="es-ES"/>
        </w:rPr>
        <w:t>recopilar</w:t>
      </w:r>
      <w:r w:rsidR="008A40D5" w:rsidRPr="008F4B66">
        <w:rPr>
          <w:lang w:val="es-ES"/>
        </w:rPr>
        <w:t xml:space="preserve">, </w:t>
      </w:r>
      <w:r w:rsidR="0035743A" w:rsidRPr="008F4B66">
        <w:rPr>
          <w:lang w:val="es-ES"/>
        </w:rPr>
        <w:t xml:space="preserve">registrar </w:t>
      </w:r>
      <w:r w:rsidR="008A40D5" w:rsidRPr="008F4B66">
        <w:rPr>
          <w:lang w:val="es-ES"/>
        </w:rPr>
        <w:t>y presentar elementos del PCI</w:t>
      </w:r>
      <w:r w:rsidR="00B109D4" w:rsidRPr="008F4B66">
        <w:rPr>
          <w:lang w:val="es-ES"/>
        </w:rPr>
        <w:t xml:space="preserve"> con la participación de la comunidad</w:t>
      </w:r>
      <w:r w:rsidR="008A40D5" w:rsidRPr="008F4B66">
        <w:rPr>
          <w:lang w:val="es-ES"/>
        </w:rPr>
        <w:t>.</w:t>
      </w:r>
      <w:r w:rsidR="00AB4AFD" w:rsidRPr="008F4B66">
        <w:rPr>
          <w:lang w:val="es-ES"/>
        </w:rPr>
        <w:t xml:space="preserve"> </w:t>
      </w:r>
      <w:r w:rsidR="008A40D5" w:rsidRPr="008F4B66">
        <w:rPr>
          <w:lang w:val="es-ES"/>
        </w:rPr>
        <w:t xml:space="preserve">Existe una amplia gama de métodos de generación de información que </w:t>
      </w:r>
      <w:r w:rsidRPr="008F4B66">
        <w:rPr>
          <w:lang w:val="es-ES"/>
        </w:rPr>
        <w:t>utilizan</w:t>
      </w:r>
      <w:r w:rsidR="008A40D5" w:rsidRPr="008F4B66">
        <w:rPr>
          <w:lang w:val="es-ES"/>
        </w:rPr>
        <w:t xml:space="preserve"> componentes visuales y auditivos y transmiten la pertinencia y el</w:t>
      </w:r>
      <w:r w:rsidR="00B109D4" w:rsidRPr="008F4B66">
        <w:rPr>
          <w:lang w:val="es-ES"/>
        </w:rPr>
        <w:t> </w:t>
      </w:r>
      <w:r w:rsidR="008A40D5" w:rsidRPr="008F4B66">
        <w:rPr>
          <w:lang w:val="es-ES"/>
        </w:rPr>
        <w:t xml:space="preserve">significado del material </w:t>
      </w:r>
      <w:r w:rsidRPr="008F4B66">
        <w:rPr>
          <w:lang w:val="es-ES"/>
        </w:rPr>
        <w:t>recopilado</w:t>
      </w:r>
      <w:r w:rsidR="008A40D5" w:rsidRPr="008F4B66">
        <w:rPr>
          <w:lang w:val="es-ES"/>
        </w:rPr>
        <w:t>.</w:t>
      </w:r>
      <w:r w:rsidR="00AB4AFD" w:rsidRPr="008F4B66">
        <w:rPr>
          <w:lang w:val="es-ES"/>
        </w:rPr>
        <w:t xml:space="preserve"> </w:t>
      </w:r>
      <w:r w:rsidR="008A40D5" w:rsidRPr="008F4B66">
        <w:rPr>
          <w:lang w:val="es-ES"/>
        </w:rPr>
        <w:t xml:space="preserve">Entre estos figuran textos, vídeos, </w:t>
      </w:r>
      <w:r w:rsidR="005D242A" w:rsidRPr="008F4B66">
        <w:rPr>
          <w:lang w:val="es-ES"/>
        </w:rPr>
        <w:t xml:space="preserve">grabaciones </w:t>
      </w:r>
      <w:r w:rsidR="00E15368" w:rsidRPr="008F4B66">
        <w:rPr>
          <w:lang w:val="es-ES"/>
        </w:rPr>
        <w:t>de audio</w:t>
      </w:r>
      <w:r w:rsidR="008A40D5" w:rsidRPr="008F4B66">
        <w:rPr>
          <w:lang w:val="es-ES"/>
        </w:rPr>
        <w:t xml:space="preserve"> o una combinación de medios.</w:t>
      </w:r>
    </w:p>
    <w:p w:rsidR="00B109D4" w:rsidRPr="008F4B66" w:rsidRDefault="008A40D5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Debe recordarse que la finalidad principal de la </w:t>
      </w:r>
      <w:r w:rsidR="007F7772" w:rsidRPr="008F4B66">
        <w:rPr>
          <w:lang w:val="es-ES"/>
        </w:rPr>
        <w:t>Convención para la Salvaguardia del Patrimonio Cultural Inmaterial</w:t>
      </w:r>
      <w:r w:rsidR="007F7772" w:rsidRPr="008F4B66">
        <w:rPr>
          <w:rStyle w:val="FootnoteReference"/>
          <w:lang w:val="es-ES"/>
        </w:rPr>
        <w:footnoteReference w:id="1"/>
      </w:r>
      <w:r w:rsidR="00B109D4" w:rsidRPr="008F4B66">
        <w:rPr>
          <w:lang w:val="es-ES"/>
        </w:rPr>
        <w:t xml:space="preserve"> es la salvaguardia.</w:t>
      </w:r>
      <w:r w:rsidR="00AB4AFD" w:rsidRPr="008F4B66">
        <w:rPr>
          <w:lang w:val="es-ES"/>
        </w:rPr>
        <w:t xml:space="preserve"> </w:t>
      </w:r>
      <w:r w:rsidR="00B109D4" w:rsidRPr="008F4B66">
        <w:rPr>
          <w:lang w:val="es-ES"/>
        </w:rPr>
        <w:t xml:space="preserve">Ello significa garantizar la viabilidad del PCI mediante la </w:t>
      </w:r>
      <w:r w:rsidR="00D90E83" w:rsidRPr="008F4B66">
        <w:rPr>
          <w:lang w:val="es-ES"/>
        </w:rPr>
        <w:t xml:space="preserve">adopción </w:t>
      </w:r>
      <w:r w:rsidR="00B109D4" w:rsidRPr="008F4B66">
        <w:rPr>
          <w:lang w:val="es-ES"/>
        </w:rPr>
        <w:t xml:space="preserve">de medidas que propicien su </w:t>
      </w:r>
      <w:r w:rsidR="005D242A" w:rsidRPr="008F4B66">
        <w:rPr>
          <w:lang w:val="es-ES"/>
        </w:rPr>
        <w:t>manifestación</w:t>
      </w:r>
      <w:r w:rsidR="00B109D4" w:rsidRPr="008F4B66">
        <w:rPr>
          <w:lang w:val="es-ES"/>
        </w:rPr>
        <w:t xml:space="preserve">, desarrollo y transmisión de manera </w:t>
      </w:r>
      <w:r w:rsidR="007F7772" w:rsidRPr="008F4B66">
        <w:rPr>
          <w:lang w:val="es-ES"/>
        </w:rPr>
        <w:t>continua</w:t>
      </w:r>
      <w:r w:rsidR="00B109D4" w:rsidRPr="008F4B66">
        <w:rPr>
          <w:lang w:val="es-ES"/>
        </w:rPr>
        <w:t>, infundiendo así a los grupos y las comunidades un sentimiento de identidad y continuidad.</w:t>
      </w:r>
      <w:r w:rsidR="00AB4AFD" w:rsidRPr="008F4B66">
        <w:rPr>
          <w:lang w:val="es-ES"/>
        </w:rPr>
        <w:t xml:space="preserve"> </w:t>
      </w:r>
      <w:r w:rsidR="00B109D4" w:rsidRPr="008F4B66">
        <w:rPr>
          <w:lang w:val="es-ES"/>
        </w:rPr>
        <w:t xml:space="preserve">No obstante, para que medidas como la generación de información contribuyan a la salvaguardia de dicho patrimonio, es necesario que reflejen su carácter </w:t>
      </w:r>
      <w:r w:rsidR="00195AB9" w:rsidRPr="008F4B66">
        <w:rPr>
          <w:lang w:val="es-ES"/>
        </w:rPr>
        <w:t xml:space="preserve">de patrimonio vivo </w:t>
      </w:r>
      <w:r w:rsidR="00E15368" w:rsidRPr="008F4B66">
        <w:rPr>
          <w:lang w:val="es-ES"/>
        </w:rPr>
        <w:t xml:space="preserve">que se </w:t>
      </w:r>
      <w:r w:rsidR="00D90E83" w:rsidRPr="008F4B66">
        <w:rPr>
          <w:lang w:val="es-ES"/>
        </w:rPr>
        <w:t>recrea constantemente.</w:t>
      </w:r>
      <w:r w:rsidR="00AB4AFD" w:rsidRPr="008F4B66">
        <w:rPr>
          <w:lang w:val="es-ES"/>
        </w:rPr>
        <w:t xml:space="preserve"> </w:t>
      </w:r>
      <w:r w:rsidR="00D90E83" w:rsidRPr="008F4B66">
        <w:rPr>
          <w:lang w:val="es-ES"/>
        </w:rPr>
        <w:t xml:space="preserve">De no ser así, se corre el riesgo de inmortalizar el PCI en una forma estática, lo que no constituye </w:t>
      </w:r>
      <w:r w:rsidR="00341099" w:rsidRPr="008F4B66">
        <w:rPr>
          <w:lang w:val="es-ES"/>
        </w:rPr>
        <w:t xml:space="preserve">una medida de </w:t>
      </w:r>
      <w:r w:rsidR="00D90E83" w:rsidRPr="008F4B66">
        <w:rPr>
          <w:lang w:val="es-ES"/>
        </w:rPr>
        <w:t>salvaguardia.</w:t>
      </w:r>
    </w:p>
    <w:p w:rsidR="00D90E83" w:rsidRPr="008F4B66" w:rsidRDefault="00341099" w:rsidP="00A93E79">
      <w:pPr>
        <w:pStyle w:val="Texte1"/>
        <w:rPr>
          <w:lang w:val="es-ES"/>
        </w:rPr>
      </w:pPr>
      <w:r w:rsidRPr="008F4B66">
        <w:rPr>
          <w:lang w:val="es-ES"/>
        </w:rPr>
        <w:t>En e</w:t>
      </w:r>
      <w:r w:rsidR="008A40D5" w:rsidRPr="008F4B66">
        <w:rPr>
          <w:lang w:val="es-ES"/>
        </w:rPr>
        <w:t>sta unidad</w:t>
      </w:r>
      <w:r w:rsidR="00E15368" w:rsidRPr="008F4B66">
        <w:rPr>
          <w:lang w:val="es-ES"/>
        </w:rPr>
        <w:t>,</w:t>
      </w:r>
      <w:r w:rsidR="008A40D5" w:rsidRPr="008F4B66">
        <w:rPr>
          <w:lang w:val="es-ES"/>
        </w:rPr>
        <w:t xml:space="preserve"> </w:t>
      </w:r>
      <w:r w:rsidRPr="008F4B66">
        <w:rPr>
          <w:lang w:val="es-ES"/>
        </w:rPr>
        <w:t>se examinan</w:t>
      </w:r>
      <w:r w:rsidR="00D90E83" w:rsidRPr="008F4B66">
        <w:rPr>
          <w:lang w:val="es-ES"/>
        </w:rPr>
        <w:t xml:space="preserve"> </w:t>
      </w:r>
      <w:r w:rsidR="00E15368" w:rsidRPr="008F4B66">
        <w:rPr>
          <w:lang w:val="es-ES"/>
        </w:rPr>
        <w:t>posibles</w:t>
      </w:r>
      <w:r w:rsidR="00D90E83" w:rsidRPr="008F4B66">
        <w:rPr>
          <w:lang w:val="es-ES"/>
        </w:rPr>
        <w:t xml:space="preserve"> </w:t>
      </w:r>
      <w:r w:rsidR="00E15368" w:rsidRPr="008F4B66">
        <w:rPr>
          <w:lang w:val="es-ES"/>
        </w:rPr>
        <w:t>métodos</w:t>
      </w:r>
      <w:r w:rsidR="00D90E83" w:rsidRPr="008F4B66">
        <w:rPr>
          <w:lang w:val="es-ES"/>
        </w:rPr>
        <w:t xml:space="preserve"> de generación de información </w:t>
      </w:r>
      <w:r w:rsidR="00E15368" w:rsidRPr="008F4B66">
        <w:rPr>
          <w:lang w:val="es-ES"/>
        </w:rPr>
        <w:t>sobre</w:t>
      </w:r>
      <w:r w:rsidR="00D90E83" w:rsidRPr="008F4B66">
        <w:rPr>
          <w:lang w:val="es-ES"/>
        </w:rPr>
        <w:t xml:space="preserve"> los elementos </w:t>
      </w:r>
      <w:r w:rsidRPr="008F4B66">
        <w:rPr>
          <w:lang w:val="es-ES"/>
        </w:rPr>
        <w:t>del PCI, entre los que se incluyen</w:t>
      </w:r>
      <w:r w:rsidR="00D90E83" w:rsidRPr="008F4B66">
        <w:rPr>
          <w:lang w:val="es-ES"/>
        </w:rPr>
        <w:t xml:space="preserve"> técnicas de observación y toma de notas, entrevista</w:t>
      </w:r>
      <w:r w:rsidRPr="008F4B66">
        <w:rPr>
          <w:lang w:val="es-ES"/>
        </w:rPr>
        <w:t>s</w:t>
      </w:r>
      <w:r w:rsidR="00D90E83" w:rsidRPr="008F4B66">
        <w:rPr>
          <w:lang w:val="es-ES"/>
        </w:rPr>
        <w:t>, vídeo</w:t>
      </w:r>
      <w:r w:rsidRPr="008F4B66">
        <w:rPr>
          <w:lang w:val="es-ES"/>
        </w:rPr>
        <w:t>s</w:t>
      </w:r>
      <w:r w:rsidR="00D90E83" w:rsidRPr="008F4B66">
        <w:rPr>
          <w:lang w:val="es-ES"/>
        </w:rPr>
        <w:t xml:space="preserve"> participativo</w:t>
      </w:r>
      <w:r w:rsidRPr="008F4B66">
        <w:rPr>
          <w:lang w:val="es-ES"/>
        </w:rPr>
        <w:t>s</w:t>
      </w:r>
      <w:r w:rsidR="00D90E83" w:rsidRPr="008F4B66">
        <w:rPr>
          <w:lang w:val="es-ES"/>
        </w:rPr>
        <w:t>, fotografía, grabaci</w:t>
      </w:r>
      <w:r w:rsidRPr="008F4B66">
        <w:rPr>
          <w:lang w:val="es-ES"/>
        </w:rPr>
        <w:t>ones</w:t>
      </w:r>
      <w:r w:rsidR="00D90E83" w:rsidRPr="008F4B66">
        <w:rPr>
          <w:lang w:val="es-ES"/>
        </w:rPr>
        <w:t xml:space="preserve"> </w:t>
      </w:r>
      <w:r w:rsidR="00E15368" w:rsidRPr="008F4B66">
        <w:rPr>
          <w:lang w:val="es-ES"/>
        </w:rPr>
        <w:t>de audio</w:t>
      </w:r>
      <w:r w:rsidR="00D90E83" w:rsidRPr="008F4B66">
        <w:rPr>
          <w:lang w:val="es-ES"/>
        </w:rPr>
        <w:t xml:space="preserve"> y cartografía</w:t>
      </w:r>
      <w:r w:rsidRPr="008F4B66">
        <w:rPr>
          <w:lang w:val="es-ES"/>
        </w:rPr>
        <w:t>s</w:t>
      </w:r>
      <w:r w:rsidR="00D90E83" w:rsidRPr="008F4B66">
        <w:rPr>
          <w:lang w:val="es-ES"/>
        </w:rPr>
        <w:t xml:space="preserve"> </w:t>
      </w:r>
      <w:r w:rsidR="00D90E83" w:rsidRPr="008F4B66">
        <w:rPr>
          <w:lang w:val="es-ES"/>
        </w:rPr>
        <w:lastRenderedPageBreak/>
        <w:t>participativa</w:t>
      </w:r>
      <w:r w:rsidRPr="008F4B66">
        <w:rPr>
          <w:lang w:val="es-ES"/>
        </w:rPr>
        <w:t>s</w:t>
      </w:r>
      <w:r w:rsidR="00D90E83" w:rsidRPr="008F4B66">
        <w:rPr>
          <w:lang w:val="es-ES"/>
        </w:rPr>
        <w:t>.</w:t>
      </w:r>
      <w:r w:rsidR="00AB4AFD" w:rsidRPr="008F4B66">
        <w:rPr>
          <w:lang w:val="es-ES"/>
        </w:rPr>
        <w:t xml:space="preserve"> </w:t>
      </w:r>
      <w:r w:rsidR="00626DFC" w:rsidRPr="008F4B66">
        <w:rPr>
          <w:lang w:val="es-ES"/>
        </w:rPr>
        <w:t xml:space="preserve">Se </w:t>
      </w:r>
      <w:r w:rsidRPr="008F4B66">
        <w:rPr>
          <w:lang w:val="es-ES"/>
        </w:rPr>
        <w:t>analizan</w:t>
      </w:r>
      <w:r w:rsidR="00626DFC" w:rsidRPr="008F4B66">
        <w:rPr>
          <w:lang w:val="es-ES"/>
        </w:rPr>
        <w:t xml:space="preserve"> las posibilidades y las limitaciones que presentan estos métodos</w:t>
      </w:r>
      <w:r w:rsidR="00E15368" w:rsidRPr="008F4B66">
        <w:rPr>
          <w:lang w:val="es-ES"/>
        </w:rPr>
        <w:t xml:space="preserve">, así como su transferibilidad y </w:t>
      </w:r>
      <w:r w:rsidRPr="008F4B66">
        <w:rPr>
          <w:lang w:val="es-ES"/>
        </w:rPr>
        <w:t xml:space="preserve">las exigencias éticas </w:t>
      </w:r>
      <w:r w:rsidR="00E15368" w:rsidRPr="008F4B66">
        <w:rPr>
          <w:lang w:val="es-ES"/>
        </w:rPr>
        <w:t>asociadas</w:t>
      </w:r>
      <w:r w:rsidR="00626DFC" w:rsidRPr="008F4B66">
        <w:rPr>
          <w:lang w:val="es-ES"/>
        </w:rPr>
        <w:t xml:space="preserve">, </w:t>
      </w:r>
      <w:r w:rsidR="00E15368" w:rsidRPr="008F4B66">
        <w:rPr>
          <w:lang w:val="es-ES"/>
        </w:rPr>
        <w:t>en particular,</w:t>
      </w:r>
      <w:r w:rsidR="00626DFC" w:rsidRPr="008F4B66">
        <w:rPr>
          <w:lang w:val="es-ES"/>
        </w:rPr>
        <w:t xml:space="preserve"> </w:t>
      </w:r>
      <w:r w:rsidR="00E15368" w:rsidRPr="008F4B66">
        <w:rPr>
          <w:lang w:val="es-ES"/>
        </w:rPr>
        <w:t>la obtención de</w:t>
      </w:r>
      <w:r w:rsidR="00626DFC" w:rsidRPr="008F4B66">
        <w:rPr>
          <w:lang w:val="es-ES"/>
        </w:rPr>
        <w:t xml:space="preserve"> consentimiento</w:t>
      </w:r>
      <w:r w:rsidR="00E15368" w:rsidRPr="008F4B66">
        <w:rPr>
          <w:lang w:val="es-ES"/>
        </w:rPr>
        <w:t>s</w:t>
      </w:r>
      <w:r w:rsidR="00626DFC" w:rsidRPr="008F4B66">
        <w:rPr>
          <w:lang w:val="es-ES"/>
        </w:rPr>
        <w:t xml:space="preserve"> previo</w:t>
      </w:r>
      <w:r w:rsidR="00E15368" w:rsidRPr="008F4B66">
        <w:rPr>
          <w:lang w:val="es-ES"/>
        </w:rPr>
        <w:t>s</w:t>
      </w:r>
      <w:r w:rsidR="00626DFC" w:rsidRPr="008F4B66">
        <w:rPr>
          <w:lang w:val="es-ES"/>
        </w:rPr>
        <w:t xml:space="preserve"> y </w:t>
      </w:r>
      <w:r w:rsidR="00E15368" w:rsidRPr="008F4B66">
        <w:rPr>
          <w:lang w:val="es-ES"/>
        </w:rPr>
        <w:t xml:space="preserve">formularios </w:t>
      </w:r>
      <w:r w:rsidR="00626DFC" w:rsidRPr="008F4B66">
        <w:rPr>
          <w:lang w:val="es-ES"/>
        </w:rPr>
        <w:t xml:space="preserve">de </w:t>
      </w:r>
      <w:r w:rsidR="00E0417A" w:rsidRPr="008F4B66">
        <w:rPr>
          <w:lang w:val="es-ES"/>
        </w:rPr>
        <w:t>autorización</w:t>
      </w:r>
      <w:r w:rsidR="00626DFC" w:rsidRPr="008F4B66">
        <w:rPr>
          <w:lang w:val="es-ES"/>
        </w:rPr>
        <w:t xml:space="preserve"> de</w:t>
      </w:r>
      <w:r w:rsidR="00E15368" w:rsidRPr="008F4B66">
        <w:rPr>
          <w:lang w:val="es-ES"/>
        </w:rPr>
        <w:t xml:space="preserve"> parte de</w:t>
      </w:r>
      <w:r w:rsidR="00626DFC" w:rsidRPr="008F4B66">
        <w:rPr>
          <w:lang w:val="es-ES"/>
        </w:rPr>
        <w:t xml:space="preserve"> los miembros de la comunidad (</w:t>
      </w:r>
      <w:r w:rsidRPr="008F4B66">
        <w:rPr>
          <w:lang w:val="es-ES"/>
        </w:rPr>
        <w:t>véanse también</w:t>
      </w:r>
      <w:r w:rsidR="00626DFC" w:rsidRPr="008F4B66">
        <w:rPr>
          <w:lang w:val="es-ES"/>
        </w:rPr>
        <w:t xml:space="preserve"> las unidades </w:t>
      </w:r>
      <w:r w:rsidRPr="008F4B66">
        <w:rPr>
          <w:lang w:val="es-ES"/>
        </w:rPr>
        <w:t>21 y 22</w:t>
      </w:r>
      <w:r w:rsidR="00626DFC" w:rsidRPr="008F4B66">
        <w:rPr>
          <w:lang w:val="es-ES"/>
        </w:rPr>
        <w:t>).</w:t>
      </w:r>
    </w:p>
    <w:p w:rsidR="00237B9F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3</w:t>
      </w:r>
    </w:p>
    <w:p w:rsidR="00745F30" w:rsidRPr="008F4B66" w:rsidRDefault="002B7C3E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G</w:t>
      </w:r>
      <w:r w:rsidR="0051306A" w:rsidRPr="008F4B66">
        <w:rPr>
          <w:noProof w:val="0"/>
          <w:lang w:val="es-ES"/>
        </w:rPr>
        <w:t>eneración de información sobre elementos del PCI</w:t>
      </w:r>
    </w:p>
    <w:p w:rsidR="007C4CE1" w:rsidRPr="008F4B66" w:rsidRDefault="008A40D5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 xml:space="preserve">Nota para el </w:t>
      </w:r>
      <w:r w:rsidR="002B7C3E" w:rsidRPr="008F4B66">
        <w:rPr>
          <w:noProof w:val="0"/>
          <w:lang w:val="es-ES"/>
        </w:rPr>
        <w:t>facilitador</w:t>
      </w:r>
      <w:r w:rsidRPr="008F4B66">
        <w:rPr>
          <w:noProof w:val="0"/>
          <w:lang w:val="es-ES"/>
        </w:rPr>
        <w:t>:</w:t>
      </w:r>
    </w:p>
    <w:p w:rsidR="00626DFC" w:rsidRPr="008F4B66" w:rsidRDefault="008A40D5" w:rsidP="00A93E79">
      <w:pPr>
        <w:pStyle w:val="Texte1"/>
        <w:rPr>
          <w:lang w:val="es-ES"/>
        </w:rPr>
      </w:pPr>
      <w:r w:rsidRPr="008F4B66">
        <w:rPr>
          <w:rFonts w:eastAsia="Times New Roman" w:cs="Times New Roman"/>
          <w:szCs w:val="26"/>
          <w:lang w:val="es-ES"/>
        </w:rPr>
        <w:t>La generaci</w:t>
      </w:r>
      <w:r w:rsidR="00626DFC" w:rsidRPr="008F4B66">
        <w:rPr>
          <w:lang w:val="es-ES"/>
        </w:rPr>
        <w:t>ón de información sobre elementos del PCI también se ex</w:t>
      </w:r>
      <w:r w:rsidR="00C05B6E" w:rsidRPr="008F4B66">
        <w:rPr>
          <w:lang w:val="es-ES"/>
        </w:rPr>
        <w:t>amina en la introducción de la Un</w:t>
      </w:r>
      <w:r w:rsidR="00626DFC" w:rsidRPr="008F4B66">
        <w:rPr>
          <w:lang w:val="es-ES"/>
        </w:rPr>
        <w:t xml:space="preserve">idad </w:t>
      </w:r>
      <w:r w:rsidR="00C05B6E" w:rsidRPr="008F4B66">
        <w:rPr>
          <w:lang w:val="es-ES"/>
        </w:rPr>
        <w:t>19</w:t>
      </w:r>
      <w:r w:rsidR="00626DFC" w:rsidRPr="008F4B66">
        <w:rPr>
          <w:lang w:val="es-ES"/>
        </w:rPr>
        <w:t>, pero puede describirse brevemente aquí.</w:t>
      </w:r>
      <w:r w:rsidR="00AB4AFD" w:rsidRPr="008F4B66">
        <w:rPr>
          <w:lang w:val="es-ES"/>
        </w:rPr>
        <w:t xml:space="preserve"> </w:t>
      </w:r>
      <w:r w:rsidR="006C2B03" w:rsidRPr="008F4B66">
        <w:rPr>
          <w:lang w:val="es-ES"/>
        </w:rPr>
        <w:t xml:space="preserve">En </w:t>
      </w:r>
      <w:r w:rsidR="00626DFC" w:rsidRPr="008F4B66">
        <w:rPr>
          <w:lang w:val="es-ES"/>
        </w:rPr>
        <w:t>unidad</w:t>
      </w:r>
      <w:r w:rsidR="006C2B03" w:rsidRPr="008F4B66">
        <w:rPr>
          <w:lang w:val="es-ES"/>
        </w:rPr>
        <w:t>es</w:t>
      </w:r>
      <w:r w:rsidR="00626DFC" w:rsidRPr="008F4B66">
        <w:rPr>
          <w:lang w:val="es-ES"/>
        </w:rPr>
        <w:t xml:space="preserve"> anterior</w:t>
      </w:r>
      <w:r w:rsidR="006C2B03" w:rsidRPr="008F4B66">
        <w:rPr>
          <w:lang w:val="es-ES"/>
        </w:rPr>
        <w:t>es</w:t>
      </w:r>
      <w:r w:rsidR="00626DFC" w:rsidRPr="008F4B66">
        <w:rPr>
          <w:lang w:val="es-ES"/>
        </w:rPr>
        <w:t xml:space="preserve"> se destacaron los procesos de identificación y definición de elementos del PCI.</w:t>
      </w:r>
      <w:r w:rsidR="00AB4AFD" w:rsidRPr="008F4B66">
        <w:rPr>
          <w:lang w:val="es-ES"/>
        </w:rPr>
        <w:t xml:space="preserve"> </w:t>
      </w:r>
      <w:r w:rsidR="00626DFC" w:rsidRPr="008F4B66">
        <w:rPr>
          <w:lang w:val="es-ES"/>
        </w:rPr>
        <w:t>Esta unidad se centra en la recopilación y presentación de inf</w:t>
      </w:r>
      <w:r w:rsidR="00B5535C" w:rsidRPr="008F4B66">
        <w:rPr>
          <w:lang w:val="es-ES"/>
        </w:rPr>
        <w:t>ormación sobre dichos elementos de manera sistemática.</w:t>
      </w:r>
    </w:p>
    <w:p w:rsidR="00C12639" w:rsidRPr="008F4B66" w:rsidRDefault="00C12639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Confección de inventarios</w:t>
      </w:r>
    </w:p>
    <w:p w:rsidR="00C12639" w:rsidRPr="008F4B66" w:rsidRDefault="00C12639" w:rsidP="00A93E79">
      <w:pPr>
        <w:pStyle w:val="Texte1"/>
        <w:rPr>
          <w:lang w:val="es-ES"/>
        </w:rPr>
      </w:pPr>
      <w:r w:rsidRPr="008F4B66">
        <w:rPr>
          <w:lang w:val="es-ES"/>
        </w:rPr>
        <w:t>E</w:t>
      </w:r>
      <w:r w:rsidR="008A40D5" w:rsidRPr="008F4B66">
        <w:rPr>
          <w:lang w:val="es-ES"/>
        </w:rPr>
        <w:t>n el Artículo 12 de la Convenci</w:t>
      </w:r>
      <w:r w:rsidRPr="008F4B66">
        <w:rPr>
          <w:lang w:val="es-ES"/>
        </w:rPr>
        <w:t>ón se pide a los Estados Partes que confeccionen uno o varios inventarios del PCI presente en sus territorios.</w:t>
      </w:r>
      <w:r w:rsidR="00AB4AFD" w:rsidRPr="008F4B66">
        <w:rPr>
          <w:lang w:val="es-ES"/>
        </w:rPr>
        <w:t xml:space="preserve"> </w:t>
      </w:r>
      <w:r w:rsidR="008A40D5" w:rsidRPr="008F4B66">
        <w:rPr>
          <w:lang w:val="es-ES"/>
        </w:rPr>
        <w:t xml:space="preserve">La confección o </w:t>
      </w:r>
      <w:r w:rsidR="00C269D1" w:rsidRPr="008F4B66">
        <w:rPr>
          <w:lang w:val="es-ES"/>
        </w:rPr>
        <w:t>elaboración</w:t>
      </w:r>
      <w:r w:rsidR="008A40D5" w:rsidRPr="008F4B66">
        <w:rPr>
          <w:lang w:val="es-ES"/>
        </w:rPr>
        <w:t xml:space="preserve"> de inventarios abarca </w:t>
      </w:r>
      <w:r w:rsidR="00C05B6E" w:rsidRPr="008F4B66">
        <w:rPr>
          <w:lang w:val="es-ES"/>
        </w:rPr>
        <w:t>la recopilación</w:t>
      </w:r>
      <w:r w:rsidR="008A40D5" w:rsidRPr="008F4B66">
        <w:rPr>
          <w:lang w:val="es-ES"/>
        </w:rPr>
        <w:t xml:space="preserve"> y presentación de info</w:t>
      </w:r>
      <w:r w:rsidR="00C05B6E" w:rsidRPr="008F4B66">
        <w:rPr>
          <w:lang w:val="es-ES"/>
        </w:rPr>
        <w:t>rmación sobre elementos del PCI</w:t>
      </w:r>
      <w:r w:rsidR="00B5535C" w:rsidRPr="008F4B66">
        <w:rPr>
          <w:lang w:val="es-ES"/>
        </w:rPr>
        <w:t xml:space="preserve"> de manera sistemática</w:t>
      </w:r>
      <w:r w:rsidR="008A40D5" w:rsidRPr="008F4B66">
        <w:rPr>
          <w:lang w:val="es-ES"/>
        </w:rPr>
        <w:t>.</w:t>
      </w:r>
    </w:p>
    <w:p w:rsidR="00455679" w:rsidRPr="008F4B66" w:rsidRDefault="008A40D5" w:rsidP="00A93E79">
      <w:pPr>
        <w:pStyle w:val="Texte1"/>
        <w:rPr>
          <w:szCs w:val="22"/>
          <w:lang w:val="es-ES"/>
        </w:rPr>
      </w:pPr>
      <w:r w:rsidRPr="008F4B66">
        <w:rPr>
          <w:lang w:val="es-ES"/>
        </w:rPr>
        <w:t xml:space="preserve">Los Estados Partes pueden organizar los inventarios del PCI de la forma que </w:t>
      </w:r>
      <w:r w:rsidR="00C05B6E" w:rsidRPr="008F4B66">
        <w:rPr>
          <w:lang w:val="es-ES"/>
        </w:rPr>
        <w:t>consideren</w:t>
      </w:r>
      <w:r w:rsidRPr="008F4B66">
        <w:rPr>
          <w:lang w:val="es-ES"/>
        </w:rPr>
        <w:t xml:space="preserve"> más apropiada.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 xml:space="preserve">Dichos inventarios deben ser </w:t>
      </w:r>
      <w:r w:rsidR="00C05B6E" w:rsidRPr="008F4B66">
        <w:rPr>
          <w:lang w:val="es-ES"/>
        </w:rPr>
        <w:t>exhaustivos</w:t>
      </w:r>
      <w:r w:rsidRPr="008F4B66">
        <w:rPr>
          <w:lang w:val="es-ES"/>
        </w:rPr>
        <w:t xml:space="preserve"> y actualizarse con regularidad.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 xml:space="preserve">La inclusión de información sobre un elemento específico en un inventario del PCI debe </w:t>
      </w:r>
      <w:r w:rsidR="008A2719" w:rsidRPr="008F4B66">
        <w:rPr>
          <w:lang w:val="es-ES"/>
        </w:rPr>
        <w:t>ir</w:t>
      </w:r>
      <w:r w:rsidRPr="008F4B66">
        <w:rPr>
          <w:lang w:val="es-ES"/>
        </w:rPr>
        <w:t xml:space="preserve"> precedida de la identificación y definición de </w:t>
      </w:r>
      <w:r w:rsidR="00C269D1" w:rsidRPr="008F4B66">
        <w:rPr>
          <w:lang w:val="es-ES"/>
        </w:rPr>
        <w:t xml:space="preserve">los </w:t>
      </w:r>
      <w:r w:rsidRPr="008F4B66">
        <w:rPr>
          <w:lang w:val="es-ES"/>
        </w:rPr>
        <w:t xml:space="preserve">elementos de dicho patrimonio en estrecha colaboración con las comunidades y los grupos interesados y, si procede, </w:t>
      </w:r>
      <w:r w:rsidR="00C05B6E" w:rsidRPr="008F4B66">
        <w:rPr>
          <w:lang w:val="es-ES"/>
        </w:rPr>
        <w:t xml:space="preserve">también </w:t>
      </w:r>
      <w:r w:rsidRPr="008F4B66">
        <w:rPr>
          <w:lang w:val="es-ES"/>
        </w:rPr>
        <w:t xml:space="preserve">con ONG </w:t>
      </w:r>
      <w:r w:rsidR="00271E69" w:rsidRPr="008F4B66">
        <w:rPr>
          <w:szCs w:val="22"/>
          <w:lang w:val="es-ES"/>
        </w:rPr>
        <w:t xml:space="preserve">(Artículo 11 </w:t>
      </w:r>
      <w:r w:rsidRPr="008F4B66">
        <w:rPr>
          <w:szCs w:val="22"/>
          <w:lang w:val="es-ES"/>
        </w:rPr>
        <w:t>b</w:t>
      </w:r>
      <w:r w:rsidR="00271E69" w:rsidRPr="008F4B66">
        <w:rPr>
          <w:szCs w:val="22"/>
          <w:lang w:val="es-ES"/>
        </w:rPr>
        <w:t>)</w:t>
      </w:r>
      <w:r w:rsidRPr="008F4B66">
        <w:rPr>
          <w:szCs w:val="22"/>
          <w:lang w:val="es-ES"/>
        </w:rPr>
        <w:t>).</w:t>
      </w:r>
    </w:p>
    <w:p w:rsidR="006D69B2" w:rsidRPr="008F4B66" w:rsidRDefault="00285244" w:rsidP="00A93E79">
      <w:pPr>
        <w:pStyle w:val="Texte1"/>
        <w:rPr>
          <w:szCs w:val="22"/>
          <w:lang w:val="es-ES"/>
        </w:rPr>
      </w:pPr>
      <w:r w:rsidRPr="008F4B66">
        <w:rPr>
          <w:lang w:val="es-ES"/>
        </w:rPr>
        <w:t>Como se</w:t>
      </w:r>
      <w:r w:rsidR="00C269D1" w:rsidRPr="008F4B66">
        <w:rPr>
          <w:lang w:val="es-ES"/>
        </w:rPr>
        <w:t xml:space="preserve"> ha mencionado anteriormente</w:t>
      </w:r>
      <w:r w:rsidRPr="008F4B66">
        <w:rPr>
          <w:lang w:val="es-ES"/>
        </w:rPr>
        <w:t xml:space="preserve">, </w:t>
      </w:r>
      <w:r w:rsidR="008A40D5" w:rsidRPr="008F4B66">
        <w:rPr>
          <w:lang w:val="es-ES"/>
        </w:rPr>
        <w:t xml:space="preserve">la Convención exige que se confeccionen inventarios </w:t>
      </w:r>
      <w:r w:rsidR="006D3AF1" w:rsidRPr="008F4B66">
        <w:rPr>
          <w:lang w:val="es-ES"/>
        </w:rPr>
        <w:t>para</w:t>
      </w:r>
      <w:r w:rsidR="008A40D5" w:rsidRPr="008F4B66">
        <w:rPr>
          <w:lang w:val="es-ES"/>
        </w:rPr>
        <w:t xml:space="preserve"> contribuir a la salvaguardia</w:t>
      </w:r>
      <w:r w:rsidR="00C269D1" w:rsidRPr="008F4B66">
        <w:rPr>
          <w:lang w:val="es-ES"/>
        </w:rPr>
        <w:t>,</w:t>
      </w:r>
      <w:r w:rsidR="006D3AF1" w:rsidRPr="008F4B66">
        <w:rPr>
          <w:lang w:val="es-ES"/>
        </w:rPr>
        <w:t xml:space="preserve"> lo cual sugiere que se debe evaluar y consignar el estado de viabilidad de los elementos inventariados. </w:t>
      </w:r>
      <w:r w:rsidR="00AA2E17" w:rsidRPr="008F4B66">
        <w:rPr>
          <w:lang w:val="es-ES"/>
        </w:rPr>
        <w:t>Los inventarios</w:t>
      </w:r>
      <w:r w:rsidR="006D3AF1" w:rsidRPr="008F4B66">
        <w:rPr>
          <w:lang w:val="es-ES"/>
        </w:rPr>
        <w:t xml:space="preserve"> también puede</w:t>
      </w:r>
      <w:r w:rsidR="00AA2E17" w:rsidRPr="008F4B66">
        <w:rPr>
          <w:lang w:val="es-ES"/>
        </w:rPr>
        <w:t>n</w:t>
      </w:r>
      <w:r w:rsidR="006D3AF1" w:rsidRPr="008F4B66">
        <w:rPr>
          <w:lang w:val="es-ES"/>
        </w:rPr>
        <w:t xml:space="preserve"> contribuir a</w:t>
      </w:r>
      <w:r w:rsidR="00AA2E17" w:rsidRPr="008F4B66">
        <w:rPr>
          <w:lang w:val="es-ES"/>
        </w:rPr>
        <w:t xml:space="preserve"> </w:t>
      </w:r>
      <w:r w:rsidR="006D3AF1" w:rsidRPr="008F4B66">
        <w:rPr>
          <w:lang w:val="es-ES"/>
        </w:rPr>
        <w:t>sensibiliz</w:t>
      </w:r>
      <w:r w:rsidR="00AA2E17" w:rsidRPr="008F4B66">
        <w:rPr>
          <w:lang w:val="es-ES"/>
        </w:rPr>
        <w:t>ar a las comunidades</w:t>
      </w:r>
      <w:r w:rsidR="006D3AF1" w:rsidRPr="008F4B66">
        <w:rPr>
          <w:lang w:val="es-ES"/>
        </w:rPr>
        <w:t>, que es una de las finalidades principales de la Convención.</w:t>
      </w:r>
      <w:r w:rsidR="00AB4AFD" w:rsidRPr="008F4B66">
        <w:rPr>
          <w:lang w:val="es-ES"/>
        </w:rPr>
        <w:t xml:space="preserve"> </w:t>
      </w:r>
      <w:r w:rsidR="006D3AF1" w:rsidRPr="008F4B66">
        <w:rPr>
          <w:lang w:val="es-ES"/>
        </w:rPr>
        <w:t>La confección de inventarios siempre será un trabajo en constante evolución</w:t>
      </w:r>
      <w:r w:rsidR="008A40D5" w:rsidRPr="008F4B66">
        <w:rPr>
          <w:lang w:val="es-ES"/>
        </w:rPr>
        <w:t xml:space="preserve">, pues </w:t>
      </w:r>
      <w:r w:rsidRPr="008F4B66">
        <w:rPr>
          <w:lang w:val="es-ES"/>
        </w:rPr>
        <w:t xml:space="preserve">la recreación constante del </w:t>
      </w:r>
      <w:r w:rsidR="008A40D5" w:rsidRPr="008F4B66">
        <w:rPr>
          <w:lang w:val="es-ES"/>
        </w:rPr>
        <w:t xml:space="preserve">PCI </w:t>
      </w:r>
      <w:r w:rsidRPr="008F4B66">
        <w:rPr>
          <w:lang w:val="es-ES"/>
        </w:rPr>
        <w:t>requiere que los inventarios se actualicen continuamente.</w:t>
      </w:r>
    </w:p>
    <w:p w:rsidR="00281D87" w:rsidRPr="008F4B66" w:rsidRDefault="00F93F43" w:rsidP="00A93E79">
      <w:pPr>
        <w:pStyle w:val="Texte1"/>
        <w:rPr>
          <w:b/>
          <w:bCs/>
          <w:szCs w:val="22"/>
          <w:lang w:val="es-ES"/>
        </w:rPr>
      </w:pPr>
      <w:r w:rsidRPr="008F4B66">
        <w:rPr>
          <w:lang w:val="es-ES"/>
        </w:rPr>
        <w:t xml:space="preserve">Un inventario se puede difundir utilizando una lista impresa, una base de datos multimedia u otro tipo de publicación. A petición de las comunidades interesadas, se podrá limitar el acceso a determinados tipos de información </w:t>
      </w:r>
      <w:r w:rsidR="00285244" w:rsidRPr="008F4B66">
        <w:rPr>
          <w:lang w:val="es-ES"/>
        </w:rPr>
        <w:t>de conformidad con lo dispuesto en el Artículo</w:t>
      </w:r>
      <w:r w:rsidR="0047544B" w:rsidRPr="008F4B66">
        <w:rPr>
          <w:szCs w:val="22"/>
          <w:lang w:val="es-ES"/>
        </w:rPr>
        <w:t> </w:t>
      </w:r>
      <w:r w:rsidR="00B60C01" w:rsidRPr="008F4B66">
        <w:rPr>
          <w:szCs w:val="22"/>
          <w:lang w:val="es-ES"/>
        </w:rPr>
        <w:t>13 </w:t>
      </w:r>
      <w:r w:rsidR="00982231" w:rsidRPr="008F4B66">
        <w:rPr>
          <w:szCs w:val="22"/>
          <w:lang w:val="es-ES"/>
        </w:rPr>
        <w:t>d</w:t>
      </w:r>
      <w:r w:rsidR="00B60C01" w:rsidRPr="008F4B66">
        <w:rPr>
          <w:szCs w:val="22"/>
          <w:lang w:val="es-ES"/>
        </w:rPr>
        <w:t>) </w:t>
      </w:r>
      <w:r w:rsidR="008A40D5" w:rsidRPr="008F4B66">
        <w:rPr>
          <w:szCs w:val="22"/>
          <w:lang w:val="es-ES"/>
        </w:rPr>
        <w:t>ii) (</w:t>
      </w:r>
      <w:r w:rsidR="00982231" w:rsidRPr="008F4B66">
        <w:rPr>
          <w:szCs w:val="22"/>
          <w:lang w:val="es-ES"/>
        </w:rPr>
        <w:t>véanse</w:t>
      </w:r>
      <w:r w:rsidR="008A40D5" w:rsidRPr="008F4B66">
        <w:rPr>
          <w:szCs w:val="22"/>
          <w:lang w:val="es-ES"/>
        </w:rPr>
        <w:t xml:space="preserve"> los Artículos 11</w:t>
      </w:r>
      <w:r w:rsidR="00B60C01" w:rsidRPr="008F4B66">
        <w:rPr>
          <w:szCs w:val="22"/>
          <w:lang w:val="es-ES"/>
        </w:rPr>
        <w:t> </w:t>
      </w:r>
      <w:r w:rsidR="00C269D1" w:rsidRPr="008F4B66">
        <w:rPr>
          <w:szCs w:val="22"/>
          <w:lang w:val="es-ES"/>
        </w:rPr>
        <w:t>b),</w:t>
      </w:r>
      <w:r w:rsidR="00982231" w:rsidRPr="008F4B66">
        <w:rPr>
          <w:szCs w:val="22"/>
          <w:lang w:val="es-ES"/>
        </w:rPr>
        <w:t xml:space="preserve"> </w:t>
      </w:r>
      <w:r w:rsidR="00B60C01" w:rsidRPr="008F4B66">
        <w:rPr>
          <w:szCs w:val="22"/>
          <w:lang w:val="es-ES"/>
        </w:rPr>
        <w:t>12</w:t>
      </w:r>
      <w:r w:rsidR="00C269D1" w:rsidRPr="008F4B66">
        <w:rPr>
          <w:szCs w:val="22"/>
          <w:lang w:val="es-ES"/>
        </w:rPr>
        <w:t>,</w:t>
      </w:r>
      <w:r w:rsidR="00B60C01" w:rsidRPr="008F4B66">
        <w:rPr>
          <w:szCs w:val="22"/>
          <w:lang w:val="es-ES"/>
        </w:rPr>
        <w:t> </w:t>
      </w:r>
      <w:r w:rsidR="00285244" w:rsidRPr="008F4B66">
        <w:rPr>
          <w:szCs w:val="22"/>
          <w:lang w:val="es-ES"/>
        </w:rPr>
        <w:t>y</w:t>
      </w:r>
      <w:r w:rsidR="00B60C01" w:rsidRPr="008F4B66">
        <w:rPr>
          <w:szCs w:val="22"/>
          <w:lang w:val="es-ES"/>
        </w:rPr>
        <w:t> </w:t>
      </w:r>
      <w:r w:rsidR="008A40D5" w:rsidRPr="008F4B66">
        <w:rPr>
          <w:szCs w:val="22"/>
          <w:lang w:val="es-ES"/>
        </w:rPr>
        <w:t>13</w:t>
      </w:r>
      <w:r w:rsidR="00B60C01" w:rsidRPr="008F4B66">
        <w:rPr>
          <w:szCs w:val="22"/>
          <w:lang w:val="es-ES"/>
        </w:rPr>
        <w:t> </w:t>
      </w:r>
      <w:r w:rsidR="008A40D5" w:rsidRPr="008F4B66">
        <w:rPr>
          <w:szCs w:val="22"/>
          <w:lang w:val="es-ES"/>
        </w:rPr>
        <w:t>d)</w:t>
      </w:r>
      <w:r w:rsidR="00B60C01" w:rsidRPr="008F4B66">
        <w:rPr>
          <w:szCs w:val="22"/>
          <w:lang w:val="es-ES"/>
        </w:rPr>
        <w:t> </w:t>
      </w:r>
      <w:r w:rsidR="008A40D5" w:rsidRPr="008F4B66">
        <w:rPr>
          <w:szCs w:val="22"/>
          <w:lang w:val="es-ES"/>
        </w:rPr>
        <w:t>ii)).</w:t>
      </w:r>
    </w:p>
    <w:p w:rsidR="00237B9F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4</w:t>
      </w:r>
    </w:p>
    <w:p w:rsidR="00DC5C34" w:rsidRPr="008F4B66" w:rsidRDefault="002B7C3E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Por qué es necesario generar</w:t>
      </w:r>
      <w:r w:rsidR="00DC5C34" w:rsidRPr="008F4B66">
        <w:rPr>
          <w:noProof w:val="0"/>
          <w:lang w:val="es-ES"/>
        </w:rPr>
        <w:t xml:space="preserve"> información</w:t>
      </w:r>
    </w:p>
    <w:p w:rsidR="00FE7768" w:rsidRPr="008F4B66" w:rsidRDefault="008A40D5" w:rsidP="00A93E79">
      <w:pPr>
        <w:pStyle w:val="Texte1"/>
        <w:rPr>
          <w:lang w:val="es-ES"/>
        </w:rPr>
      </w:pPr>
      <w:r w:rsidRPr="008F4B66">
        <w:rPr>
          <w:lang w:val="es-ES"/>
        </w:rPr>
        <w:t>La generación de información e</w:t>
      </w:r>
      <w:r w:rsidR="005F1BD8" w:rsidRPr="008F4B66">
        <w:rPr>
          <w:lang w:val="es-ES"/>
        </w:rPr>
        <w:t>s importante por diversos motivo</w:t>
      </w:r>
      <w:r w:rsidRPr="008F4B66">
        <w:rPr>
          <w:lang w:val="es-ES"/>
        </w:rPr>
        <w:t>s.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>P</w:t>
      </w:r>
      <w:r w:rsidR="003B2CE3" w:rsidRPr="008F4B66">
        <w:rPr>
          <w:lang w:val="es-ES"/>
        </w:rPr>
        <w:t xml:space="preserve">ermite </w:t>
      </w:r>
      <w:r w:rsidR="005F1BD8" w:rsidRPr="008F4B66">
        <w:rPr>
          <w:lang w:val="es-ES"/>
        </w:rPr>
        <w:t>producir</w:t>
      </w:r>
      <w:r w:rsidR="003B2CE3" w:rsidRPr="008F4B66">
        <w:rPr>
          <w:lang w:val="es-ES"/>
        </w:rPr>
        <w:t xml:space="preserve"> materiales que pueden utilizarse para:</w:t>
      </w:r>
    </w:p>
    <w:p w:rsidR="003B2CE3" w:rsidRPr="008F4B66" w:rsidRDefault="005F1BD8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justificar</w:t>
      </w:r>
      <w:r w:rsidR="008A40D5" w:rsidRPr="008F4B66">
        <w:rPr>
          <w:noProof w:val="0"/>
          <w:lang w:val="es-ES"/>
        </w:rPr>
        <w:t xml:space="preserve"> y respaldar un inventario de elementos del PCI </w:t>
      </w:r>
      <w:r w:rsidRPr="008F4B66">
        <w:rPr>
          <w:noProof w:val="0"/>
          <w:lang w:val="es-ES"/>
        </w:rPr>
        <w:t>con participación de la comunidad</w:t>
      </w:r>
      <w:r w:rsidR="008A40D5" w:rsidRPr="008F4B66">
        <w:rPr>
          <w:noProof w:val="0"/>
          <w:lang w:val="es-ES"/>
        </w:rPr>
        <w:t xml:space="preserve"> (este material tambi</w:t>
      </w:r>
      <w:r w:rsidR="00B8705A">
        <w:rPr>
          <w:noProof w:val="0"/>
          <w:lang w:val="es-ES"/>
        </w:rPr>
        <w:t>én puede</w:t>
      </w:r>
      <w:r w:rsidR="003B2CE3" w:rsidRPr="008F4B66">
        <w:rPr>
          <w:noProof w:val="0"/>
          <w:lang w:val="es-ES"/>
        </w:rPr>
        <w:t xml:space="preserve"> </w:t>
      </w:r>
      <w:r w:rsidR="00C269D1" w:rsidRPr="008F4B66">
        <w:rPr>
          <w:noProof w:val="0"/>
          <w:lang w:val="es-ES"/>
        </w:rPr>
        <w:t>servir</w:t>
      </w:r>
      <w:r w:rsidR="003B2CE3" w:rsidRPr="008F4B66">
        <w:rPr>
          <w:noProof w:val="0"/>
          <w:lang w:val="es-ES"/>
        </w:rPr>
        <w:t xml:space="preserve"> para el archiv</w:t>
      </w:r>
      <w:r w:rsidR="00C269D1" w:rsidRPr="008F4B66">
        <w:rPr>
          <w:noProof w:val="0"/>
          <w:lang w:val="es-ES"/>
        </w:rPr>
        <w:t>ado</w:t>
      </w:r>
      <w:r w:rsidR="003B2CE3" w:rsidRPr="008F4B66">
        <w:rPr>
          <w:noProof w:val="0"/>
          <w:lang w:val="es-ES"/>
        </w:rPr>
        <w:t xml:space="preserve"> de conocimientos locales </w:t>
      </w:r>
      <w:r w:rsidR="00C269D1" w:rsidRPr="008F4B66">
        <w:rPr>
          <w:noProof w:val="0"/>
          <w:lang w:val="es-ES"/>
        </w:rPr>
        <w:t xml:space="preserve">a largo plazo </w:t>
      </w:r>
      <w:r w:rsidR="003B2CE3" w:rsidRPr="008F4B66">
        <w:rPr>
          <w:noProof w:val="0"/>
          <w:lang w:val="es-ES"/>
        </w:rPr>
        <w:t xml:space="preserve">y </w:t>
      </w:r>
      <w:r w:rsidR="004D0664" w:rsidRPr="008F4B66">
        <w:rPr>
          <w:noProof w:val="0"/>
          <w:lang w:val="es-ES"/>
        </w:rPr>
        <w:t xml:space="preserve">para otros fines </w:t>
      </w:r>
      <w:r w:rsidR="00B8705A">
        <w:rPr>
          <w:noProof w:val="0"/>
          <w:lang w:val="es-ES"/>
        </w:rPr>
        <w:t>diferentes a la</w:t>
      </w:r>
      <w:r w:rsidR="004D0664" w:rsidRPr="008F4B66">
        <w:rPr>
          <w:noProof w:val="0"/>
          <w:lang w:val="es-ES"/>
        </w:rPr>
        <w:t xml:space="preserve"> confección de inventarios</w:t>
      </w:r>
      <w:r w:rsidRPr="008F4B66">
        <w:rPr>
          <w:noProof w:val="0"/>
          <w:lang w:val="es-ES"/>
        </w:rPr>
        <w:t>)</w:t>
      </w:r>
      <w:r w:rsidR="004D0664" w:rsidRPr="008F4B66">
        <w:rPr>
          <w:noProof w:val="0"/>
          <w:lang w:val="es-ES"/>
        </w:rPr>
        <w:t>; y</w:t>
      </w:r>
    </w:p>
    <w:p w:rsidR="004D0664" w:rsidRPr="008F4B66" w:rsidRDefault="004D0664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lastRenderedPageBreak/>
        <w:t xml:space="preserve">conservar un </w:t>
      </w:r>
      <w:r w:rsidR="008A40D5" w:rsidRPr="008F4B66">
        <w:rPr>
          <w:noProof w:val="0"/>
          <w:lang w:val="es-ES"/>
        </w:rPr>
        <w:t xml:space="preserve">registro </w:t>
      </w:r>
      <w:r w:rsidR="005F1BD8" w:rsidRPr="008F4B66">
        <w:rPr>
          <w:noProof w:val="0"/>
          <w:lang w:val="es-ES"/>
        </w:rPr>
        <w:t>de</w:t>
      </w:r>
      <w:r w:rsidR="008A40D5" w:rsidRPr="008F4B66">
        <w:rPr>
          <w:noProof w:val="0"/>
          <w:lang w:val="es-ES"/>
        </w:rPr>
        <w:t xml:space="preserve"> actividades y actos relacionados con</w:t>
      </w:r>
      <w:r w:rsidR="005F1BD8" w:rsidRPr="008F4B66">
        <w:rPr>
          <w:noProof w:val="0"/>
          <w:lang w:val="es-ES"/>
        </w:rPr>
        <w:t xml:space="preserve"> la confección de inventarios y</w:t>
      </w:r>
      <w:r w:rsidR="008A40D5" w:rsidRPr="008F4B66">
        <w:rPr>
          <w:noProof w:val="0"/>
          <w:lang w:val="es-ES"/>
        </w:rPr>
        <w:t xml:space="preserve"> el PCI (</w:t>
      </w:r>
      <w:r w:rsidR="00C269D1" w:rsidRPr="008F4B66">
        <w:rPr>
          <w:noProof w:val="0"/>
          <w:lang w:val="es-ES"/>
        </w:rPr>
        <w:t>durante toda su existencia</w:t>
      </w:r>
      <w:r w:rsidR="008A40D5" w:rsidRPr="008F4B66">
        <w:rPr>
          <w:noProof w:val="0"/>
          <w:lang w:val="es-ES"/>
        </w:rPr>
        <w:t xml:space="preserve">), que puede </w:t>
      </w:r>
      <w:r w:rsidR="00C269D1" w:rsidRPr="008F4B66">
        <w:rPr>
          <w:noProof w:val="0"/>
          <w:lang w:val="es-ES"/>
        </w:rPr>
        <w:t>resultar</w:t>
      </w:r>
      <w:r w:rsidR="008A40D5" w:rsidRPr="008F4B66">
        <w:rPr>
          <w:noProof w:val="0"/>
          <w:lang w:val="es-ES"/>
        </w:rPr>
        <w:t xml:space="preserve"> </w:t>
      </w:r>
      <w:r w:rsidRPr="008F4B66">
        <w:rPr>
          <w:noProof w:val="0"/>
          <w:lang w:val="es-ES"/>
        </w:rPr>
        <w:t xml:space="preserve">útil para </w:t>
      </w:r>
      <w:r w:rsidR="005F1BD8" w:rsidRPr="008F4B66">
        <w:rPr>
          <w:noProof w:val="0"/>
          <w:lang w:val="es-ES"/>
        </w:rPr>
        <w:t>evaluar</w:t>
      </w:r>
      <w:r w:rsidRPr="008F4B66">
        <w:rPr>
          <w:noProof w:val="0"/>
          <w:lang w:val="es-ES"/>
        </w:rPr>
        <w:t xml:space="preserve"> </w:t>
      </w:r>
      <w:r w:rsidR="007151D3" w:rsidRPr="008F4B66">
        <w:rPr>
          <w:noProof w:val="0"/>
          <w:lang w:val="es-ES"/>
        </w:rPr>
        <w:t>un</w:t>
      </w:r>
      <w:r w:rsidRPr="008F4B66">
        <w:rPr>
          <w:noProof w:val="0"/>
          <w:lang w:val="es-ES"/>
        </w:rPr>
        <w:t xml:space="preserve"> inventario y bri</w:t>
      </w:r>
      <w:r w:rsidR="005F1BD8" w:rsidRPr="008F4B66">
        <w:rPr>
          <w:noProof w:val="0"/>
          <w:lang w:val="es-ES"/>
        </w:rPr>
        <w:t xml:space="preserve">ndar información sobre él a las partes interesadas </w:t>
      </w:r>
      <w:r w:rsidRPr="008F4B66">
        <w:rPr>
          <w:noProof w:val="0"/>
          <w:lang w:val="es-ES"/>
        </w:rPr>
        <w:t>(por ejemplo, gobierno, entidades de financiación y ONG).</w:t>
      </w:r>
    </w:p>
    <w:p w:rsidR="00281D87" w:rsidRPr="008F4B66" w:rsidRDefault="008A40D5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Nota para el facilitador:</w:t>
      </w:r>
    </w:p>
    <w:p w:rsidR="009D3AA1" w:rsidRPr="008F4B66" w:rsidRDefault="008A40D5" w:rsidP="00A93E79">
      <w:pPr>
        <w:pStyle w:val="Texte1"/>
        <w:rPr>
          <w:lang w:val="es-ES"/>
        </w:rPr>
      </w:pPr>
      <w:r w:rsidRPr="008F4B66">
        <w:rPr>
          <w:lang w:val="es-ES"/>
        </w:rPr>
        <w:t>El facilitador debe recordar a los participantes (como se observ</w:t>
      </w:r>
      <w:r w:rsidR="004D0664" w:rsidRPr="008F4B66">
        <w:rPr>
          <w:lang w:val="es-ES"/>
        </w:rPr>
        <w:t xml:space="preserve">ó en la </w:t>
      </w:r>
      <w:r w:rsidR="007C58C3" w:rsidRPr="008F4B66">
        <w:rPr>
          <w:lang w:val="es-ES"/>
        </w:rPr>
        <w:t>U</w:t>
      </w:r>
      <w:r w:rsidR="004D0664" w:rsidRPr="008F4B66">
        <w:rPr>
          <w:lang w:val="es-ES"/>
        </w:rPr>
        <w:t xml:space="preserve">nidad </w:t>
      </w:r>
      <w:r w:rsidR="00B76024" w:rsidRPr="008F4B66">
        <w:rPr>
          <w:lang w:val="es-ES"/>
        </w:rPr>
        <w:t>20</w:t>
      </w:r>
      <w:r w:rsidR="004D0664" w:rsidRPr="008F4B66">
        <w:rPr>
          <w:lang w:val="es-ES"/>
        </w:rPr>
        <w:t xml:space="preserve"> sobre identificación y definición de elementos del PCI) que la confección de inventarios </w:t>
      </w:r>
      <w:r w:rsidR="00C269D1" w:rsidRPr="008F4B66">
        <w:rPr>
          <w:lang w:val="es-ES"/>
        </w:rPr>
        <w:t>está estrechamente relacionada</w:t>
      </w:r>
      <w:r w:rsidR="004D0664" w:rsidRPr="008F4B66">
        <w:rPr>
          <w:lang w:val="es-ES"/>
        </w:rPr>
        <w:t xml:space="preserve"> con la identificación y definición </w:t>
      </w:r>
      <w:r w:rsidR="00B76024" w:rsidRPr="008F4B66">
        <w:rPr>
          <w:lang w:val="es-ES"/>
        </w:rPr>
        <w:t>del</w:t>
      </w:r>
      <w:r w:rsidR="004D0664" w:rsidRPr="008F4B66">
        <w:rPr>
          <w:lang w:val="es-ES"/>
        </w:rPr>
        <w:t xml:space="preserve"> </w:t>
      </w:r>
      <w:r w:rsidR="00B76024" w:rsidRPr="008F4B66">
        <w:rPr>
          <w:lang w:val="es-ES"/>
        </w:rPr>
        <w:t>PCI</w:t>
      </w:r>
      <w:r w:rsidR="00C269D1" w:rsidRPr="008F4B66">
        <w:rPr>
          <w:lang w:val="es-ES"/>
        </w:rPr>
        <w:t>, y</w:t>
      </w:r>
      <w:r w:rsidR="004D0664" w:rsidRPr="008F4B66">
        <w:rPr>
          <w:lang w:val="es-ES"/>
        </w:rPr>
        <w:t xml:space="preserve"> </w:t>
      </w:r>
      <w:r w:rsidR="00FE6937" w:rsidRPr="008F4B66">
        <w:rPr>
          <w:lang w:val="es-ES"/>
        </w:rPr>
        <w:t xml:space="preserve">es diferente de la </w:t>
      </w:r>
      <w:r w:rsidR="004D0664" w:rsidRPr="008F4B66">
        <w:rPr>
          <w:lang w:val="es-ES"/>
        </w:rPr>
        <w:t xml:space="preserve">documentación o </w:t>
      </w:r>
      <w:r w:rsidR="00FE6937" w:rsidRPr="008F4B66">
        <w:rPr>
          <w:lang w:val="es-ES"/>
        </w:rPr>
        <w:t xml:space="preserve">la </w:t>
      </w:r>
      <w:r w:rsidR="004D0664" w:rsidRPr="008F4B66">
        <w:rPr>
          <w:lang w:val="es-ES"/>
        </w:rPr>
        <w:t>investigación.</w:t>
      </w:r>
      <w:r w:rsidR="00AB4AFD" w:rsidRPr="008F4B66">
        <w:rPr>
          <w:lang w:val="es-ES"/>
        </w:rPr>
        <w:t xml:space="preserve"> </w:t>
      </w:r>
      <w:r w:rsidR="00FE6937" w:rsidRPr="008F4B66">
        <w:rPr>
          <w:lang w:val="es-ES"/>
        </w:rPr>
        <w:t>Además, téngase en cuenta que l</w:t>
      </w:r>
      <w:r w:rsidRPr="008F4B66">
        <w:rPr>
          <w:lang w:val="es-ES"/>
        </w:rPr>
        <w:t xml:space="preserve">a </w:t>
      </w:r>
      <w:r w:rsidRPr="008F4B66">
        <w:rPr>
          <w:rFonts w:eastAsia="Times New Roman" w:cs="Times New Roman"/>
          <w:bCs/>
          <w:color w:val="000000" w:themeColor="text1"/>
          <w:lang w:val="es-ES"/>
        </w:rPr>
        <w:t>inclusión en un inventario no requiere una investigación o documentación extensa.</w:t>
      </w:r>
      <w:r w:rsidR="00AB4AFD" w:rsidRPr="008F4B66">
        <w:rPr>
          <w:rFonts w:eastAsia="Times New Roman" w:cs="Times New Roman"/>
          <w:bCs/>
          <w:color w:val="000000" w:themeColor="text1"/>
          <w:lang w:val="es-ES"/>
        </w:rPr>
        <w:t xml:space="preserve"> </w:t>
      </w:r>
      <w:r w:rsidR="00B76024" w:rsidRPr="008F4B66">
        <w:rPr>
          <w:lang w:val="es-ES"/>
        </w:rPr>
        <w:t>Si ya se han registrado, estudiado o documentado otras versiones del elemento</w:t>
      </w:r>
      <w:r w:rsidRPr="008F4B66">
        <w:rPr>
          <w:rFonts w:eastAsia="Times New Roman" w:cs="Times New Roman"/>
          <w:bCs/>
          <w:color w:val="000000" w:themeColor="text1"/>
          <w:lang w:val="es-ES"/>
        </w:rPr>
        <w:t>, entonces</w:t>
      </w:r>
      <w:r w:rsidR="00FE6937" w:rsidRPr="008F4B66">
        <w:rPr>
          <w:rFonts w:eastAsia="Times New Roman" w:cs="Times New Roman"/>
          <w:bCs/>
          <w:color w:val="000000" w:themeColor="text1"/>
          <w:lang w:val="es-ES"/>
        </w:rPr>
        <w:t xml:space="preserve"> se podrá utilizar</w:t>
      </w:r>
      <w:r w:rsidRPr="008F4B66">
        <w:rPr>
          <w:rFonts w:eastAsia="Times New Roman" w:cs="Times New Roman"/>
          <w:bCs/>
          <w:color w:val="000000" w:themeColor="text1"/>
          <w:lang w:val="es-ES"/>
        </w:rPr>
        <w:t xml:space="preserve"> la información </w:t>
      </w:r>
      <w:r w:rsidR="00FE6937" w:rsidRPr="008F4B66">
        <w:rPr>
          <w:rFonts w:eastAsia="Times New Roman" w:cs="Times New Roman"/>
          <w:bCs/>
          <w:color w:val="000000" w:themeColor="text1"/>
          <w:lang w:val="es-ES"/>
        </w:rPr>
        <w:t>correspondiente, que</w:t>
      </w:r>
      <w:r w:rsidR="004A46A6" w:rsidRPr="008F4B66">
        <w:rPr>
          <w:rFonts w:eastAsia="Times New Roman" w:cs="Times New Roman"/>
          <w:bCs/>
          <w:color w:val="000000" w:themeColor="text1"/>
          <w:lang w:val="es-ES"/>
        </w:rPr>
        <w:t xml:space="preserve"> deberá referenciarse en el marco para la confecció</w:t>
      </w:r>
      <w:r w:rsidR="00B76024" w:rsidRPr="008F4B66">
        <w:rPr>
          <w:rFonts w:eastAsia="Times New Roman" w:cs="Times New Roman"/>
          <w:bCs/>
          <w:color w:val="000000" w:themeColor="text1"/>
          <w:lang w:val="es-ES"/>
        </w:rPr>
        <w:t>n de inventarios</w:t>
      </w:r>
      <w:r w:rsidR="004A46A6" w:rsidRPr="008F4B66">
        <w:rPr>
          <w:rFonts w:eastAsia="Times New Roman" w:cs="Times New Roman"/>
          <w:bCs/>
          <w:color w:val="000000" w:themeColor="text1"/>
          <w:lang w:val="es-ES"/>
        </w:rPr>
        <w:t>.</w:t>
      </w:r>
      <w:r w:rsidR="00AB4AFD" w:rsidRPr="008F4B66">
        <w:rPr>
          <w:rFonts w:eastAsia="Times New Roman" w:cs="Times New Roman"/>
          <w:bCs/>
          <w:color w:val="000000" w:themeColor="text1"/>
          <w:lang w:val="es-ES"/>
        </w:rPr>
        <w:t xml:space="preserve"> </w:t>
      </w:r>
      <w:r w:rsidR="004A46A6" w:rsidRPr="008F4B66">
        <w:rPr>
          <w:rFonts w:eastAsia="Times New Roman" w:cs="Times New Roman"/>
          <w:bCs/>
          <w:color w:val="000000" w:themeColor="text1"/>
          <w:lang w:val="es-ES"/>
        </w:rPr>
        <w:t xml:space="preserve">Asimismo, </w:t>
      </w:r>
      <w:r w:rsidR="00FE6937" w:rsidRPr="008F4B66">
        <w:rPr>
          <w:rFonts w:eastAsia="Times New Roman" w:cs="Times New Roman"/>
          <w:bCs/>
          <w:color w:val="000000" w:themeColor="text1"/>
          <w:lang w:val="es-ES"/>
        </w:rPr>
        <w:t xml:space="preserve">se </w:t>
      </w:r>
      <w:r w:rsidR="00B76024" w:rsidRPr="008F4B66">
        <w:rPr>
          <w:rFonts w:eastAsia="Times New Roman" w:cs="Times New Roman"/>
          <w:bCs/>
          <w:color w:val="000000" w:themeColor="text1"/>
          <w:lang w:val="es-ES"/>
        </w:rPr>
        <w:t xml:space="preserve">debe </w:t>
      </w:r>
      <w:r w:rsidR="00B76024" w:rsidRPr="008F4B66">
        <w:rPr>
          <w:lang w:val="es-ES"/>
        </w:rPr>
        <w:t>consignar cualquier información sobre la existencia de objetos o instrumentos relacionados con expresiones o usos vivos</w:t>
      </w:r>
      <w:r w:rsidR="007543CB" w:rsidRPr="008F4B66">
        <w:rPr>
          <w:lang w:val="es-ES"/>
        </w:rPr>
        <w:t xml:space="preserve"> </w:t>
      </w:r>
      <w:r w:rsidR="00B76024" w:rsidRPr="008F4B66">
        <w:rPr>
          <w:lang w:val="es-ES"/>
        </w:rPr>
        <w:t>del PCI</w:t>
      </w:r>
      <w:r w:rsidRPr="008F4B66">
        <w:rPr>
          <w:rFonts w:eastAsia="Times New Roman" w:cs="Times New Roman"/>
          <w:bCs/>
          <w:color w:val="000000" w:themeColor="text1"/>
          <w:lang w:val="es-ES"/>
        </w:rPr>
        <w:t>.</w:t>
      </w:r>
    </w:p>
    <w:p w:rsidR="00237B9F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5</w:t>
      </w:r>
    </w:p>
    <w:p w:rsidR="00DC5C34" w:rsidRPr="008F4B66" w:rsidRDefault="00DC5C34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La función de los miembros de la comunidad</w:t>
      </w:r>
    </w:p>
    <w:p w:rsidR="00E54C2C" w:rsidRPr="008F4B66" w:rsidRDefault="00A82CB6" w:rsidP="00A93E79">
      <w:pPr>
        <w:pStyle w:val="Texte1"/>
        <w:rPr>
          <w:lang w:val="es-ES"/>
        </w:rPr>
      </w:pPr>
      <w:r w:rsidRPr="008F4B66">
        <w:rPr>
          <w:lang w:val="es-ES"/>
        </w:rPr>
        <w:t>Véanse</w:t>
      </w:r>
      <w:r w:rsidR="00FE6937" w:rsidRPr="008F4B66">
        <w:rPr>
          <w:lang w:val="es-ES"/>
        </w:rPr>
        <w:t xml:space="preserve"> también </w:t>
      </w:r>
      <w:r w:rsidR="008A40D5" w:rsidRPr="008F4B66">
        <w:rPr>
          <w:lang w:val="es-ES"/>
        </w:rPr>
        <w:t>la</w:t>
      </w:r>
      <w:r w:rsidRPr="008F4B66">
        <w:rPr>
          <w:lang w:val="es-ES"/>
        </w:rPr>
        <w:t xml:space="preserve">s </w:t>
      </w:r>
      <w:r w:rsidR="00FE6937" w:rsidRPr="008F4B66">
        <w:rPr>
          <w:lang w:val="es-ES"/>
        </w:rPr>
        <w:t>notas para el facilitador y el m</w:t>
      </w:r>
      <w:r w:rsidRPr="008F4B66">
        <w:rPr>
          <w:lang w:val="es-ES"/>
        </w:rPr>
        <w:t>aterial par</w:t>
      </w:r>
      <w:r w:rsidR="007C58C3" w:rsidRPr="008F4B66">
        <w:rPr>
          <w:lang w:val="es-ES"/>
        </w:rPr>
        <w:t>a participantes de la Unidad </w:t>
      </w:r>
      <w:r w:rsidRPr="008F4B66">
        <w:rPr>
          <w:lang w:val="es-ES"/>
        </w:rPr>
        <w:t>7</w:t>
      </w:r>
      <w:r w:rsidR="008A40D5" w:rsidRPr="008F4B66">
        <w:rPr>
          <w:lang w:val="es-ES"/>
        </w:rPr>
        <w:t>,</w:t>
      </w:r>
      <w:r w:rsidR="00FE6937" w:rsidRPr="008F4B66">
        <w:rPr>
          <w:lang w:val="es-ES"/>
        </w:rPr>
        <w:t xml:space="preserve"> y el m</w:t>
      </w:r>
      <w:r w:rsidRPr="008F4B66">
        <w:rPr>
          <w:lang w:val="es-ES"/>
        </w:rPr>
        <w:t>aterial par</w:t>
      </w:r>
      <w:r w:rsidR="007C58C3" w:rsidRPr="008F4B66">
        <w:rPr>
          <w:lang w:val="es-ES"/>
        </w:rPr>
        <w:t>a participantes de la Unidad </w:t>
      </w:r>
      <w:r w:rsidRPr="008F4B66">
        <w:rPr>
          <w:lang w:val="es-ES"/>
        </w:rPr>
        <w:t>3</w:t>
      </w:r>
      <w:r w:rsidR="00497F12" w:rsidRPr="008F4B66">
        <w:rPr>
          <w:lang w:val="es-ES"/>
        </w:rPr>
        <w:t>.</w:t>
      </w:r>
    </w:p>
    <w:p w:rsidR="00497F12" w:rsidRPr="008F4B66" w:rsidRDefault="008A40D5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En </w:t>
      </w:r>
      <w:r w:rsidR="005360B6" w:rsidRPr="008F4B66">
        <w:rPr>
          <w:lang w:val="es-ES"/>
        </w:rPr>
        <w:t>los casos de</w:t>
      </w:r>
      <w:r w:rsidRPr="008F4B66">
        <w:rPr>
          <w:lang w:val="es-ES"/>
        </w:rPr>
        <w:t xml:space="preserve"> confecci</w:t>
      </w:r>
      <w:r w:rsidR="001C6C80" w:rsidRPr="008F4B66">
        <w:rPr>
          <w:lang w:val="es-ES"/>
        </w:rPr>
        <w:t xml:space="preserve">ón de inventarios </w:t>
      </w:r>
      <w:r w:rsidR="005D242A" w:rsidRPr="008F4B66">
        <w:rPr>
          <w:lang w:val="es-ES"/>
        </w:rPr>
        <w:t xml:space="preserve">con </w:t>
      </w:r>
      <w:r w:rsidR="00A82CB6" w:rsidRPr="008F4B66">
        <w:rPr>
          <w:lang w:val="es-ES"/>
        </w:rPr>
        <w:t>participación de la comunidad</w:t>
      </w:r>
      <w:r w:rsidR="005360B6" w:rsidRPr="008F4B66">
        <w:rPr>
          <w:lang w:val="es-ES"/>
        </w:rPr>
        <w:t>,</w:t>
      </w:r>
      <w:r w:rsidR="001C6C80" w:rsidRPr="008F4B66">
        <w:rPr>
          <w:lang w:val="es-ES"/>
        </w:rPr>
        <w:t xml:space="preserve"> debe prestarse especial atención a la forma </w:t>
      </w:r>
      <w:r w:rsidR="005360B6" w:rsidRPr="008F4B66">
        <w:rPr>
          <w:lang w:val="es-ES"/>
        </w:rPr>
        <w:t>de</w:t>
      </w:r>
      <w:r w:rsidR="001C6C80" w:rsidRPr="008F4B66">
        <w:rPr>
          <w:lang w:val="es-ES"/>
        </w:rPr>
        <w:t xml:space="preserve"> genera</w:t>
      </w:r>
      <w:r w:rsidR="005360B6" w:rsidRPr="008F4B66">
        <w:rPr>
          <w:lang w:val="es-ES"/>
        </w:rPr>
        <w:t>r</w:t>
      </w:r>
      <w:r w:rsidR="001C6C80" w:rsidRPr="008F4B66">
        <w:rPr>
          <w:lang w:val="es-ES"/>
        </w:rPr>
        <w:t xml:space="preserve"> la información, los métodos empleados con este fin y quién iden</w:t>
      </w:r>
      <w:r w:rsidR="00FE6937" w:rsidRPr="008F4B66">
        <w:rPr>
          <w:lang w:val="es-ES"/>
        </w:rPr>
        <w:t>tifica, registra y presenta el</w:t>
      </w:r>
      <w:r w:rsidR="001C6C80" w:rsidRPr="008F4B66">
        <w:rPr>
          <w:lang w:val="es-ES"/>
        </w:rPr>
        <w:t xml:space="preserve"> material.</w:t>
      </w:r>
      <w:r w:rsidR="00AB4AFD" w:rsidRPr="008F4B66">
        <w:rPr>
          <w:lang w:val="es-ES"/>
        </w:rPr>
        <w:t xml:space="preserve"> </w:t>
      </w:r>
      <w:r w:rsidR="001C6C80" w:rsidRPr="008F4B66">
        <w:rPr>
          <w:lang w:val="es-ES"/>
        </w:rPr>
        <w:t>Si bien los miembros de la comunidad deben desempeñar una función destacada en el proceso de generación de información, en algunos casos las personas que no pertenecen a la comunidad también intervendrán (generalmente en calidad de facilitadores o formadores).</w:t>
      </w:r>
    </w:p>
    <w:p w:rsidR="00455679" w:rsidRPr="008F4B66" w:rsidRDefault="008A40D5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Los materiales y métodos empleados </w:t>
      </w:r>
      <w:r w:rsidR="004B21EC" w:rsidRPr="008F4B66">
        <w:rPr>
          <w:lang w:val="es-ES"/>
        </w:rPr>
        <w:t xml:space="preserve">en </w:t>
      </w:r>
      <w:r w:rsidRPr="008F4B66">
        <w:rPr>
          <w:lang w:val="es-ES"/>
        </w:rPr>
        <w:t xml:space="preserve">la </w:t>
      </w:r>
      <w:r w:rsidR="004B21EC" w:rsidRPr="008F4B66">
        <w:rPr>
          <w:lang w:val="es-ES"/>
        </w:rPr>
        <w:t>generación de información deben corresponderse con los objetivos del inventario y los intereses y las necesidades de los miembros</w:t>
      </w:r>
      <w:r w:rsidR="00CC7B09" w:rsidRPr="008F4B66">
        <w:rPr>
          <w:lang w:val="es-ES"/>
        </w:rPr>
        <w:t xml:space="preserve"> de la comunidad.</w:t>
      </w:r>
      <w:r w:rsidR="00AB4AFD" w:rsidRPr="008F4B66">
        <w:rPr>
          <w:lang w:val="es-ES"/>
        </w:rPr>
        <w:t xml:space="preserve"> </w:t>
      </w:r>
      <w:r w:rsidR="00CC7B09" w:rsidRPr="008F4B66">
        <w:rPr>
          <w:lang w:val="es-ES"/>
        </w:rPr>
        <w:t xml:space="preserve">Aunque determinados individuos, como los </w:t>
      </w:r>
      <w:r w:rsidR="00FE6937" w:rsidRPr="008F4B66">
        <w:rPr>
          <w:lang w:val="es-ES"/>
        </w:rPr>
        <w:t>líderes</w:t>
      </w:r>
      <w:r w:rsidR="00CC7B09" w:rsidRPr="008F4B66">
        <w:rPr>
          <w:lang w:val="es-ES"/>
        </w:rPr>
        <w:t xml:space="preserve"> comunitarios y </w:t>
      </w:r>
      <w:r w:rsidR="005360B6" w:rsidRPr="008F4B66">
        <w:rPr>
          <w:lang w:val="es-ES"/>
        </w:rPr>
        <w:t>las</w:t>
      </w:r>
      <w:r w:rsidR="00CC7B09" w:rsidRPr="008F4B66">
        <w:rPr>
          <w:lang w:val="es-ES"/>
        </w:rPr>
        <w:t xml:space="preserve"> autoridad</w:t>
      </w:r>
      <w:r w:rsidR="005360B6" w:rsidRPr="008F4B66">
        <w:rPr>
          <w:lang w:val="es-ES"/>
        </w:rPr>
        <w:t>es</w:t>
      </w:r>
      <w:r w:rsidR="00CC7B09" w:rsidRPr="008F4B66">
        <w:rPr>
          <w:lang w:val="es-ES"/>
        </w:rPr>
        <w:t xml:space="preserve"> </w:t>
      </w:r>
      <w:r w:rsidR="005360B6" w:rsidRPr="008F4B66">
        <w:rPr>
          <w:lang w:val="es-ES"/>
        </w:rPr>
        <w:t>encargadas de</w:t>
      </w:r>
      <w:r w:rsidR="00CC7B09" w:rsidRPr="008F4B66">
        <w:rPr>
          <w:lang w:val="es-ES"/>
        </w:rPr>
        <w:t xml:space="preserve"> un elemento específico, pueden desempeñar una importantísima función en el proceso de generación de información, debe procurarse el aporte de la comunidad en su conjunto con relación a los materiales que se registrarán y los</w:t>
      </w:r>
      <w:r w:rsidR="005360B6" w:rsidRPr="008F4B66">
        <w:rPr>
          <w:lang w:val="es-ES"/>
        </w:rPr>
        <w:t xml:space="preserve"> </w:t>
      </w:r>
      <w:r w:rsidR="00CC7B09" w:rsidRPr="008F4B66">
        <w:rPr>
          <w:lang w:val="es-ES"/>
        </w:rPr>
        <w:t>enfoques de generación de información</w:t>
      </w:r>
      <w:r w:rsidR="005360B6" w:rsidRPr="008F4B66">
        <w:rPr>
          <w:lang w:val="es-ES"/>
        </w:rPr>
        <w:t xml:space="preserve"> que es preferible utilizar</w:t>
      </w:r>
      <w:r w:rsidR="00CC7B09" w:rsidRPr="008F4B66">
        <w:rPr>
          <w:lang w:val="es-ES"/>
        </w:rPr>
        <w:t>.</w:t>
      </w:r>
    </w:p>
    <w:p w:rsidR="00CC7B09" w:rsidRPr="008F4B66" w:rsidRDefault="008A40D5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Es </w:t>
      </w:r>
      <w:r w:rsidR="005360B6" w:rsidRPr="008F4B66">
        <w:rPr>
          <w:lang w:val="es-ES"/>
        </w:rPr>
        <w:t xml:space="preserve">muy </w:t>
      </w:r>
      <w:r w:rsidRPr="008F4B66">
        <w:rPr>
          <w:lang w:val="es-ES"/>
        </w:rPr>
        <w:t>probable que haya que incorporar las modalidades locales de expresi</w:t>
      </w:r>
      <w:r w:rsidR="00F40593" w:rsidRPr="008F4B66">
        <w:rPr>
          <w:lang w:val="es-ES"/>
        </w:rPr>
        <w:t xml:space="preserve">ón del conocimiento cuando se </w:t>
      </w:r>
      <w:r w:rsidR="00FE6937" w:rsidRPr="008F4B66">
        <w:rPr>
          <w:lang w:val="es-ES"/>
        </w:rPr>
        <w:t>determine</w:t>
      </w:r>
      <w:r w:rsidR="00F40593" w:rsidRPr="008F4B66">
        <w:rPr>
          <w:lang w:val="es-ES"/>
        </w:rPr>
        <w:t xml:space="preserve"> la función </w:t>
      </w:r>
      <w:r w:rsidR="00FE6937" w:rsidRPr="008F4B66">
        <w:rPr>
          <w:lang w:val="es-ES"/>
        </w:rPr>
        <w:t>que desempeñarán l</w:t>
      </w:r>
      <w:r w:rsidR="00F40593" w:rsidRPr="008F4B66">
        <w:rPr>
          <w:lang w:val="es-ES"/>
        </w:rPr>
        <w:t xml:space="preserve">os miembros de la comunidad en el </w:t>
      </w:r>
      <w:r w:rsidR="00FE6937" w:rsidRPr="008F4B66">
        <w:rPr>
          <w:lang w:val="es-ES"/>
        </w:rPr>
        <w:t>proceso de inventariado</w:t>
      </w:r>
      <w:r w:rsidR="00F40593" w:rsidRPr="008F4B66">
        <w:rPr>
          <w:lang w:val="es-ES"/>
        </w:rPr>
        <w:t>.</w:t>
      </w:r>
      <w:r w:rsidR="00AB4AFD" w:rsidRPr="008F4B66">
        <w:rPr>
          <w:lang w:val="es-ES"/>
        </w:rPr>
        <w:t xml:space="preserve"> </w:t>
      </w:r>
      <w:r w:rsidR="00157342" w:rsidRPr="008F4B66">
        <w:rPr>
          <w:lang w:val="es-ES"/>
        </w:rPr>
        <w:t>Esto</w:t>
      </w:r>
      <w:r w:rsidR="00F40593" w:rsidRPr="008F4B66">
        <w:rPr>
          <w:lang w:val="es-ES"/>
        </w:rPr>
        <w:t xml:space="preserve"> puede afectar</w:t>
      </w:r>
      <w:r w:rsidR="00157342" w:rsidRPr="008F4B66">
        <w:rPr>
          <w:lang w:val="es-ES"/>
        </w:rPr>
        <w:t xml:space="preserve"> a</w:t>
      </w:r>
      <w:r w:rsidR="00F40593" w:rsidRPr="008F4B66">
        <w:rPr>
          <w:lang w:val="es-ES"/>
        </w:rPr>
        <w:t xml:space="preserve"> la idoneidad de </w:t>
      </w:r>
      <w:r w:rsidR="00FE6937" w:rsidRPr="008F4B66">
        <w:rPr>
          <w:lang w:val="es-ES"/>
        </w:rPr>
        <w:t>algunos</w:t>
      </w:r>
      <w:r w:rsidR="00F40593" w:rsidRPr="008F4B66">
        <w:rPr>
          <w:lang w:val="es-ES"/>
        </w:rPr>
        <w:t xml:space="preserve"> </w:t>
      </w:r>
      <w:r w:rsidR="00FE6937" w:rsidRPr="008F4B66">
        <w:rPr>
          <w:lang w:val="es-ES"/>
        </w:rPr>
        <w:t>métodos</w:t>
      </w:r>
      <w:r w:rsidR="00F40593" w:rsidRPr="008F4B66">
        <w:rPr>
          <w:lang w:val="es-ES"/>
        </w:rPr>
        <w:t xml:space="preserve"> de generación de información, </w:t>
      </w:r>
      <w:r w:rsidR="00157342" w:rsidRPr="008F4B66">
        <w:rPr>
          <w:lang w:val="es-ES"/>
        </w:rPr>
        <w:t>ya que dependerá</w:t>
      </w:r>
      <w:r w:rsidR="00F40593" w:rsidRPr="008F4B66">
        <w:rPr>
          <w:lang w:val="es-ES"/>
        </w:rPr>
        <w:t xml:space="preserve"> de las posibilidades que ofrezcan determinadas técnicas </w:t>
      </w:r>
      <w:r w:rsidR="00157342" w:rsidRPr="008F4B66">
        <w:rPr>
          <w:lang w:val="es-ES"/>
        </w:rPr>
        <w:t>para</w:t>
      </w:r>
      <w:r w:rsidR="00F40593" w:rsidRPr="008F4B66">
        <w:rPr>
          <w:lang w:val="es-ES"/>
        </w:rPr>
        <w:t xml:space="preserve"> representar el conocimiento local de </w:t>
      </w:r>
      <w:r w:rsidR="00157342" w:rsidRPr="008F4B66">
        <w:rPr>
          <w:lang w:val="es-ES"/>
        </w:rPr>
        <w:t>una</w:t>
      </w:r>
      <w:r w:rsidR="00F40593" w:rsidRPr="008F4B66">
        <w:rPr>
          <w:lang w:val="es-ES"/>
        </w:rPr>
        <w:t xml:space="preserve"> forma que resulte significativa para los miembros de la comunidad.</w:t>
      </w:r>
    </w:p>
    <w:p w:rsidR="00F40593" w:rsidRPr="008F4B66" w:rsidRDefault="00955F27" w:rsidP="00A93E79">
      <w:pPr>
        <w:pStyle w:val="Texte1"/>
        <w:rPr>
          <w:lang w:val="es-ES"/>
        </w:rPr>
      </w:pPr>
      <w:r w:rsidRPr="008F4B66">
        <w:rPr>
          <w:lang w:val="es-ES"/>
        </w:rPr>
        <w:t>Existe</w:t>
      </w:r>
      <w:r w:rsidR="008A40D5" w:rsidRPr="008F4B66">
        <w:rPr>
          <w:lang w:val="es-ES"/>
        </w:rPr>
        <w:t xml:space="preserve"> toda una gama de factores culturales que tambi</w:t>
      </w:r>
      <w:r w:rsidR="009C1A19" w:rsidRPr="008F4B66">
        <w:rPr>
          <w:lang w:val="es-ES"/>
        </w:rPr>
        <w:t xml:space="preserve">én pueden </w:t>
      </w:r>
      <w:r w:rsidR="00E13904" w:rsidRPr="008F4B66">
        <w:rPr>
          <w:lang w:val="es-ES"/>
        </w:rPr>
        <w:t xml:space="preserve">influir en la forma </w:t>
      </w:r>
      <w:r w:rsidRPr="008F4B66">
        <w:rPr>
          <w:lang w:val="es-ES"/>
        </w:rPr>
        <w:t>en que</w:t>
      </w:r>
      <w:r w:rsidR="00E13904" w:rsidRPr="008F4B66">
        <w:rPr>
          <w:lang w:val="es-ES"/>
        </w:rPr>
        <w:t xml:space="preserve"> se recopilan los elementos del PCI.</w:t>
      </w:r>
      <w:r w:rsidR="00AB4AFD" w:rsidRPr="008F4B66">
        <w:rPr>
          <w:lang w:val="es-ES"/>
        </w:rPr>
        <w:t xml:space="preserve"> </w:t>
      </w:r>
      <w:r w:rsidR="00E13904" w:rsidRPr="008F4B66">
        <w:rPr>
          <w:lang w:val="es-ES"/>
        </w:rPr>
        <w:t>Po</w:t>
      </w:r>
      <w:r w:rsidR="00FE6937" w:rsidRPr="008F4B66">
        <w:rPr>
          <w:lang w:val="es-ES"/>
        </w:rPr>
        <w:t>r ejemplo, los debates en grupo</w:t>
      </w:r>
      <w:r w:rsidR="00E13904" w:rsidRPr="008F4B66">
        <w:rPr>
          <w:lang w:val="es-ES"/>
        </w:rPr>
        <w:t xml:space="preserve"> pueden impedir que participen los miembros de la comunidad que tienen menos </w:t>
      </w:r>
      <w:r w:rsidRPr="008F4B66">
        <w:rPr>
          <w:lang w:val="es-ES"/>
        </w:rPr>
        <w:t xml:space="preserve">voz, o quizás el uso de </w:t>
      </w:r>
      <w:r w:rsidR="00E05FF0" w:rsidRPr="008F4B66">
        <w:rPr>
          <w:lang w:val="es-ES"/>
        </w:rPr>
        <w:t>fotografía</w:t>
      </w:r>
      <w:r w:rsidRPr="008F4B66">
        <w:rPr>
          <w:lang w:val="es-ES"/>
        </w:rPr>
        <w:t>s</w:t>
      </w:r>
      <w:r w:rsidR="00E05FF0" w:rsidRPr="008F4B66">
        <w:rPr>
          <w:lang w:val="es-ES"/>
        </w:rPr>
        <w:t xml:space="preserve"> </w:t>
      </w:r>
      <w:r w:rsidRPr="008F4B66">
        <w:rPr>
          <w:lang w:val="es-ES"/>
        </w:rPr>
        <w:t>y</w:t>
      </w:r>
      <w:r w:rsidR="00E05FF0" w:rsidRPr="008F4B66">
        <w:rPr>
          <w:lang w:val="es-ES"/>
        </w:rPr>
        <w:t xml:space="preserve"> vídeo</w:t>
      </w:r>
      <w:r w:rsidRPr="008F4B66">
        <w:rPr>
          <w:lang w:val="es-ES"/>
        </w:rPr>
        <w:t>s</w:t>
      </w:r>
      <w:r w:rsidR="00E05FF0" w:rsidRPr="008F4B66">
        <w:rPr>
          <w:lang w:val="es-ES"/>
        </w:rPr>
        <w:t xml:space="preserve"> </w:t>
      </w:r>
      <w:r w:rsidRPr="008F4B66">
        <w:rPr>
          <w:lang w:val="es-ES"/>
        </w:rPr>
        <w:t>limite</w:t>
      </w:r>
      <w:r w:rsidR="00E05FF0" w:rsidRPr="008F4B66">
        <w:rPr>
          <w:lang w:val="es-ES"/>
        </w:rPr>
        <w:t xml:space="preserve"> inadvertidamente la participación de aquellos a los que no les gusta retratarse.</w:t>
      </w:r>
      <w:r w:rsidR="00AB4AFD" w:rsidRPr="008F4B66">
        <w:rPr>
          <w:lang w:val="es-ES"/>
        </w:rPr>
        <w:t xml:space="preserve"> </w:t>
      </w:r>
      <w:r w:rsidR="00FE6937" w:rsidRPr="008F4B66">
        <w:rPr>
          <w:lang w:val="es-ES"/>
        </w:rPr>
        <w:t>Los métodos</w:t>
      </w:r>
      <w:r w:rsidR="00E05FF0" w:rsidRPr="008F4B66">
        <w:rPr>
          <w:lang w:val="es-ES"/>
        </w:rPr>
        <w:t xml:space="preserve"> de generación de información debe</w:t>
      </w:r>
      <w:r w:rsidR="00FE6937" w:rsidRPr="008F4B66">
        <w:rPr>
          <w:lang w:val="es-ES"/>
        </w:rPr>
        <w:t>n</w:t>
      </w:r>
      <w:r w:rsidR="009D3AA1" w:rsidRPr="008F4B66">
        <w:rPr>
          <w:lang w:val="es-ES"/>
        </w:rPr>
        <w:t xml:space="preserve"> tener en cuenta </w:t>
      </w:r>
      <w:r w:rsidR="00FE6937" w:rsidRPr="008F4B66">
        <w:rPr>
          <w:lang w:val="es-ES"/>
        </w:rPr>
        <w:t>qué</w:t>
      </w:r>
      <w:r w:rsidR="009D3AA1" w:rsidRPr="008F4B66">
        <w:rPr>
          <w:lang w:val="es-ES"/>
        </w:rPr>
        <w:t xml:space="preserve"> </w:t>
      </w:r>
      <w:r w:rsidR="00FE6937" w:rsidRPr="008F4B66">
        <w:rPr>
          <w:lang w:val="es-ES"/>
        </w:rPr>
        <w:t>se considera</w:t>
      </w:r>
      <w:r w:rsidR="009D3AA1" w:rsidRPr="008F4B66">
        <w:rPr>
          <w:lang w:val="es-ES"/>
        </w:rPr>
        <w:t xml:space="preserve"> culturalmente apropiado</w:t>
      </w:r>
      <w:r w:rsidR="00FE6937" w:rsidRPr="008F4B66">
        <w:rPr>
          <w:lang w:val="es-ES"/>
        </w:rPr>
        <w:t xml:space="preserve"> y atender a</w:t>
      </w:r>
      <w:r w:rsidR="009D3AA1" w:rsidRPr="008F4B66">
        <w:rPr>
          <w:lang w:val="es-ES"/>
        </w:rPr>
        <w:t xml:space="preserve"> los sentimientos </w:t>
      </w:r>
      <w:r w:rsidR="00FE6937" w:rsidRPr="008F4B66">
        <w:rPr>
          <w:lang w:val="es-ES"/>
        </w:rPr>
        <w:t>de las personas que intervienen. Además, se debe</w:t>
      </w:r>
      <w:r w:rsidR="009D3AA1" w:rsidRPr="008F4B66">
        <w:rPr>
          <w:lang w:val="es-ES"/>
        </w:rPr>
        <w:t xml:space="preserve"> </w:t>
      </w:r>
      <w:r w:rsidR="00FE6937" w:rsidRPr="008F4B66">
        <w:rPr>
          <w:lang w:val="es-ES"/>
        </w:rPr>
        <w:t>reconocer</w:t>
      </w:r>
      <w:r w:rsidR="009D3AA1" w:rsidRPr="008F4B66">
        <w:rPr>
          <w:lang w:val="es-ES"/>
        </w:rPr>
        <w:t xml:space="preserve"> la dinámica específica de la comunidad y </w:t>
      </w:r>
      <w:r w:rsidRPr="008F4B66">
        <w:rPr>
          <w:lang w:val="es-ES"/>
        </w:rPr>
        <w:t>actuar</w:t>
      </w:r>
      <w:r w:rsidR="009D3AA1" w:rsidRPr="008F4B66">
        <w:rPr>
          <w:lang w:val="es-ES"/>
        </w:rPr>
        <w:t xml:space="preserve"> de acuerdo </w:t>
      </w:r>
      <w:r w:rsidR="00FE6937" w:rsidRPr="008F4B66">
        <w:rPr>
          <w:lang w:val="es-ES"/>
        </w:rPr>
        <w:t>a</w:t>
      </w:r>
      <w:r w:rsidR="009D3AA1" w:rsidRPr="008F4B66">
        <w:rPr>
          <w:lang w:val="es-ES"/>
        </w:rPr>
        <w:t xml:space="preserve"> ella.</w:t>
      </w:r>
    </w:p>
    <w:p w:rsidR="009D3AA1" w:rsidRPr="008F4B66" w:rsidRDefault="009D3AA1" w:rsidP="00A93E79">
      <w:pPr>
        <w:pStyle w:val="Texte1"/>
        <w:rPr>
          <w:lang w:val="es-ES"/>
        </w:rPr>
      </w:pPr>
      <w:r w:rsidRPr="008F4B66">
        <w:rPr>
          <w:lang w:val="es-ES"/>
        </w:rPr>
        <w:lastRenderedPageBreak/>
        <w:t xml:space="preserve">Los facilitadores deben comprender que </w:t>
      </w:r>
      <w:r w:rsidR="00671710" w:rsidRPr="008F4B66">
        <w:rPr>
          <w:lang w:val="es-ES"/>
        </w:rPr>
        <w:t xml:space="preserve">hay </w:t>
      </w:r>
      <w:r w:rsidRPr="008F4B66">
        <w:rPr>
          <w:lang w:val="es-ES"/>
        </w:rPr>
        <w:t xml:space="preserve">estilos de generación de información </w:t>
      </w:r>
      <w:r w:rsidR="00671710" w:rsidRPr="008F4B66">
        <w:rPr>
          <w:lang w:val="es-ES"/>
        </w:rPr>
        <w:t xml:space="preserve">más inclusivos </w:t>
      </w:r>
      <w:r w:rsidRPr="008F4B66">
        <w:rPr>
          <w:lang w:val="es-ES"/>
        </w:rPr>
        <w:t xml:space="preserve">que </w:t>
      </w:r>
      <w:r w:rsidR="00671710" w:rsidRPr="008F4B66">
        <w:rPr>
          <w:lang w:val="es-ES"/>
        </w:rPr>
        <w:t xml:space="preserve">otros y que </w:t>
      </w:r>
      <w:r w:rsidR="00955F27" w:rsidRPr="008F4B66">
        <w:rPr>
          <w:lang w:val="es-ES"/>
        </w:rPr>
        <w:t>es posible que se requieran</w:t>
      </w:r>
      <w:r w:rsidR="00671710" w:rsidRPr="008F4B66">
        <w:rPr>
          <w:lang w:val="es-ES"/>
        </w:rPr>
        <w:t xml:space="preserve"> múltiples enfoques y métodos para lograr el aporte de un amplio espectro de miembros de la comunidad.</w:t>
      </w:r>
      <w:r w:rsidR="00AB4AFD" w:rsidRPr="008F4B66">
        <w:rPr>
          <w:lang w:val="es-ES"/>
        </w:rPr>
        <w:t xml:space="preserve"> </w:t>
      </w:r>
      <w:r w:rsidR="00955F27" w:rsidRPr="008F4B66">
        <w:rPr>
          <w:lang w:val="es-ES"/>
        </w:rPr>
        <w:t xml:space="preserve">Un buen comienzo es examinar </w:t>
      </w:r>
      <w:r w:rsidR="00671710" w:rsidRPr="008F4B66">
        <w:rPr>
          <w:lang w:val="es-ES"/>
        </w:rPr>
        <w:t xml:space="preserve">la composición del equipo encargado de generar la información (por ejemplo, pudiera estar integrado por miembros de la comunidad y agentes externos; mujeres y hombres; jóvenes, personas de edad madura y ancianos; ricos y pobres; y representantes de </w:t>
      </w:r>
      <w:r w:rsidR="00955F27" w:rsidRPr="008F4B66">
        <w:rPr>
          <w:lang w:val="es-ES"/>
        </w:rPr>
        <w:t xml:space="preserve">diferentes </w:t>
      </w:r>
      <w:r w:rsidR="00671710" w:rsidRPr="008F4B66">
        <w:rPr>
          <w:lang w:val="es-ES"/>
        </w:rPr>
        <w:t>grupos de la comunidad).</w:t>
      </w:r>
    </w:p>
    <w:p w:rsidR="00237B9F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6</w:t>
      </w:r>
    </w:p>
    <w:p w:rsidR="00061A2B" w:rsidRPr="008F4B66" w:rsidRDefault="002B7C3E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Las exigencias éticas relacionadas con </w:t>
      </w:r>
      <w:r w:rsidR="0051306A" w:rsidRPr="008F4B66">
        <w:rPr>
          <w:noProof w:val="0"/>
          <w:lang w:val="es-ES"/>
        </w:rPr>
        <w:t>la generación de información</w:t>
      </w:r>
    </w:p>
    <w:p w:rsidR="00281D87" w:rsidRPr="008F4B66" w:rsidRDefault="00455679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N</w:t>
      </w:r>
      <w:r w:rsidR="00EF3932" w:rsidRPr="008F4B66">
        <w:rPr>
          <w:noProof w:val="0"/>
          <w:lang w:val="es-ES"/>
        </w:rPr>
        <w:t>ot</w:t>
      </w:r>
      <w:r w:rsidR="00A94ACE" w:rsidRPr="008F4B66">
        <w:rPr>
          <w:noProof w:val="0"/>
          <w:lang w:val="es-ES"/>
        </w:rPr>
        <w:t>a para el facilitador</w:t>
      </w:r>
      <w:r w:rsidRPr="008F4B66">
        <w:rPr>
          <w:noProof w:val="0"/>
          <w:lang w:val="es-ES"/>
        </w:rPr>
        <w:t>:</w:t>
      </w:r>
    </w:p>
    <w:p w:rsidR="00A94ACE" w:rsidRPr="008F4B66" w:rsidRDefault="009A067E" w:rsidP="00A93E79">
      <w:pPr>
        <w:pStyle w:val="Texte1"/>
        <w:rPr>
          <w:lang w:val="es-ES"/>
        </w:rPr>
      </w:pPr>
      <w:r w:rsidRPr="008F4B66">
        <w:rPr>
          <w:lang w:val="es-ES"/>
        </w:rPr>
        <w:t>Se d</w:t>
      </w:r>
      <w:r w:rsidR="00955F27" w:rsidRPr="008F4B66">
        <w:rPr>
          <w:lang w:val="es-ES"/>
        </w:rPr>
        <w:t>ebe</w:t>
      </w:r>
      <w:r w:rsidRPr="008F4B66">
        <w:rPr>
          <w:lang w:val="es-ES"/>
        </w:rPr>
        <w:t xml:space="preserve"> recordar</w:t>
      </w:r>
      <w:r w:rsidR="00A94ACE" w:rsidRPr="008F4B66">
        <w:rPr>
          <w:lang w:val="es-ES"/>
        </w:rPr>
        <w:t xml:space="preserve"> a los participantes </w:t>
      </w:r>
      <w:r w:rsidR="00955F27" w:rsidRPr="008F4B66">
        <w:rPr>
          <w:lang w:val="es-ES"/>
        </w:rPr>
        <w:t xml:space="preserve">que existen </w:t>
      </w:r>
      <w:r w:rsidR="00293CF4" w:rsidRPr="008F4B66">
        <w:rPr>
          <w:lang w:val="es-ES"/>
        </w:rPr>
        <w:t>cuestiones</w:t>
      </w:r>
      <w:r w:rsidR="00955F27" w:rsidRPr="008F4B66">
        <w:rPr>
          <w:lang w:val="es-ES"/>
        </w:rPr>
        <w:t xml:space="preserve"> éticas relacionada</w:t>
      </w:r>
      <w:r w:rsidR="00A94ACE" w:rsidRPr="008F4B66">
        <w:rPr>
          <w:lang w:val="es-ES"/>
        </w:rPr>
        <w:t>s con la confección de inventarios</w:t>
      </w:r>
      <w:r w:rsidR="007A5D56" w:rsidRPr="008F4B66">
        <w:rPr>
          <w:lang w:val="es-ES"/>
        </w:rPr>
        <w:t xml:space="preserve">, </w:t>
      </w:r>
      <w:r w:rsidR="00955F27" w:rsidRPr="008F4B66">
        <w:rPr>
          <w:lang w:val="es-ES"/>
        </w:rPr>
        <w:t>en particular</w:t>
      </w:r>
      <w:r w:rsidR="007A5D56" w:rsidRPr="008F4B66">
        <w:rPr>
          <w:lang w:val="es-ES"/>
        </w:rPr>
        <w:t xml:space="preserve"> con la recopilación y presentación de elementos del PCI.</w:t>
      </w:r>
      <w:r w:rsidR="00AB4AFD" w:rsidRPr="008F4B66">
        <w:rPr>
          <w:lang w:val="es-ES"/>
        </w:rPr>
        <w:t xml:space="preserve"> </w:t>
      </w:r>
      <w:r w:rsidR="00355C69" w:rsidRPr="008F4B66">
        <w:rPr>
          <w:lang w:val="es-ES"/>
        </w:rPr>
        <w:t>En función</w:t>
      </w:r>
      <w:r w:rsidR="007A5D56" w:rsidRPr="008F4B66">
        <w:rPr>
          <w:lang w:val="es-ES"/>
        </w:rPr>
        <w:t xml:space="preserve"> de lo profundo que </w:t>
      </w:r>
      <w:r w:rsidR="00293CF4" w:rsidRPr="008F4B66">
        <w:rPr>
          <w:lang w:val="es-ES"/>
        </w:rPr>
        <w:t>haya sido</w:t>
      </w:r>
      <w:r w:rsidR="007A5D56" w:rsidRPr="008F4B66">
        <w:rPr>
          <w:lang w:val="es-ES"/>
        </w:rPr>
        <w:t xml:space="preserve"> el debate </w:t>
      </w:r>
      <w:r w:rsidR="00955F27" w:rsidRPr="008F4B66">
        <w:rPr>
          <w:lang w:val="es-ES"/>
        </w:rPr>
        <w:t xml:space="preserve">sobre </w:t>
      </w:r>
      <w:r w:rsidR="007A5D56" w:rsidRPr="008F4B66">
        <w:rPr>
          <w:lang w:val="es-ES"/>
        </w:rPr>
        <w:t xml:space="preserve">este tema en </w:t>
      </w:r>
      <w:r w:rsidRPr="008F4B66">
        <w:rPr>
          <w:lang w:val="es-ES"/>
        </w:rPr>
        <w:t>las unidades 19 a</w:t>
      </w:r>
      <w:r w:rsidR="007C58C3" w:rsidRPr="008F4B66">
        <w:rPr>
          <w:lang w:val="es-ES"/>
        </w:rPr>
        <w:t xml:space="preserve"> </w:t>
      </w:r>
      <w:r w:rsidR="00955F27" w:rsidRPr="008F4B66">
        <w:rPr>
          <w:lang w:val="es-ES"/>
        </w:rPr>
        <w:t>22</w:t>
      </w:r>
      <w:r w:rsidR="007A5D56" w:rsidRPr="008F4B66">
        <w:rPr>
          <w:lang w:val="es-ES"/>
        </w:rPr>
        <w:t>, el</w:t>
      </w:r>
      <w:r w:rsidR="00AF3A34" w:rsidRPr="008F4B66">
        <w:rPr>
          <w:lang w:val="es-ES"/>
        </w:rPr>
        <w:t> </w:t>
      </w:r>
      <w:r w:rsidRPr="008F4B66">
        <w:rPr>
          <w:lang w:val="es-ES"/>
        </w:rPr>
        <w:t>facilitador</w:t>
      </w:r>
      <w:r w:rsidR="007A5D56" w:rsidRPr="008F4B66">
        <w:rPr>
          <w:lang w:val="es-ES"/>
        </w:rPr>
        <w:t xml:space="preserve"> puede </w:t>
      </w:r>
      <w:r w:rsidRPr="008F4B66">
        <w:rPr>
          <w:lang w:val="es-ES"/>
        </w:rPr>
        <w:t>volver sobre el tema con mayor o menor detalle, pero debe</w:t>
      </w:r>
      <w:r w:rsidR="00293CF4" w:rsidRPr="008F4B66">
        <w:rPr>
          <w:lang w:val="es-ES"/>
        </w:rPr>
        <w:t xml:space="preserve"> evitar que las unidades se solapen </w:t>
      </w:r>
      <w:r w:rsidR="007A5D56" w:rsidRPr="008F4B66">
        <w:rPr>
          <w:lang w:val="es-ES"/>
        </w:rPr>
        <w:t>excesiva</w:t>
      </w:r>
      <w:r w:rsidR="00293CF4" w:rsidRPr="008F4B66">
        <w:rPr>
          <w:lang w:val="es-ES"/>
        </w:rPr>
        <w:t>mente</w:t>
      </w:r>
      <w:r w:rsidR="007A5D56" w:rsidRPr="008F4B66">
        <w:rPr>
          <w:lang w:val="es-ES"/>
        </w:rPr>
        <w:t>.</w:t>
      </w:r>
    </w:p>
    <w:p w:rsidR="00AF3A34" w:rsidRPr="008F4B66" w:rsidRDefault="00293CF4" w:rsidP="00A93E79">
      <w:pPr>
        <w:pStyle w:val="Texte1"/>
        <w:rPr>
          <w:lang w:val="es-ES"/>
        </w:rPr>
      </w:pPr>
      <w:r w:rsidRPr="008F4B66">
        <w:rPr>
          <w:lang w:val="es-ES"/>
        </w:rPr>
        <w:t>C</w:t>
      </w:r>
      <w:r w:rsidR="00AF3A34" w:rsidRPr="008F4B66">
        <w:rPr>
          <w:lang w:val="es-ES"/>
        </w:rPr>
        <w:t xml:space="preserve">omo se </w:t>
      </w:r>
      <w:r w:rsidRPr="008F4B66">
        <w:rPr>
          <w:lang w:val="es-ES"/>
        </w:rPr>
        <w:t>vio</w:t>
      </w:r>
      <w:r w:rsidR="00AF3A34" w:rsidRPr="008F4B66">
        <w:rPr>
          <w:lang w:val="es-ES"/>
        </w:rPr>
        <w:t xml:space="preserve"> en el módulo anterior (</w:t>
      </w:r>
      <w:r w:rsidRPr="008F4B66">
        <w:rPr>
          <w:lang w:val="es-ES"/>
        </w:rPr>
        <w:t>Unidad</w:t>
      </w:r>
      <w:r w:rsidR="007C58C3" w:rsidRPr="008F4B66">
        <w:rPr>
          <w:lang w:val="es-ES"/>
        </w:rPr>
        <w:t> </w:t>
      </w:r>
      <w:r w:rsidRPr="008F4B66">
        <w:rPr>
          <w:lang w:val="es-ES"/>
        </w:rPr>
        <w:t>22)</w:t>
      </w:r>
      <w:r w:rsidR="009A067E" w:rsidRPr="008F4B66">
        <w:rPr>
          <w:lang w:val="es-ES"/>
        </w:rPr>
        <w:t>, a través d</w:t>
      </w:r>
      <w:r w:rsidR="00AF3A34" w:rsidRPr="008F4B66">
        <w:rPr>
          <w:lang w:val="es-ES"/>
        </w:rPr>
        <w:t>el consentim</w:t>
      </w:r>
      <w:r w:rsidR="009A067E" w:rsidRPr="008F4B66">
        <w:rPr>
          <w:lang w:val="es-ES"/>
        </w:rPr>
        <w:t>iento libre, previo e informado se reconocen</w:t>
      </w:r>
      <w:r w:rsidR="00AF3A34" w:rsidRPr="008F4B66">
        <w:rPr>
          <w:lang w:val="es-ES"/>
        </w:rPr>
        <w:t xml:space="preserve"> los derechos inherentes y </w:t>
      </w:r>
      <w:r w:rsidR="005C5425" w:rsidRPr="008F4B66">
        <w:rPr>
          <w:lang w:val="es-ES"/>
        </w:rPr>
        <w:t xml:space="preserve">preferentes </w:t>
      </w:r>
      <w:r w:rsidR="00AF3A34" w:rsidRPr="008F4B66">
        <w:rPr>
          <w:lang w:val="es-ES"/>
        </w:rPr>
        <w:t>d</w:t>
      </w:r>
      <w:r w:rsidR="009A067E" w:rsidRPr="008F4B66">
        <w:rPr>
          <w:lang w:val="es-ES"/>
        </w:rPr>
        <w:t xml:space="preserve">e la comunidad sobre su PCI y se </w:t>
      </w:r>
      <w:r w:rsidR="00AF3A34" w:rsidRPr="008F4B66">
        <w:rPr>
          <w:lang w:val="es-ES"/>
        </w:rPr>
        <w:t>respeta su legítima autoridad</w:t>
      </w:r>
      <w:r w:rsidR="005C5425" w:rsidRPr="008F4B66">
        <w:rPr>
          <w:lang w:val="es-ES"/>
        </w:rPr>
        <w:t xml:space="preserve"> para solicitar que las relaciones con t</w:t>
      </w:r>
      <w:r w:rsidR="009A067E" w:rsidRPr="008F4B66">
        <w:rPr>
          <w:lang w:val="es-ES"/>
        </w:rPr>
        <w:t>erceros se basen en la igualdad y</w:t>
      </w:r>
      <w:r w:rsidR="005C5425" w:rsidRPr="008F4B66">
        <w:rPr>
          <w:lang w:val="es-ES"/>
        </w:rPr>
        <w:t xml:space="preserve"> el respeto</w:t>
      </w:r>
      <w:r w:rsidR="009A067E" w:rsidRPr="008F4B66">
        <w:rPr>
          <w:lang w:val="es-ES"/>
        </w:rPr>
        <w:t>, de conformidad con</w:t>
      </w:r>
      <w:r w:rsidR="005C5425" w:rsidRPr="008F4B66">
        <w:rPr>
          <w:lang w:val="es-ES"/>
        </w:rPr>
        <w:t xml:space="preserve"> el principio del consentimiento informado.</w:t>
      </w:r>
      <w:r w:rsidR="00AB4AFD" w:rsidRPr="008F4B66">
        <w:rPr>
          <w:lang w:val="es-ES"/>
        </w:rPr>
        <w:t xml:space="preserve"> </w:t>
      </w:r>
      <w:r w:rsidR="009A067E" w:rsidRPr="008F4B66">
        <w:rPr>
          <w:lang w:val="es-ES"/>
        </w:rPr>
        <w:t>El proceso de obtención de un</w:t>
      </w:r>
      <w:r w:rsidR="005C5425" w:rsidRPr="008F4B66">
        <w:rPr>
          <w:lang w:val="es-ES"/>
        </w:rPr>
        <w:t xml:space="preserve"> consentimiento libre, previo e informado </w:t>
      </w:r>
      <w:r w:rsidR="009A067E" w:rsidRPr="008F4B66">
        <w:rPr>
          <w:lang w:val="es-ES"/>
        </w:rPr>
        <w:t>está estrechamente ligado con e</w:t>
      </w:r>
      <w:r w:rsidR="005C5425" w:rsidRPr="008F4B66">
        <w:rPr>
          <w:lang w:val="es-ES"/>
        </w:rPr>
        <w:t xml:space="preserve">l diálogo, </w:t>
      </w:r>
      <w:r w:rsidR="009A067E" w:rsidRPr="008F4B66">
        <w:rPr>
          <w:lang w:val="es-ES"/>
        </w:rPr>
        <w:t>e</w:t>
      </w:r>
      <w:r w:rsidR="005C5425" w:rsidRPr="008F4B66">
        <w:rPr>
          <w:lang w:val="es-ES"/>
        </w:rPr>
        <w:t>l</w:t>
      </w:r>
      <w:r w:rsidR="009A067E" w:rsidRPr="008F4B66">
        <w:rPr>
          <w:lang w:val="es-ES"/>
        </w:rPr>
        <w:t xml:space="preserve"> intercambio de información y </w:t>
      </w:r>
      <w:r w:rsidR="005C5425" w:rsidRPr="008F4B66">
        <w:rPr>
          <w:lang w:val="es-ES"/>
        </w:rPr>
        <w:t>la decisión de los miembros de la comunidad de participar o no en un proyecto.</w:t>
      </w:r>
      <w:r w:rsidR="00AB4AFD" w:rsidRPr="008F4B66">
        <w:rPr>
          <w:lang w:val="es-ES"/>
        </w:rPr>
        <w:t xml:space="preserve"> </w:t>
      </w:r>
      <w:r w:rsidR="005C5425" w:rsidRPr="008F4B66">
        <w:rPr>
          <w:lang w:val="es-ES"/>
        </w:rPr>
        <w:t xml:space="preserve">Cuando se </w:t>
      </w:r>
      <w:r w:rsidRPr="008F4B66">
        <w:rPr>
          <w:lang w:val="es-ES"/>
        </w:rPr>
        <w:t>lleva a cabo</w:t>
      </w:r>
      <w:r w:rsidR="005C5425" w:rsidRPr="008F4B66">
        <w:rPr>
          <w:lang w:val="es-ES"/>
        </w:rPr>
        <w:t xml:space="preserve"> adecuadamente, dicho proceso permite garantizar que las comunidades y los individuos intervengan de forma voluntaria y conozcan de manera integral los riesgos y bene</w:t>
      </w:r>
      <w:r w:rsidR="00E14C68" w:rsidRPr="008F4B66">
        <w:rPr>
          <w:lang w:val="es-ES"/>
        </w:rPr>
        <w:t>ficios que pudieran derivarse del proceso</w:t>
      </w:r>
      <w:r w:rsidR="005C5425" w:rsidRPr="008F4B66">
        <w:rPr>
          <w:lang w:val="es-ES"/>
        </w:rPr>
        <w:t>.</w:t>
      </w:r>
    </w:p>
    <w:p w:rsidR="00C91016" w:rsidRPr="008F4B66" w:rsidRDefault="007C58C3" w:rsidP="00A93E79">
      <w:pPr>
        <w:pStyle w:val="Texte1"/>
        <w:rPr>
          <w:lang w:val="es-ES"/>
        </w:rPr>
      </w:pPr>
      <w:r w:rsidRPr="008F4B66">
        <w:rPr>
          <w:lang w:val="es-ES"/>
        </w:rPr>
        <w:t>La Unidad </w:t>
      </w:r>
      <w:r w:rsidR="00293CF4" w:rsidRPr="008F4B66">
        <w:rPr>
          <w:lang w:val="es-ES"/>
        </w:rPr>
        <w:t xml:space="preserve">22, en particular cuando se examinan las iniciativas </w:t>
      </w:r>
      <w:r w:rsidR="00421CF2" w:rsidRPr="008F4B66">
        <w:rPr>
          <w:lang w:val="es-ES"/>
        </w:rPr>
        <w:t xml:space="preserve">externas </w:t>
      </w:r>
      <w:r w:rsidR="00293CF4" w:rsidRPr="008F4B66">
        <w:rPr>
          <w:lang w:val="es-ES"/>
        </w:rPr>
        <w:t>de inventariado, destaca</w:t>
      </w:r>
      <w:r w:rsidR="00C91016" w:rsidRPr="008F4B66">
        <w:rPr>
          <w:lang w:val="es-ES"/>
        </w:rPr>
        <w:t xml:space="preserve"> la importancia de garantizar que los</w:t>
      </w:r>
      <w:r w:rsidR="00D936CC" w:rsidRPr="008F4B66">
        <w:rPr>
          <w:lang w:val="es-ES"/>
        </w:rPr>
        <w:t xml:space="preserve"> miembros de la comunidad comprendan claramente </w:t>
      </w:r>
      <w:r w:rsidR="00293CF4" w:rsidRPr="008F4B66">
        <w:rPr>
          <w:lang w:val="es-ES"/>
        </w:rPr>
        <w:t>lo siguiente</w:t>
      </w:r>
      <w:r w:rsidR="00C91016" w:rsidRPr="008F4B66">
        <w:rPr>
          <w:lang w:val="es-ES"/>
        </w:rPr>
        <w:t>:</w:t>
      </w:r>
    </w:p>
    <w:p w:rsidR="00C91016" w:rsidRPr="008F4B66" w:rsidRDefault="00C91016" w:rsidP="00A93E79">
      <w:pPr>
        <w:pStyle w:val="Enutiret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el objetivo del inventario, su duración </w:t>
      </w:r>
      <w:r w:rsidR="00020279" w:rsidRPr="008F4B66">
        <w:rPr>
          <w:noProof w:val="0"/>
          <w:lang w:val="es-ES"/>
        </w:rPr>
        <w:t xml:space="preserve">aproximada </w:t>
      </w:r>
      <w:r w:rsidRPr="008F4B66">
        <w:rPr>
          <w:noProof w:val="0"/>
          <w:lang w:val="es-ES"/>
        </w:rPr>
        <w:t xml:space="preserve">y los procedimientos </w:t>
      </w:r>
      <w:r w:rsidR="00020279" w:rsidRPr="008F4B66">
        <w:rPr>
          <w:noProof w:val="0"/>
          <w:lang w:val="es-ES"/>
        </w:rPr>
        <w:t>previstos;</w:t>
      </w:r>
    </w:p>
    <w:p w:rsidR="00020279" w:rsidRPr="008F4B66" w:rsidRDefault="00020279" w:rsidP="00A93E79">
      <w:pPr>
        <w:pStyle w:val="Enutiret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su derecho a no participar y </w:t>
      </w:r>
      <w:r w:rsidR="00D936CC" w:rsidRPr="008F4B66">
        <w:rPr>
          <w:noProof w:val="0"/>
          <w:lang w:val="es-ES"/>
        </w:rPr>
        <w:t xml:space="preserve">a </w:t>
      </w:r>
      <w:r w:rsidRPr="008F4B66">
        <w:rPr>
          <w:noProof w:val="0"/>
          <w:lang w:val="es-ES"/>
        </w:rPr>
        <w:t>retirarse del inventario, así como las consecuencias previstas de tal acto;</w:t>
      </w:r>
    </w:p>
    <w:p w:rsidR="00020279" w:rsidRPr="008F4B66" w:rsidRDefault="00020279" w:rsidP="00A93E79">
      <w:pPr>
        <w:pStyle w:val="Enutiret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los factores que pueden influir en su disposición a participar, como los posibles riesgos o efectos adversos;</w:t>
      </w:r>
    </w:p>
    <w:p w:rsidR="00020279" w:rsidRPr="008F4B66" w:rsidRDefault="00020279" w:rsidP="00A93E79">
      <w:pPr>
        <w:pStyle w:val="Enutiret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los beneficios posibles;</w:t>
      </w:r>
    </w:p>
    <w:p w:rsidR="00020279" w:rsidRPr="008F4B66" w:rsidRDefault="00020279" w:rsidP="00A93E79">
      <w:pPr>
        <w:pStyle w:val="Enutiret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cómo se registrará, utilizará, arc</w:t>
      </w:r>
      <w:r w:rsidR="00D936CC" w:rsidRPr="008F4B66">
        <w:rPr>
          <w:noProof w:val="0"/>
          <w:lang w:val="es-ES"/>
        </w:rPr>
        <w:t>hivará y probablemente reutilizará</w:t>
      </w:r>
      <w:r w:rsidRPr="008F4B66">
        <w:rPr>
          <w:noProof w:val="0"/>
          <w:lang w:val="es-ES"/>
        </w:rPr>
        <w:t xml:space="preserve"> la información que brinden; y</w:t>
      </w:r>
    </w:p>
    <w:p w:rsidR="00020279" w:rsidRPr="008F4B66" w:rsidRDefault="00020279" w:rsidP="00A93E79">
      <w:pPr>
        <w:pStyle w:val="Enutiret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con quién comunicarse para </w:t>
      </w:r>
      <w:r w:rsidR="00B57ADC" w:rsidRPr="008F4B66">
        <w:rPr>
          <w:noProof w:val="0"/>
          <w:lang w:val="es-ES"/>
        </w:rPr>
        <w:t>obtener respuesta</w:t>
      </w:r>
      <w:r w:rsidR="004B162E" w:rsidRPr="008F4B66">
        <w:rPr>
          <w:noProof w:val="0"/>
          <w:lang w:val="es-ES"/>
        </w:rPr>
        <w:t>s</w:t>
      </w:r>
      <w:r w:rsidR="00B57ADC" w:rsidRPr="008F4B66">
        <w:rPr>
          <w:noProof w:val="0"/>
          <w:lang w:val="es-ES"/>
        </w:rPr>
        <w:t xml:space="preserve"> a sus preguntas.</w:t>
      </w:r>
    </w:p>
    <w:p w:rsidR="004B162E" w:rsidRPr="008F4B66" w:rsidRDefault="004B162E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Formularios de </w:t>
      </w:r>
      <w:r w:rsidR="003950F3" w:rsidRPr="008F4B66">
        <w:rPr>
          <w:noProof w:val="0"/>
          <w:lang w:val="es-ES"/>
        </w:rPr>
        <w:t>autorización</w:t>
      </w:r>
    </w:p>
    <w:p w:rsidR="002D3483" w:rsidRPr="008F4B66" w:rsidDel="00020279" w:rsidRDefault="004B162E" w:rsidP="00A93E79">
      <w:pPr>
        <w:pStyle w:val="Texte1"/>
        <w:rPr>
          <w:lang w:val="es-ES"/>
        </w:rPr>
      </w:pPr>
      <w:r w:rsidRPr="008F4B66">
        <w:rPr>
          <w:lang w:val="es-ES"/>
        </w:rPr>
        <w:t>Los entrevistadores siempre deben pedir permiso a los entrevistados para compartir la información y los materiales e</w:t>
      </w:r>
      <w:r w:rsidR="003950F3" w:rsidRPr="008F4B66">
        <w:rPr>
          <w:lang w:val="es-ES"/>
        </w:rPr>
        <w:t xml:space="preserve">laborados durante entrevistas y actividades </w:t>
      </w:r>
      <w:r w:rsidRPr="008F4B66">
        <w:rPr>
          <w:lang w:val="es-ES"/>
        </w:rPr>
        <w:t>de confección de inventarios.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>Lo ideal es que se otorgue el permiso por escrito, util</w:t>
      </w:r>
      <w:r w:rsidR="0051424D" w:rsidRPr="008F4B66">
        <w:rPr>
          <w:lang w:val="es-ES"/>
        </w:rPr>
        <w:t>izando un documento denominado “</w:t>
      </w:r>
      <w:r w:rsidRPr="008F4B66">
        <w:rPr>
          <w:lang w:val="es-ES"/>
        </w:rPr>
        <w:t>formulario de</w:t>
      </w:r>
      <w:r w:rsidR="0051424D" w:rsidRPr="008F4B66">
        <w:rPr>
          <w:lang w:val="es-ES"/>
        </w:rPr>
        <w:t xml:space="preserve"> </w:t>
      </w:r>
      <w:r w:rsidR="003950F3" w:rsidRPr="008F4B66">
        <w:rPr>
          <w:lang w:val="es-ES"/>
        </w:rPr>
        <w:t>autorización</w:t>
      </w:r>
      <w:r w:rsidR="0051424D" w:rsidRPr="008F4B66">
        <w:rPr>
          <w:lang w:val="es-ES"/>
        </w:rPr>
        <w:t xml:space="preserve"> (o consentimiento)”</w:t>
      </w:r>
      <w:r w:rsidRPr="008F4B66">
        <w:rPr>
          <w:lang w:val="es-ES"/>
        </w:rPr>
        <w:t>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 xml:space="preserve">Ello reviste especial </w:t>
      </w:r>
      <w:r w:rsidRPr="008F4B66">
        <w:rPr>
          <w:lang w:val="es-ES"/>
        </w:rPr>
        <w:lastRenderedPageBreak/>
        <w:t>importancia cuando los materiales</w:t>
      </w:r>
      <w:r w:rsidR="002D3483" w:rsidRPr="008F4B66">
        <w:rPr>
          <w:lang w:val="es-ES"/>
        </w:rPr>
        <w:t>, como presentaciones en línea, publicaciones impresas y documentales, entre otros,</w:t>
      </w:r>
      <w:r w:rsidR="0051424D" w:rsidRPr="008F4B66">
        <w:rPr>
          <w:lang w:val="es-ES"/>
        </w:rPr>
        <w:t xml:space="preserve"> se utilizan</w:t>
      </w:r>
      <w:r w:rsidRPr="008F4B66">
        <w:rPr>
          <w:lang w:val="es-ES"/>
        </w:rPr>
        <w:t xml:space="preserve"> en </w:t>
      </w:r>
      <w:r w:rsidR="00421CF2" w:rsidRPr="008F4B66">
        <w:rPr>
          <w:lang w:val="es-ES"/>
        </w:rPr>
        <w:t>espacios</w:t>
      </w:r>
      <w:r w:rsidRPr="008F4B66">
        <w:rPr>
          <w:lang w:val="es-ES"/>
        </w:rPr>
        <w:t xml:space="preserve"> públicos</w:t>
      </w:r>
      <w:r w:rsidR="002D3483" w:rsidRPr="008F4B66">
        <w:rPr>
          <w:lang w:val="es-ES"/>
        </w:rPr>
        <w:t>.</w:t>
      </w:r>
    </w:p>
    <w:p w:rsidR="004B162E" w:rsidRPr="008F4B66" w:rsidRDefault="009F2157" w:rsidP="00A93E79">
      <w:pPr>
        <w:pStyle w:val="Texte1"/>
        <w:rPr>
          <w:lang w:val="es-ES"/>
        </w:rPr>
      </w:pPr>
      <w:r w:rsidRPr="008F4B66">
        <w:rPr>
          <w:lang w:val="es-ES"/>
        </w:rPr>
        <w:t>Los entrevistados firman un</w:t>
      </w:r>
      <w:r w:rsidR="002D3483" w:rsidRPr="008F4B66">
        <w:rPr>
          <w:lang w:val="es-ES"/>
        </w:rPr>
        <w:t xml:space="preserve"> formulario de </w:t>
      </w:r>
      <w:r w:rsidR="003950F3" w:rsidRPr="008F4B66">
        <w:rPr>
          <w:lang w:val="es-ES"/>
        </w:rPr>
        <w:t>autorización</w:t>
      </w:r>
      <w:r w:rsidR="002D3483" w:rsidRPr="008F4B66">
        <w:rPr>
          <w:lang w:val="es-ES"/>
        </w:rPr>
        <w:t xml:space="preserve"> para expresar que son conscientes de los objetivos del inventario y que están dispuestos a permitir que el material registrado se utilice en dicho inventario o con otros fines.</w:t>
      </w:r>
      <w:r w:rsidR="00AB4AFD" w:rsidRPr="008F4B66">
        <w:rPr>
          <w:lang w:val="es-ES"/>
        </w:rPr>
        <w:t xml:space="preserve"> </w:t>
      </w:r>
      <w:r w:rsidR="002D3483" w:rsidRPr="008F4B66">
        <w:rPr>
          <w:lang w:val="es-ES"/>
        </w:rPr>
        <w:t>Estos formularios pueden ser específicos (por eje</w:t>
      </w:r>
      <w:r w:rsidRPr="008F4B66">
        <w:rPr>
          <w:lang w:val="es-ES"/>
        </w:rPr>
        <w:t xml:space="preserve">mplo, para solicitar que se pueda mostrar la </w:t>
      </w:r>
      <w:r w:rsidR="002D3483" w:rsidRPr="008F4B66">
        <w:rPr>
          <w:lang w:val="es-ES"/>
        </w:rPr>
        <w:t xml:space="preserve">imagen de una persona en un vídeo) o lo suficientemente generales como para permitir que la información generada se emplee de </w:t>
      </w:r>
      <w:r w:rsidRPr="008F4B66">
        <w:rPr>
          <w:lang w:val="es-ES"/>
        </w:rPr>
        <w:t>cualquier otra forma que no se haya previsto</w:t>
      </w:r>
      <w:r w:rsidR="002D3483" w:rsidRPr="008F4B66">
        <w:rPr>
          <w:lang w:val="es-ES"/>
        </w:rPr>
        <w:t xml:space="preserve"> en el momento </w:t>
      </w:r>
      <w:r w:rsidR="003950F3" w:rsidRPr="008F4B66">
        <w:rPr>
          <w:lang w:val="es-ES"/>
        </w:rPr>
        <w:t>de la confección</w:t>
      </w:r>
      <w:r w:rsidR="002D3483" w:rsidRPr="008F4B66">
        <w:rPr>
          <w:lang w:val="es-ES"/>
        </w:rPr>
        <w:t xml:space="preserve"> </w:t>
      </w:r>
      <w:r w:rsidR="003950F3" w:rsidRPr="008F4B66">
        <w:rPr>
          <w:lang w:val="es-ES"/>
        </w:rPr>
        <w:t>d</w:t>
      </w:r>
      <w:r w:rsidR="002D3483" w:rsidRPr="008F4B66">
        <w:rPr>
          <w:lang w:val="es-ES"/>
        </w:rPr>
        <w:t>el inventario.</w:t>
      </w:r>
      <w:r w:rsidR="00AB4AFD" w:rsidRPr="008F4B66">
        <w:rPr>
          <w:lang w:val="es-ES"/>
        </w:rPr>
        <w:t xml:space="preserve"> </w:t>
      </w:r>
      <w:r w:rsidR="002D3483" w:rsidRPr="008F4B66">
        <w:rPr>
          <w:lang w:val="es-ES"/>
        </w:rPr>
        <w:t xml:space="preserve">Por lo general, </w:t>
      </w:r>
      <w:r w:rsidRPr="008F4B66">
        <w:rPr>
          <w:lang w:val="es-ES"/>
        </w:rPr>
        <w:t xml:space="preserve">este </w:t>
      </w:r>
      <w:r w:rsidR="002D3483" w:rsidRPr="008F4B66">
        <w:rPr>
          <w:lang w:val="es-ES"/>
        </w:rPr>
        <w:t>formulario</w:t>
      </w:r>
      <w:r w:rsidRPr="008F4B66">
        <w:rPr>
          <w:lang w:val="es-ES"/>
        </w:rPr>
        <w:t xml:space="preserve"> no es necesario</w:t>
      </w:r>
      <w:r w:rsidR="002D3483" w:rsidRPr="008F4B66">
        <w:rPr>
          <w:lang w:val="es-ES"/>
        </w:rPr>
        <w:t xml:space="preserve"> cuando las personas participan en </w:t>
      </w:r>
      <w:r w:rsidR="003950F3" w:rsidRPr="008F4B66">
        <w:rPr>
          <w:lang w:val="es-ES"/>
        </w:rPr>
        <w:t>actos</w:t>
      </w:r>
      <w:r w:rsidR="002D3483" w:rsidRPr="008F4B66">
        <w:rPr>
          <w:lang w:val="es-ES"/>
        </w:rPr>
        <w:t xml:space="preserve"> públicos (por ejemplo, la fotografía de un grupo numeroso </w:t>
      </w:r>
      <w:r w:rsidR="00FB22F1" w:rsidRPr="008F4B66">
        <w:rPr>
          <w:lang w:val="es-ES"/>
        </w:rPr>
        <w:t>de personas que bailan durante un festival).</w:t>
      </w:r>
    </w:p>
    <w:p w:rsidR="00237B9F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7</w:t>
      </w:r>
    </w:p>
    <w:p w:rsidR="005E584B" w:rsidRPr="008F4B66" w:rsidRDefault="0051306A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Métodos de generación de información</w:t>
      </w:r>
    </w:p>
    <w:p w:rsidR="0004756F" w:rsidRPr="008F4B66" w:rsidRDefault="00035BE3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Existen diferentes </w:t>
      </w:r>
      <w:r w:rsidR="002C2398" w:rsidRPr="008F4B66">
        <w:rPr>
          <w:lang w:val="es-ES"/>
        </w:rPr>
        <w:t>técnicas que pueden utilizarse por separado o juntas con el objetivo de recopilar elementos del PCI.</w:t>
      </w:r>
      <w:r w:rsidR="00AB4AFD" w:rsidRPr="008F4B66">
        <w:rPr>
          <w:lang w:val="es-ES"/>
        </w:rPr>
        <w:t xml:space="preserve"> </w:t>
      </w:r>
      <w:r w:rsidR="002C2398" w:rsidRPr="008F4B66">
        <w:rPr>
          <w:lang w:val="es-ES"/>
        </w:rPr>
        <w:t>Conviene pasar revista a estos métodos de generación de información como punto de partida para determinar cuáles son los más adecuados para un inventario en particular.</w:t>
      </w:r>
    </w:p>
    <w:p w:rsidR="00237B9F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8</w:t>
      </w:r>
    </w:p>
    <w:p w:rsidR="005E584B" w:rsidRPr="008F4B66" w:rsidRDefault="006B2507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A</w:t>
      </w:r>
      <w:r w:rsidR="0051306A" w:rsidRPr="008F4B66">
        <w:rPr>
          <w:noProof w:val="0"/>
          <w:lang w:val="es-ES"/>
        </w:rPr>
        <w:t xml:space="preserve">rchivos y </w:t>
      </w:r>
      <w:r w:rsidRPr="008F4B66">
        <w:rPr>
          <w:noProof w:val="0"/>
          <w:lang w:val="es-ES"/>
        </w:rPr>
        <w:t>reseña</w:t>
      </w:r>
      <w:r w:rsidR="00707E2F" w:rsidRPr="008F4B66">
        <w:rPr>
          <w:noProof w:val="0"/>
          <w:lang w:val="es-ES"/>
        </w:rPr>
        <w:t>s</w:t>
      </w:r>
      <w:r w:rsidRPr="008F4B66">
        <w:rPr>
          <w:noProof w:val="0"/>
          <w:lang w:val="es-ES"/>
        </w:rPr>
        <w:t xml:space="preserve"> bibliográfica</w:t>
      </w:r>
      <w:r w:rsidR="00707E2F" w:rsidRPr="008F4B66">
        <w:rPr>
          <w:noProof w:val="0"/>
          <w:lang w:val="es-ES"/>
        </w:rPr>
        <w:t>s</w:t>
      </w:r>
    </w:p>
    <w:p w:rsidR="0009304C" w:rsidRPr="008F4B66" w:rsidRDefault="00AD40B3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Resulta de utilidad </w:t>
      </w:r>
      <w:r w:rsidR="009F2157" w:rsidRPr="008F4B66">
        <w:rPr>
          <w:lang w:val="es-ES"/>
        </w:rPr>
        <w:t>revisar</w:t>
      </w:r>
      <w:r w:rsidRPr="008F4B66">
        <w:rPr>
          <w:lang w:val="es-ES"/>
        </w:rPr>
        <w:t xml:space="preserve"> i</w:t>
      </w:r>
      <w:r w:rsidR="009F2157" w:rsidRPr="008F4B66">
        <w:rPr>
          <w:lang w:val="es-ES"/>
        </w:rPr>
        <w:t>nformes, estudios, vídeos, fotografías</w:t>
      </w:r>
      <w:r w:rsidRPr="008F4B66">
        <w:rPr>
          <w:lang w:val="es-ES"/>
        </w:rPr>
        <w:t xml:space="preserve">, mapas y demás documentos existentes sobre </w:t>
      </w:r>
      <w:r w:rsidR="009F2157" w:rsidRPr="008F4B66">
        <w:rPr>
          <w:lang w:val="es-ES"/>
        </w:rPr>
        <w:t>el elemento</w:t>
      </w:r>
      <w:r w:rsidRPr="008F4B66">
        <w:rPr>
          <w:lang w:val="es-ES"/>
        </w:rPr>
        <w:t xml:space="preserve"> del PCI </w:t>
      </w:r>
      <w:r w:rsidR="009F2157" w:rsidRPr="008F4B66">
        <w:rPr>
          <w:lang w:val="es-ES"/>
        </w:rPr>
        <w:t xml:space="preserve">en cuestión </w:t>
      </w:r>
      <w:r w:rsidRPr="008F4B66">
        <w:rPr>
          <w:lang w:val="es-ES"/>
        </w:rPr>
        <w:t>antes de proceder a la generación y presentación de más información.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 xml:space="preserve">La </w:t>
      </w:r>
      <w:r w:rsidR="00035BE3" w:rsidRPr="008F4B66">
        <w:rPr>
          <w:lang w:val="es-ES"/>
        </w:rPr>
        <w:t>recopilación</w:t>
      </w:r>
      <w:r w:rsidRPr="008F4B66">
        <w:rPr>
          <w:lang w:val="es-ES"/>
        </w:rPr>
        <w:t xml:space="preserve"> de información de esta manera </w:t>
      </w:r>
      <w:r w:rsidR="009F2157" w:rsidRPr="008F4B66">
        <w:rPr>
          <w:lang w:val="es-ES"/>
        </w:rPr>
        <w:t xml:space="preserve">supone </w:t>
      </w:r>
      <w:r w:rsidR="00035BE3" w:rsidRPr="008F4B66">
        <w:rPr>
          <w:lang w:val="es-ES"/>
        </w:rPr>
        <w:t>reunir</w:t>
      </w:r>
      <w:r w:rsidRPr="008F4B66">
        <w:rPr>
          <w:lang w:val="es-ES"/>
        </w:rPr>
        <w:t xml:space="preserve"> y </w:t>
      </w:r>
      <w:r w:rsidR="009F2157" w:rsidRPr="008F4B66">
        <w:rPr>
          <w:lang w:val="es-ES"/>
        </w:rPr>
        <w:t>organizar</w:t>
      </w:r>
      <w:r w:rsidRPr="008F4B66">
        <w:rPr>
          <w:lang w:val="es-ES"/>
        </w:rPr>
        <w:t xml:space="preserve"> </w:t>
      </w:r>
      <w:r w:rsidR="009F2157" w:rsidRPr="008F4B66">
        <w:rPr>
          <w:lang w:val="es-ES"/>
        </w:rPr>
        <w:t xml:space="preserve">materiales, como los </w:t>
      </w:r>
      <w:r w:rsidRPr="008F4B66">
        <w:rPr>
          <w:lang w:val="es-ES"/>
        </w:rPr>
        <w:t>archivo</w:t>
      </w:r>
      <w:r w:rsidR="006B2507" w:rsidRPr="008F4B66">
        <w:rPr>
          <w:lang w:val="es-ES"/>
        </w:rPr>
        <w:t>s</w:t>
      </w:r>
      <w:r w:rsidRPr="008F4B66">
        <w:rPr>
          <w:lang w:val="es-ES"/>
        </w:rPr>
        <w:t xml:space="preserve">, </w:t>
      </w:r>
      <w:r w:rsidR="00035BE3" w:rsidRPr="008F4B66">
        <w:rPr>
          <w:lang w:val="es-ES"/>
        </w:rPr>
        <w:t xml:space="preserve">los informes y otras obras </w:t>
      </w:r>
      <w:r w:rsidRPr="008F4B66">
        <w:rPr>
          <w:lang w:val="es-ES"/>
        </w:rPr>
        <w:t>o registros publicados.</w:t>
      </w:r>
      <w:r w:rsidR="00AB4AFD" w:rsidRPr="008F4B66">
        <w:rPr>
          <w:lang w:val="es-ES"/>
        </w:rPr>
        <w:t xml:space="preserve"> </w:t>
      </w:r>
      <w:r w:rsidR="00606A97" w:rsidRPr="008F4B66">
        <w:rPr>
          <w:lang w:val="es-ES"/>
        </w:rPr>
        <w:t>De este modo, se evita</w:t>
      </w:r>
      <w:r w:rsidRPr="008F4B66">
        <w:rPr>
          <w:lang w:val="es-ES"/>
        </w:rPr>
        <w:t xml:space="preserve"> </w:t>
      </w:r>
      <w:r w:rsidR="00606A97" w:rsidRPr="008F4B66">
        <w:rPr>
          <w:lang w:val="es-ES"/>
        </w:rPr>
        <w:t>duplicar</w:t>
      </w:r>
      <w:r w:rsidRPr="008F4B66">
        <w:rPr>
          <w:lang w:val="es-ES"/>
        </w:rPr>
        <w:t xml:space="preserve"> materiales y en</w:t>
      </w:r>
      <w:r w:rsidR="00606A97" w:rsidRPr="008F4B66">
        <w:rPr>
          <w:lang w:val="es-ES"/>
        </w:rPr>
        <w:t>trevistas con miembros de una</w:t>
      </w:r>
      <w:r w:rsidRPr="008F4B66">
        <w:rPr>
          <w:lang w:val="es-ES"/>
        </w:rPr>
        <w:t xml:space="preserve"> comunidad</w:t>
      </w:r>
      <w:r w:rsidR="00035BE3" w:rsidRPr="008F4B66">
        <w:rPr>
          <w:lang w:val="es-ES"/>
        </w:rPr>
        <w:t>,</w:t>
      </w:r>
      <w:r w:rsidRPr="008F4B66">
        <w:rPr>
          <w:lang w:val="es-ES"/>
        </w:rPr>
        <w:t xml:space="preserve"> que ya</w:t>
      </w:r>
      <w:r w:rsidR="00035BE3" w:rsidRPr="008F4B66">
        <w:rPr>
          <w:lang w:val="es-ES"/>
        </w:rPr>
        <w:t xml:space="preserve"> ha</w:t>
      </w:r>
      <w:r w:rsidR="003C7523" w:rsidRPr="008F4B66">
        <w:rPr>
          <w:lang w:val="es-ES"/>
        </w:rPr>
        <w:t>n</w:t>
      </w:r>
      <w:r w:rsidRPr="008F4B66">
        <w:rPr>
          <w:lang w:val="es-ES"/>
        </w:rPr>
        <w:t xml:space="preserve"> </w:t>
      </w:r>
      <w:r w:rsidR="003C7523" w:rsidRPr="008F4B66">
        <w:rPr>
          <w:lang w:val="es-ES"/>
        </w:rPr>
        <w:t>brindado</w:t>
      </w:r>
      <w:r w:rsidRPr="008F4B66">
        <w:rPr>
          <w:lang w:val="es-ES"/>
        </w:rPr>
        <w:t xml:space="preserve"> información.</w:t>
      </w:r>
      <w:r w:rsidR="00AB4AFD" w:rsidRPr="008F4B66">
        <w:rPr>
          <w:lang w:val="es-ES"/>
        </w:rPr>
        <w:t xml:space="preserve"> </w:t>
      </w:r>
      <w:r w:rsidR="00B82979" w:rsidRPr="008F4B66">
        <w:rPr>
          <w:lang w:val="es-ES"/>
        </w:rPr>
        <w:t>E</w:t>
      </w:r>
      <w:r w:rsidRPr="008F4B66">
        <w:rPr>
          <w:lang w:val="es-ES"/>
        </w:rPr>
        <w:t xml:space="preserve">s importante que </w:t>
      </w:r>
      <w:r w:rsidR="00606A97" w:rsidRPr="008F4B66">
        <w:rPr>
          <w:lang w:val="es-ES"/>
        </w:rPr>
        <w:t>los</w:t>
      </w:r>
      <w:r w:rsidRPr="008F4B66">
        <w:rPr>
          <w:lang w:val="es-ES"/>
        </w:rPr>
        <w:t xml:space="preserve"> miembros</w:t>
      </w:r>
      <w:r w:rsidR="00606A97" w:rsidRPr="008F4B66">
        <w:rPr>
          <w:lang w:val="es-ES"/>
        </w:rPr>
        <w:t xml:space="preserve"> de la comunidad</w:t>
      </w:r>
      <w:r w:rsidRPr="008F4B66">
        <w:rPr>
          <w:lang w:val="es-ES"/>
        </w:rPr>
        <w:t xml:space="preserve"> validen </w:t>
      </w:r>
      <w:r w:rsidR="00834A1A" w:rsidRPr="008F4B66">
        <w:rPr>
          <w:lang w:val="es-ES"/>
        </w:rPr>
        <w:t>e</w:t>
      </w:r>
      <w:r w:rsidR="00606A97" w:rsidRPr="008F4B66">
        <w:rPr>
          <w:lang w:val="es-ES"/>
        </w:rPr>
        <w:t>l</w:t>
      </w:r>
      <w:r w:rsidR="00834A1A" w:rsidRPr="008F4B66">
        <w:rPr>
          <w:lang w:val="es-ES"/>
        </w:rPr>
        <w:t xml:space="preserve"> </w:t>
      </w:r>
      <w:r w:rsidRPr="008F4B66">
        <w:rPr>
          <w:lang w:val="es-ES"/>
        </w:rPr>
        <w:t>material antes de incluirlo en un inventario.</w:t>
      </w:r>
    </w:p>
    <w:p w:rsidR="00834A1A" w:rsidRPr="008F4B66" w:rsidRDefault="00834A1A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Nota para el facilitador:</w:t>
      </w:r>
    </w:p>
    <w:p w:rsidR="00834A1A" w:rsidRPr="008F4B66" w:rsidRDefault="00834A1A" w:rsidP="007C58C3">
      <w:pPr>
        <w:pStyle w:val="Texte1"/>
        <w:rPr>
          <w:lang w:val="es-ES"/>
        </w:rPr>
      </w:pPr>
      <w:r w:rsidRPr="008F4B66">
        <w:rPr>
          <w:lang w:val="es-ES"/>
        </w:rPr>
        <w:t xml:space="preserve">Este aspecto también se </w:t>
      </w:r>
      <w:r w:rsidR="00606A97" w:rsidRPr="008F4B66">
        <w:rPr>
          <w:lang w:val="es-ES"/>
        </w:rPr>
        <w:t>trata</w:t>
      </w:r>
      <w:r w:rsidR="000E2F10" w:rsidRPr="008F4B66">
        <w:rPr>
          <w:lang w:val="es-ES"/>
        </w:rPr>
        <w:t xml:space="preserve"> en la sección 5 (“Re</w:t>
      </w:r>
      <w:r w:rsidRPr="008F4B66">
        <w:rPr>
          <w:lang w:val="es-ES"/>
        </w:rPr>
        <w:t>fer</w:t>
      </w:r>
      <w:r w:rsidR="00606A97" w:rsidRPr="008F4B66">
        <w:rPr>
          <w:lang w:val="es-ES"/>
        </w:rPr>
        <w:t>encia</w:t>
      </w:r>
      <w:r w:rsidR="000E2F10" w:rsidRPr="008F4B66">
        <w:rPr>
          <w:lang w:val="es-ES"/>
        </w:rPr>
        <w:t>s</w:t>
      </w:r>
      <w:r w:rsidR="00606A97" w:rsidRPr="008F4B66">
        <w:rPr>
          <w:lang w:val="es-ES"/>
        </w:rPr>
        <w:t xml:space="preserve"> </w:t>
      </w:r>
      <w:r w:rsidR="000E2F10" w:rsidRPr="008F4B66">
        <w:rPr>
          <w:lang w:val="es-ES"/>
        </w:rPr>
        <w:t>relativas al</w:t>
      </w:r>
      <w:r w:rsidR="00606A97" w:rsidRPr="008F4B66">
        <w:rPr>
          <w:lang w:val="es-ES"/>
        </w:rPr>
        <w:t xml:space="preserve"> elemento del PCI, </w:t>
      </w:r>
      <w:r w:rsidR="008D3A17" w:rsidRPr="008F4B66">
        <w:rPr>
          <w:lang w:val="es-ES"/>
        </w:rPr>
        <w:t xml:space="preserve">si las </w:t>
      </w:r>
      <w:r w:rsidR="00606A97" w:rsidRPr="008F4B66">
        <w:rPr>
          <w:lang w:val="es-ES"/>
        </w:rPr>
        <w:t>hubiere</w:t>
      </w:r>
      <w:r w:rsidR="000E2F10" w:rsidRPr="008F4B66">
        <w:rPr>
          <w:lang w:val="es-ES"/>
        </w:rPr>
        <w:t>”</w:t>
      </w:r>
      <w:r w:rsidRPr="008F4B66">
        <w:rPr>
          <w:lang w:val="es-ES"/>
        </w:rPr>
        <w:t xml:space="preserve">) </w:t>
      </w:r>
      <w:r w:rsidR="00606A97" w:rsidRPr="008F4B66">
        <w:rPr>
          <w:lang w:val="es-ES"/>
        </w:rPr>
        <w:t>del marco</w:t>
      </w:r>
      <w:r w:rsidR="00895D67" w:rsidRPr="008F4B66">
        <w:rPr>
          <w:lang w:val="es-ES"/>
        </w:rPr>
        <w:t xml:space="preserve"> modelo</w:t>
      </w:r>
      <w:r w:rsidR="00606A97" w:rsidRPr="008F4B66">
        <w:rPr>
          <w:lang w:val="es-ES"/>
        </w:rPr>
        <w:t xml:space="preserve"> de la</w:t>
      </w:r>
      <w:r w:rsidRPr="008F4B66">
        <w:rPr>
          <w:lang w:val="es-ES"/>
        </w:rPr>
        <w:t xml:space="preserve"> UNESCO para </w:t>
      </w:r>
      <w:r w:rsidR="00895D67" w:rsidRPr="008F4B66">
        <w:rPr>
          <w:lang w:val="es-ES"/>
        </w:rPr>
        <w:t>estructurar la</w:t>
      </w:r>
      <w:r w:rsidRPr="008F4B66">
        <w:rPr>
          <w:lang w:val="es-ES"/>
        </w:rPr>
        <w:t xml:space="preserve"> información </w:t>
      </w:r>
      <w:r w:rsidR="00895D67" w:rsidRPr="008F4B66">
        <w:rPr>
          <w:lang w:val="es-ES"/>
        </w:rPr>
        <w:t>relativa a</w:t>
      </w:r>
      <w:r w:rsidRPr="008F4B66">
        <w:rPr>
          <w:lang w:val="es-ES"/>
        </w:rPr>
        <w:t xml:space="preserve"> elementos </w:t>
      </w:r>
      <w:r w:rsidR="00606A97" w:rsidRPr="008F4B66">
        <w:rPr>
          <w:lang w:val="es-ES"/>
        </w:rPr>
        <w:t>del PCI</w:t>
      </w:r>
      <w:r w:rsidRPr="008F4B66">
        <w:rPr>
          <w:lang w:val="es-ES"/>
        </w:rPr>
        <w:t xml:space="preserve">, </w:t>
      </w:r>
      <w:r w:rsidR="007C58C3" w:rsidRPr="008F4B66">
        <w:rPr>
          <w:lang w:val="es-ES"/>
        </w:rPr>
        <w:t>que se presenta en la Unidad </w:t>
      </w:r>
      <w:r w:rsidR="00606A97" w:rsidRPr="008F4B66">
        <w:rPr>
          <w:lang w:val="es-ES"/>
        </w:rPr>
        <w:t>19</w:t>
      </w:r>
      <w:r w:rsidRPr="008F4B66">
        <w:rPr>
          <w:lang w:val="es-ES"/>
        </w:rPr>
        <w:t>.</w:t>
      </w:r>
    </w:p>
    <w:p w:rsidR="00237B9F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9</w:t>
      </w:r>
    </w:p>
    <w:p w:rsidR="0022742F" w:rsidRPr="008F4B66" w:rsidRDefault="00707E2F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Archivos y reseñas bibliográficas</w:t>
      </w:r>
      <w:r w:rsidR="0022742F" w:rsidRPr="008F4B66">
        <w:rPr>
          <w:noProof w:val="0"/>
          <w:lang w:val="es-ES"/>
        </w:rPr>
        <w:t xml:space="preserve">: </w:t>
      </w:r>
      <w:r w:rsidR="002B7C3E" w:rsidRPr="008F4B66">
        <w:rPr>
          <w:noProof w:val="0"/>
          <w:lang w:val="es-ES"/>
        </w:rPr>
        <w:t>ventajas y desventajas</w:t>
      </w:r>
    </w:p>
    <w:p w:rsidR="006E2E75" w:rsidRPr="008F4B66" w:rsidRDefault="002B7C3E" w:rsidP="002F2B9D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Ventajas</w:t>
      </w:r>
      <w:r w:rsidR="002235E6" w:rsidRPr="008F4B66">
        <w:rPr>
          <w:noProof w:val="0"/>
          <w:lang w:val="es-ES"/>
        </w:rPr>
        <w:t>:</w:t>
      </w:r>
    </w:p>
    <w:p w:rsidR="006E2E75" w:rsidRPr="008F4B66" w:rsidRDefault="001C407F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D</w:t>
      </w:r>
      <w:r w:rsidR="002235E6" w:rsidRPr="008F4B66">
        <w:rPr>
          <w:noProof w:val="0"/>
          <w:lang w:val="es-ES"/>
        </w:rPr>
        <w:t>ocumentan las características de los grupos</w:t>
      </w:r>
      <w:r w:rsidR="00C83BD9" w:rsidRPr="008F4B66">
        <w:rPr>
          <w:noProof w:val="0"/>
          <w:lang w:val="es-ES"/>
        </w:rPr>
        <w:t>;</w:t>
      </w:r>
    </w:p>
    <w:p w:rsidR="006E2E75" w:rsidRPr="008F4B66" w:rsidRDefault="001C407F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E</w:t>
      </w:r>
      <w:r w:rsidR="002235E6" w:rsidRPr="008F4B66">
        <w:rPr>
          <w:noProof w:val="0"/>
          <w:lang w:val="es-ES"/>
        </w:rPr>
        <w:t xml:space="preserve">xplican en detalle la historia y el </w:t>
      </w:r>
      <w:r w:rsidR="00035BE3" w:rsidRPr="008F4B66">
        <w:rPr>
          <w:noProof w:val="0"/>
          <w:lang w:val="es-ES"/>
        </w:rPr>
        <w:t>patrón</w:t>
      </w:r>
      <w:r w:rsidR="002235E6" w:rsidRPr="008F4B66">
        <w:rPr>
          <w:noProof w:val="0"/>
          <w:lang w:val="es-ES"/>
        </w:rPr>
        <w:t xml:space="preserve"> del elemento del PCI</w:t>
      </w:r>
      <w:r w:rsidR="00C83BD9" w:rsidRPr="008F4B66">
        <w:rPr>
          <w:noProof w:val="0"/>
          <w:lang w:val="es-ES"/>
        </w:rPr>
        <w:t>;</w:t>
      </w:r>
    </w:p>
    <w:p w:rsidR="002F2B9D" w:rsidRPr="008F4B66" w:rsidRDefault="001C407F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E</w:t>
      </w:r>
      <w:r w:rsidR="002235E6" w:rsidRPr="008F4B66">
        <w:rPr>
          <w:noProof w:val="0"/>
          <w:lang w:val="es-ES"/>
        </w:rPr>
        <w:t>stablece</w:t>
      </w:r>
      <w:r w:rsidRPr="008F4B66">
        <w:rPr>
          <w:noProof w:val="0"/>
          <w:lang w:val="es-ES"/>
        </w:rPr>
        <w:t>n</w:t>
      </w:r>
      <w:r w:rsidR="002235E6" w:rsidRPr="008F4B66">
        <w:rPr>
          <w:noProof w:val="0"/>
          <w:lang w:val="es-ES"/>
        </w:rPr>
        <w:t xml:space="preserve"> </w:t>
      </w:r>
      <w:r w:rsidR="008E772D" w:rsidRPr="008F4B66">
        <w:rPr>
          <w:noProof w:val="0"/>
          <w:lang w:val="es-ES"/>
        </w:rPr>
        <w:t>su</w:t>
      </w:r>
      <w:r w:rsidR="002235E6" w:rsidRPr="008F4B66">
        <w:rPr>
          <w:noProof w:val="0"/>
          <w:lang w:val="es-ES"/>
        </w:rPr>
        <w:t xml:space="preserve"> presencia histórica</w:t>
      </w:r>
      <w:r w:rsidR="002F2B9D" w:rsidRPr="008F4B66">
        <w:rPr>
          <w:noProof w:val="0"/>
          <w:lang w:val="es-ES"/>
        </w:rPr>
        <w:t>;</w:t>
      </w:r>
    </w:p>
    <w:p w:rsidR="00C04A0B" w:rsidRPr="008F4B66" w:rsidRDefault="001C407F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O</w:t>
      </w:r>
      <w:r w:rsidR="00754551" w:rsidRPr="008F4B66">
        <w:rPr>
          <w:noProof w:val="0"/>
          <w:lang w:val="es-ES"/>
        </w:rPr>
        <w:t>frece</w:t>
      </w:r>
      <w:r w:rsidRPr="008F4B66">
        <w:rPr>
          <w:noProof w:val="0"/>
          <w:lang w:val="es-ES"/>
        </w:rPr>
        <w:t>n</w:t>
      </w:r>
      <w:r w:rsidR="00754551" w:rsidRPr="008F4B66">
        <w:rPr>
          <w:noProof w:val="0"/>
          <w:lang w:val="es-ES"/>
        </w:rPr>
        <w:t xml:space="preserve"> </w:t>
      </w:r>
      <w:r w:rsidR="002F2B9D" w:rsidRPr="008F4B66">
        <w:rPr>
          <w:noProof w:val="0"/>
          <w:lang w:val="es-ES"/>
        </w:rPr>
        <w:t>información sobre</w:t>
      </w:r>
      <w:r w:rsidR="00754551" w:rsidRPr="008F4B66">
        <w:rPr>
          <w:noProof w:val="0"/>
          <w:lang w:val="es-ES"/>
        </w:rPr>
        <w:t xml:space="preserve"> cómo se </w:t>
      </w:r>
      <w:r w:rsidR="002F2B9D" w:rsidRPr="008F4B66">
        <w:rPr>
          <w:noProof w:val="0"/>
          <w:lang w:val="es-ES"/>
        </w:rPr>
        <w:t>veía</w:t>
      </w:r>
      <w:r w:rsidR="00754551" w:rsidRPr="008F4B66">
        <w:rPr>
          <w:noProof w:val="0"/>
          <w:lang w:val="es-ES"/>
        </w:rPr>
        <w:t xml:space="preserve"> a la comunidad en el pasado.</w:t>
      </w:r>
    </w:p>
    <w:p w:rsidR="00C83BD9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lastRenderedPageBreak/>
        <w:t>Desventajas</w:t>
      </w:r>
      <w:r w:rsidR="00754551" w:rsidRPr="008F4B66">
        <w:rPr>
          <w:noProof w:val="0"/>
          <w:lang w:val="es-ES"/>
        </w:rPr>
        <w:t>:</w:t>
      </w:r>
    </w:p>
    <w:p w:rsidR="00C83BD9" w:rsidRPr="008F4B66" w:rsidRDefault="002F2B9D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Es posible que l</w:t>
      </w:r>
      <w:r w:rsidR="00202A1F" w:rsidRPr="008F4B66">
        <w:rPr>
          <w:noProof w:val="0"/>
          <w:lang w:val="es-ES"/>
        </w:rPr>
        <w:t xml:space="preserve">as fuentes externas </w:t>
      </w:r>
      <w:r w:rsidRPr="008F4B66">
        <w:rPr>
          <w:noProof w:val="0"/>
          <w:lang w:val="es-ES"/>
        </w:rPr>
        <w:t>no reflejen</w:t>
      </w:r>
      <w:r w:rsidR="00202A1F" w:rsidRPr="008F4B66">
        <w:rPr>
          <w:noProof w:val="0"/>
          <w:lang w:val="es-ES"/>
        </w:rPr>
        <w:t xml:space="preserve"> la pe</w:t>
      </w:r>
      <w:r w:rsidR="00754551" w:rsidRPr="008F4B66">
        <w:rPr>
          <w:noProof w:val="0"/>
          <w:lang w:val="es-ES"/>
        </w:rPr>
        <w:t>rspectiva local de la comunidad</w:t>
      </w:r>
      <w:r w:rsidRPr="008F4B66">
        <w:rPr>
          <w:noProof w:val="0"/>
          <w:lang w:val="es-ES"/>
        </w:rPr>
        <w:t>;</w:t>
      </w:r>
    </w:p>
    <w:p w:rsidR="00C83BD9" w:rsidRPr="008F4B66" w:rsidRDefault="00C83BD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L</w:t>
      </w:r>
      <w:r w:rsidR="00202A1F" w:rsidRPr="008F4B66">
        <w:rPr>
          <w:noProof w:val="0"/>
          <w:lang w:val="es-ES"/>
        </w:rPr>
        <w:t xml:space="preserve">a calidad de los documentos </w:t>
      </w:r>
      <w:r w:rsidR="002F2B9D" w:rsidRPr="008F4B66">
        <w:rPr>
          <w:noProof w:val="0"/>
          <w:lang w:val="es-ES"/>
        </w:rPr>
        <w:t xml:space="preserve">varía y es posible que </w:t>
      </w:r>
      <w:r w:rsidR="008E772D" w:rsidRPr="008F4B66">
        <w:rPr>
          <w:noProof w:val="0"/>
          <w:lang w:val="es-ES"/>
        </w:rPr>
        <w:t>su</w:t>
      </w:r>
      <w:r w:rsidR="002F2B9D" w:rsidRPr="008F4B66">
        <w:rPr>
          <w:noProof w:val="0"/>
          <w:lang w:val="es-ES"/>
        </w:rPr>
        <w:t xml:space="preserve"> acceso</w:t>
      </w:r>
      <w:r w:rsidR="008E772D" w:rsidRPr="008F4B66">
        <w:rPr>
          <w:noProof w:val="0"/>
          <w:lang w:val="es-ES"/>
        </w:rPr>
        <w:t xml:space="preserve"> esté restringido</w:t>
      </w:r>
      <w:r w:rsidR="002F2B9D" w:rsidRPr="008F4B66">
        <w:rPr>
          <w:noProof w:val="0"/>
          <w:lang w:val="es-ES"/>
        </w:rPr>
        <w:t>;</w:t>
      </w:r>
    </w:p>
    <w:p w:rsidR="00202A1F" w:rsidRPr="008F4B66" w:rsidRDefault="002F2B9D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Los datos pueden ser inexactos o</w:t>
      </w:r>
      <w:r w:rsidR="00202A1F" w:rsidRPr="008F4B66">
        <w:rPr>
          <w:noProof w:val="0"/>
          <w:lang w:val="es-ES"/>
        </w:rPr>
        <w:t xml:space="preserve"> </w:t>
      </w:r>
      <w:r w:rsidRPr="008F4B66">
        <w:rPr>
          <w:noProof w:val="0"/>
          <w:lang w:val="es-ES"/>
        </w:rPr>
        <w:t>incompletos</w:t>
      </w:r>
      <w:r w:rsidR="00202A1F" w:rsidRPr="008F4B66">
        <w:rPr>
          <w:noProof w:val="0"/>
          <w:lang w:val="es-ES"/>
        </w:rPr>
        <w:t>.</w:t>
      </w:r>
    </w:p>
    <w:p w:rsidR="006E2E75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10</w:t>
      </w:r>
    </w:p>
    <w:p w:rsidR="0022742F" w:rsidRPr="008F4B66" w:rsidRDefault="0051306A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Observación y toma de notas</w:t>
      </w:r>
    </w:p>
    <w:p w:rsidR="00455679" w:rsidRPr="008F4B66" w:rsidRDefault="00754551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Ver y escuchar pueden </w:t>
      </w:r>
      <w:r w:rsidR="009806F8" w:rsidRPr="008F4B66">
        <w:rPr>
          <w:lang w:val="es-ES"/>
        </w:rPr>
        <w:t xml:space="preserve">resultar </w:t>
      </w:r>
      <w:r w:rsidRPr="008F4B66">
        <w:rPr>
          <w:lang w:val="es-ES"/>
        </w:rPr>
        <w:t xml:space="preserve">de </w:t>
      </w:r>
      <w:r w:rsidR="009806F8" w:rsidRPr="008F4B66">
        <w:rPr>
          <w:lang w:val="es-ES"/>
        </w:rPr>
        <w:t>gran</w:t>
      </w:r>
      <w:r w:rsidRPr="008F4B66">
        <w:rPr>
          <w:lang w:val="es-ES"/>
        </w:rPr>
        <w:t xml:space="preserve"> utilidad como medios de recopilar conocimiento</w:t>
      </w:r>
      <w:r w:rsidR="008E772D" w:rsidRPr="008F4B66">
        <w:rPr>
          <w:lang w:val="es-ES"/>
        </w:rPr>
        <w:t>s</w:t>
      </w:r>
      <w:r w:rsidRPr="008F4B66">
        <w:rPr>
          <w:lang w:val="es-ES"/>
        </w:rPr>
        <w:t xml:space="preserve"> local</w:t>
      </w:r>
      <w:r w:rsidR="008E772D" w:rsidRPr="008F4B66">
        <w:rPr>
          <w:lang w:val="es-ES"/>
        </w:rPr>
        <w:t>es</w:t>
      </w:r>
      <w:r w:rsidRPr="008F4B66">
        <w:rPr>
          <w:lang w:val="es-ES"/>
        </w:rPr>
        <w:t xml:space="preserve"> y elementos específicos del PCI.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 xml:space="preserve">Observar equivale a prestar atención a los actos y las palabras de las personas, incluidas las formas </w:t>
      </w:r>
      <w:r w:rsidR="009806F8" w:rsidRPr="008F4B66">
        <w:rPr>
          <w:lang w:val="es-ES"/>
        </w:rPr>
        <w:t>en que</w:t>
      </w:r>
      <w:r w:rsidRPr="008F4B66">
        <w:rPr>
          <w:lang w:val="es-ES"/>
        </w:rPr>
        <w:t xml:space="preserve"> utilizan los espacios públicos y privados y las sugerencias </w:t>
      </w:r>
      <w:r w:rsidR="007D0655" w:rsidRPr="008F4B66">
        <w:rPr>
          <w:lang w:val="es-ES"/>
        </w:rPr>
        <w:t>que formulan en torno al propio inventario.</w:t>
      </w:r>
    </w:p>
    <w:p w:rsidR="007D0655" w:rsidRPr="008F4B66" w:rsidRDefault="007D0655" w:rsidP="00A93E79">
      <w:pPr>
        <w:pStyle w:val="Texte1"/>
        <w:rPr>
          <w:lang w:val="es-ES"/>
        </w:rPr>
      </w:pPr>
      <w:r w:rsidRPr="008F4B66">
        <w:rPr>
          <w:lang w:val="es-ES"/>
        </w:rPr>
        <w:t>Los observadores deben se</w:t>
      </w:r>
      <w:r w:rsidR="008E772D" w:rsidRPr="008F4B66">
        <w:rPr>
          <w:lang w:val="es-ES"/>
        </w:rPr>
        <w:t>r conscientes de los sesgos</w:t>
      </w:r>
      <w:r w:rsidR="009806F8" w:rsidRPr="008F4B66">
        <w:rPr>
          <w:lang w:val="es-ES"/>
        </w:rPr>
        <w:t xml:space="preserve"> </w:t>
      </w:r>
      <w:r w:rsidR="008E772D" w:rsidRPr="008F4B66">
        <w:rPr>
          <w:lang w:val="es-ES"/>
        </w:rPr>
        <w:t>y evitar</w:t>
      </w:r>
      <w:r w:rsidR="009806F8" w:rsidRPr="008F4B66">
        <w:rPr>
          <w:lang w:val="es-ES"/>
        </w:rPr>
        <w:t xml:space="preserve"> “ver lo que esperan ver”</w:t>
      </w:r>
      <w:r w:rsidRPr="008F4B66">
        <w:rPr>
          <w:lang w:val="es-ES"/>
        </w:rPr>
        <w:t>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 xml:space="preserve">En otras palabras, las </w:t>
      </w:r>
      <w:r w:rsidR="008E772D" w:rsidRPr="008F4B66">
        <w:rPr>
          <w:lang w:val="es-ES"/>
        </w:rPr>
        <w:t>ideas</w:t>
      </w:r>
      <w:r w:rsidRPr="008F4B66">
        <w:rPr>
          <w:lang w:val="es-ES"/>
        </w:rPr>
        <w:t xml:space="preserve"> preconcebidas pueden conducir a observaciones distorsionadas por una comprensión limitada de los hechos.</w:t>
      </w:r>
    </w:p>
    <w:p w:rsidR="007D0655" w:rsidRPr="008F4B66" w:rsidRDefault="007D0655" w:rsidP="00A93E79">
      <w:pPr>
        <w:pStyle w:val="Texte1"/>
        <w:rPr>
          <w:lang w:val="es-ES"/>
        </w:rPr>
      </w:pPr>
      <w:r w:rsidRPr="008F4B66">
        <w:rPr>
          <w:lang w:val="es-ES"/>
        </w:rPr>
        <w:t>Asimismo, deben ser imparciales a la hora de llegar a conclusiones sobre determinados hechos.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>En particular, es importan</w:t>
      </w:r>
      <w:r w:rsidR="009806F8" w:rsidRPr="008F4B66">
        <w:rPr>
          <w:lang w:val="es-ES"/>
        </w:rPr>
        <w:t>te que eviten ser subjetivos y “</w:t>
      </w:r>
      <w:r w:rsidRPr="008F4B66">
        <w:rPr>
          <w:lang w:val="es-ES"/>
        </w:rPr>
        <w:t>ver lo que quieren ver</w:t>
      </w:r>
      <w:r w:rsidR="009806F8" w:rsidRPr="008F4B66">
        <w:rPr>
          <w:lang w:val="es-ES"/>
        </w:rPr>
        <w:t>”</w:t>
      </w:r>
      <w:r w:rsidRPr="008F4B66">
        <w:rPr>
          <w:lang w:val="es-ES"/>
        </w:rPr>
        <w:t>.</w:t>
      </w:r>
      <w:r w:rsidR="00AB4AFD" w:rsidRPr="008F4B66">
        <w:rPr>
          <w:lang w:val="es-ES"/>
        </w:rPr>
        <w:t xml:space="preserve"> </w:t>
      </w:r>
      <w:r w:rsidR="008E772D" w:rsidRPr="008F4B66">
        <w:rPr>
          <w:lang w:val="es-ES"/>
        </w:rPr>
        <w:t>Suele ocurrir</w:t>
      </w:r>
      <w:r w:rsidRPr="008F4B66">
        <w:rPr>
          <w:lang w:val="es-ES"/>
        </w:rPr>
        <w:t xml:space="preserve"> durante la evaluación de elementos del PCI que los observadores desean presentar como satisfactorios, lo que conduce a una interpretación errónea (consciente o inconsciente) de los hechos para satisfacer sus propias necesidades.</w:t>
      </w:r>
    </w:p>
    <w:p w:rsidR="00B404E2" w:rsidRPr="008F4B66" w:rsidRDefault="00B404E2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En este sentido, es importante conservar notas bien organizadas y detalladas </w:t>
      </w:r>
      <w:r w:rsidR="009806F8" w:rsidRPr="008F4B66">
        <w:rPr>
          <w:lang w:val="es-ES"/>
        </w:rPr>
        <w:t>que se hayan obtenido</w:t>
      </w:r>
      <w:r w:rsidRPr="008F4B66">
        <w:rPr>
          <w:lang w:val="es-ES"/>
        </w:rPr>
        <w:t xml:space="preserve"> </w:t>
      </w:r>
      <w:r w:rsidR="008E772D" w:rsidRPr="008F4B66">
        <w:rPr>
          <w:lang w:val="es-ES"/>
        </w:rPr>
        <w:t>en</w:t>
      </w:r>
      <w:r w:rsidRPr="008F4B66">
        <w:rPr>
          <w:lang w:val="es-ES"/>
        </w:rPr>
        <w:t xml:space="preserve"> el terreno, incluso </w:t>
      </w:r>
      <w:r w:rsidR="008E772D" w:rsidRPr="008F4B66">
        <w:rPr>
          <w:lang w:val="es-ES"/>
        </w:rPr>
        <w:t>en el caso de</w:t>
      </w:r>
      <w:r w:rsidRPr="008F4B66">
        <w:rPr>
          <w:lang w:val="es-ES"/>
        </w:rPr>
        <w:t xml:space="preserve"> inventarios que no depend</w:t>
      </w:r>
      <w:r w:rsidR="009806F8" w:rsidRPr="008F4B66">
        <w:rPr>
          <w:lang w:val="es-ES"/>
        </w:rPr>
        <w:t>a</w:t>
      </w:r>
      <w:r w:rsidRPr="008F4B66">
        <w:rPr>
          <w:lang w:val="es-ES"/>
        </w:rPr>
        <w:t>n de la observación y la toma de notas como método principal de generación de información.</w:t>
      </w:r>
      <w:r w:rsidR="00AB4AFD" w:rsidRPr="008F4B66">
        <w:rPr>
          <w:lang w:val="es-ES"/>
        </w:rPr>
        <w:t xml:space="preserve"> </w:t>
      </w:r>
      <w:r w:rsidR="008E772D" w:rsidRPr="008F4B66">
        <w:rPr>
          <w:lang w:val="es-ES"/>
        </w:rPr>
        <w:t>Estos métodos d</w:t>
      </w:r>
      <w:r w:rsidRPr="008F4B66">
        <w:rPr>
          <w:lang w:val="es-ES"/>
        </w:rPr>
        <w:t xml:space="preserve">eben utilizarse para registrar observaciones directas y </w:t>
      </w:r>
      <w:r w:rsidR="009806F8" w:rsidRPr="008F4B66">
        <w:rPr>
          <w:lang w:val="es-ES"/>
        </w:rPr>
        <w:t>consignar</w:t>
      </w:r>
      <w:r w:rsidRPr="008F4B66">
        <w:rPr>
          <w:lang w:val="es-ES"/>
        </w:rPr>
        <w:t xml:space="preserve"> </w:t>
      </w:r>
      <w:r w:rsidR="009806F8" w:rsidRPr="008F4B66">
        <w:rPr>
          <w:lang w:val="es-ES"/>
        </w:rPr>
        <w:t>los</w:t>
      </w:r>
      <w:r w:rsidRPr="008F4B66">
        <w:rPr>
          <w:lang w:val="es-ES"/>
        </w:rPr>
        <w:t xml:space="preserve"> elemento</w:t>
      </w:r>
      <w:r w:rsidR="009806F8" w:rsidRPr="008F4B66">
        <w:rPr>
          <w:lang w:val="es-ES"/>
        </w:rPr>
        <w:t>s</w:t>
      </w:r>
      <w:r w:rsidRPr="008F4B66">
        <w:rPr>
          <w:lang w:val="es-ES"/>
        </w:rPr>
        <w:t xml:space="preserve"> del PCI</w:t>
      </w:r>
      <w:r w:rsidR="006D6418" w:rsidRPr="008F4B66">
        <w:rPr>
          <w:lang w:val="es-ES"/>
        </w:rPr>
        <w:t xml:space="preserve"> </w:t>
      </w:r>
      <w:r w:rsidR="009806F8" w:rsidRPr="008F4B66">
        <w:rPr>
          <w:lang w:val="es-ES"/>
        </w:rPr>
        <w:t>y las</w:t>
      </w:r>
      <w:r w:rsidRPr="008F4B66">
        <w:rPr>
          <w:lang w:val="es-ES"/>
        </w:rPr>
        <w:t xml:space="preserve"> ideas que surjan al respecto.</w:t>
      </w:r>
    </w:p>
    <w:p w:rsidR="006E2E75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11</w:t>
      </w:r>
    </w:p>
    <w:p w:rsidR="00970D6C" w:rsidRPr="008F4B66" w:rsidRDefault="00970D6C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Observación y toma de notas: </w:t>
      </w:r>
      <w:r w:rsidR="002B7C3E" w:rsidRPr="008F4B66">
        <w:rPr>
          <w:noProof w:val="0"/>
          <w:lang w:val="es-ES"/>
        </w:rPr>
        <w:t>ventajas y desventajas</w:t>
      </w:r>
    </w:p>
    <w:p w:rsidR="00C83BD9" w:rsidRPr="008F4B66" w:rsidRDefault="002B7C3E" w:rsidP="009806F8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Ventajas</w:t>
      </w:r>
      <w:r w:rsidR="00DC2BE6" w:rsidRPr="008F4B66">
        <w:rPr>
          <w:noProof w:val="0"/>
          <w:lang w:val="es-ES"/>
        </w:rPr>
        <w:t>:</w:t>
      </w:r>
    </w:p>
    <w:p w:rsidR="00C83BD9" w:rsidRPr="008F4B66" w:rsidRDefault="00C83BD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S</w:t>
      </w:r>
      <w:r w:rsidR="00D96167" w:rsidRPr="008F4B66">
        <w:rPr>
          <w:noProof w:val="0"/>
          <w:lang w:val="es-ES"/>
        </w:rPr>
        <w:t>o</w:t>
      </w:r>
      <w:r w:rsidR="00AE3600" w:rsidRPr="008F4B66">
        <w:rPr>
          <w:noProof w:val="0"/>
          <w:lang w:val="es-ES"/>
        </w:rPr>
        <w:t>n de bajo costo</w:t>
      </w:r>
      <w:r w:rsidRPr="008F4B66">
        <w:rPr>
          <w:noProof w:val="0"/>
          <w:lang w:val="es-ES"/>
        </w:rPr>
        <w:t xml:space="preserve"> e </w:t>
      </w:r>
      <w:r w:rsidR="00AE3600" w:rsidRPr="008F4B66">
        <w:rPr>
          <w:noProof w:val="0"/>
          <w:lang w:val="es-ES"/>
        </w:rPr>
        <w:t>i</w:t>
      </w:r>
      <w:r w:rsidR="00202A1F" w:rsidRPr="008F4B66">
        <w:rPr>
          <w:noProof w:val="0"/>
          <w:lang w:val="es-ES"/>
        </w:rPr>
        <w:t>ncl</w:t>
      </w:r>
      <w:r w:rsidR="00AE3600" w:rsidRPr="008F4B66">
        <w:rPr>
          <w:noProof w:val="0"/>
          <w:lang w:val="es-ES"/>
        </w:rPr>
        <w:t>uyen comentarios improvisados</w:t>
      </w:r>
      <w:r w:rsidRPr="008F4B66">
        <w:rPr>
          <w:noProof w:val="0"/>
          <w:lang w:val="es-ES"/>
        </w:rPr>
        <w:t>;</w:t>
      </w:r>
    </w:p>
    <w:p w:rsidR="00C83BD9" w:rsidRPr="008F4B66" w:rsidRDefault="00C83BD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R</w:t>
      </w:r>
      <w:r w:rsidR="00202A1F" w:rsidRPr="008F4B66">
        <w:rPr>
          <w:noProof w:val="0"/>
          <w:lang w:val="es-ES"/>
        </w:rPr>
        <w:t>egistran comportamientos que pueden pasar inadvertidos si se emplean otros instrumentos de generación d</w:t>
      </w:r>
      <w:r w:rsidR="00AE3600" w:rsidRPr="008F4B66">
        <w:rPr>
          <w:noProof w:val="0"/>
          <w:lang w:val="es-ES"/>
        </w:rPr>
        <w:t>e información</w:t>
      </w:r>
      <w:r w:rsidRPr="008F4B66">
        <w:rPr>
          <w:noProof w:val="0"/>
          <w:lang w:val="es-ES"/>
        </w:rPr>
        <w:t>;</w:t>
      </w:r>
    </w:p>
    <w:p w:rsidR="00C83BD9" w:rsidRPr="008F4B66" w:rsidRDefault="00C83BD9" w:rsidP="009806F8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D</w:t>
      </w:r>
      <w:r w:rsidR="00202A1F" w:rsidRPr="008F4B66">
        <w:rPr>
          <w:noProof w:val="0"/>
          <w:lang w:val="es-ES"/>
        </w:rPr>
        <w:t>ocumentan las medidas adoptadas para confeccionar el inventario.</w:t>
      </w:r>
    </w:p>
    <w:p w:rsidR="00C83BD9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Desventajas</w:t>
      </w:r>
      <w:r w:rsidR="00A33974" w:rsidRPr="008F4B66">
        <w:rPr>
          <w:noProof w:val="0"/>
          <w:lang w:val="es-ES"/>
        </w:rPr>
        <w:t>:</w:t>
      </w:r>
    </w:p>
    <w:p w:rsidR="00C83BD9" w:rsidRPr="008F4B66" w:rsidRDefault="00C83BD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</w:t>
      </w:r>
      <w:r w:rsidR="00202A1F" w:rsidRPr="008F4B66">
        <w:rPr>
          <w:noProof w:val="0"/>
          <w:lang w:val="es-ES"/>
        </w:rPr>
        <w:t>ueden excluir a a</w:t>
      </w:r>
      <w:r w:rsidR="00AE3600" w:rsidRPr="008F4B66">
        <w:rPr>
          <w:noProof w:val="0"/>
          <w:lang w:val="es-ES"/>
        </w:rPr>
        <w:t>lgunos miembros de la comunidad</w:t>
      </w:r>
      <w:r w:rsidRPr="008F4B66">
        <w:rPr>
          <w:noProof w:val="0"/>
          <w:lang w:val="es-ES"/>
        </w:rPr>
        <w:t>;</w:t>
      </w:r>
    </w:p>
    <w:p w:rsidR="00C83BD9" w:rsidRPr="008F4B66" w:rsidRDefault="00C83BD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R</w:t>
      </w:r>
      <w:r w:rsidR="00202A1F" w:rsidRPr="008F4B66">
        <w:rPr>
          <w:noProof w:val="0"/>
          <w:lang w:val="es-ES"/>
        </w:rPr>
        <w:t xml:space="preserve">eflejan </w:t>
      </w:r>
      <w:r w:rsidR="00AE3600" w:rsidRPr="008F4B66">
        <w:rPr>
          <w:noProof w:val="0"/>
          <w:lang w:val="es-ES"/>
        </w:rPr>
        <w:t>la perspectiva de quien observa o toma notas</w:t>
      </w:r>
      <w:r w:rsidRPr="008F4B66">
        <w:rPr>
          <w:noProof w:val="0"/>
          <w:lang w:val="es-ES"/>
        </w:rPr>
        <w:t>;</w:t>
      </w:r>
    </w:p>
    <w:p w:rsidR="00AE3600" w:rsidRPr="008F4B66" w:rsidRDefault="009806F8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No siempre incluyen el</w:t>
      </w:r>
      <w:r w:rsidR="00AE3600" w:rsidRPr="008F4B66">
        <w:rPr>
          <w:noProof w:val="0"/>
          <w:lang w:val="es-ES"/>
        </w:rPr>
        <w:t xml:space="preserve"> contexto que subyace </w:t>
      </w:r>
      <w:r w:rsidRPr="008F4B66">
        <w:rPr>
          <w:noProof w:val="0"/>
          <w:lang w:val="es-ES"/>
        </w:rPr>
        <w:t>a</w:t>
      </w:r>
      <w:r w:rsidR="00AE3600" w:rsidRPr="008F4B66">
        <w:rPr>
          <w:noProof w:val="0"/>
          <w:lang w:val="es-ES"/>
        </w:rPr>
        <w:t xml:space="preserve"> declaraciones o acontecimientos.</w:t>
      </w:r>
    </w:p>
    <w:p w:rsidR="006E2E75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12</w:t>
      </w:r>
    </w:p>
    <w:p w:rsidR="00970D6C" w:rsidRPr="008F4B66" w:rsidRDefault="00970D6C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Entrevistas</w:t>
      </w:r>
    </w:p>
    <w:p w:rsidR="00BA1644" w:rsidRPr="008F4B66" w:rsidRDefault="00CE1AAE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Una entrevista es un diálogo entre dos o más personas con el objetivo de </w:t>
      </w:r>
      <w:r w:rsidR="00EF593F" w:rsidRPr="008F4B66">
        <w:rPr>
          <w:lang w:val="es-ES"/>
        </w:rPr>
        <w:t xml:space="preserve">investigar </w:t>
      </w:r>
      <w:r w:rsidRPr="008F4B66">
        <w:rPr>
          <w:lang w:val="es-ES"/>
        </w:rPr>
        <w:t xml:space="preserve">un tema </w:t>
      </w:r>
      <w:r w:rsidR="00EF593F" w:rsidRPr="008F4B66">
        <w:rPr>
          <w:lang w:val="es-ES"/>
        </w:rPr>
        <w:t xml:space="preserve">específico </w:t>
      </w:r>
      <w:r w:rsidR="004A7125" w:rsidRPr="008F4B66">
        <w:rPr>
          <w:lang w:val="es-ES"/>
        </w:rPr>
        <w:t xml:space="preserve">u ofrecer información sobre </w:t>
      </w:r>
      <w:r w:rsidR="00EF593F" w:rsidRPr="008F4B66">
        <w:rPr>
          <w:lang w:val="es-ES"/>
        </w:rPr>
        <w:t>un elemento del PCI.</w:t>
      </w:r>
      <w:r w:rsidR="00AB4AFD" w:rsidRPr="008F4B66">
        <w:rPr>
          <w:lang w:val="es-ES"/>
        </w:rPr>
        <w:t xml:space="preserve"> </w:t>
      </w:r>
      <w:r w:rsidR="004A7125" w:rsidRPr="008F4B66">
        <w:rPr>
          <w:lang w:val="es-ES"/>
        </w:rPr>
        <w:t xml:space="preserve">Por lo general, en la entrevista </w:t>
      </w:r>
      <w:r w:rsidR="004A7125" w:rsidRPr="008F4B66">
        <w:rPr>
          <w:lang w:val="es-ES"/>
        </w:rPr>
        <w:lastRenderedPageBreak/>
        <w:t>participan un entrevistador (quien formula las preguntas) y un entrevistado (quien responde).</w:t>
      </w:r>
      <w:r w:rsidR="00AB4AFD" w:rsidRPr="008F4B66">
        <w:rPr>
          <w:lang w:val="es-ES"/>
        </w:rPr>
        <w:t xml:space="preserve"> </w:t>
      </w:r>
      <w:r w:rsidR="004A7125" w:rsidRPr="008F4B66">
        <w:rPr>
          <w:lang w:val="es-ES"/>
        </w:rPr>
        <w:t>La</w:t>
      </w:r>
      <w:r w:rsidR="009806F8" w:rsidRPr="008F4B66">
        <w:rPr>
          <w:lang w:val="es-ES"/>
        </w:rPr>
        <w:t>s</w:t>
      </w:r>
      <w:r w:rsidR="004A7125" w:rsidRPr="008F4B66">
        <w:rPr>
          <w:lang w:val="es-ES"/>
        </w:rPr>
        <w:t xml:space="preserve"> entrevista</w:t>
      </w:r>
      <w:r w:rsidR="009806F8" w:rsidRPr="008F4B66">
        <w:rPr>
          <w:lang w:val="es-ES"/>
        </w:rPr>
        <w:t>s</w:t>
      </w:r>
      <w:r w:rsidR="004A7125" w:rsidRPr="008F4B66">
        <w:rPr>
          <w:lang w:val="es-ES"/>
        </w:rPr>
        <w:t xml:space="preserve"> </w:t>
      </w:r>
      <w:r w:rsidR="006D6418" w:rsidRPr="008F4B66">
        <w:rPr>
          <w:lang w:val="es-ES"/>
        </w:rPr>
        <w:t>están intrínsecamente asociadas con</w:t>
      </w:r>
      <w:r w:rsidR="004A7125" w:rsidRPr="008F4B66">
        <w:rPr>
          <w:lang w:val="es-ES"/>
        </w:rPr>
        <w:t xml:space="preserve"> los demás métodos de generación de información analizados en esta sección.</w:t>
      </w:r>
    </w:p>
    <w:p w:rsidR="004A7125" w:rsidRPr="008F4B66" w:rsidRDefault="006D6418" w:rsidP="00A93E79">
      <w:pPr>
        <w:pStyle w:val="Texte1"/>
        <w:rPr>
          <w:lang w:val="es-ES"/>
        </w:rPr>
      </w:pPr>
      <w:r w:rsidRPr="008F4B66">
        <w:rPr>
          <w:lang w:val="es-ES"/>
        </w:rPr>
        <w:t>Para confeccionar inventarios, es importante saber utilizar lo</w:t>
      </w:r>
      <w:r w:rsidR="004A7125" w:rsidRPr="008F4B66">
        <w:rPr>
          <w:lang w:val="es-ES"/>
        </w:rPr>
        <w:t xml:space="preserve">s estilos </w:t>
      </w:r>
      <w:r w:rsidRPr="008F4B66">
        <w:rPr>
          <w:lang w:val="es-ES"/>
        </w:rPr>
        <w:t>más comunes</w:t>
      </w:r>
      <w:r w:rsidR="004A7125" w:rsidRPr="008F4B66">
        <w:rPr>
          <w:lang w:val="es-ES"/>
        </w:rPr>
        <w:t xml:space="preserve"> de entrevista.</w:t>
      </w:r>
    </w:p>
    <w:p w:rsidR="006E2E75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13</w:t>
      </w:r>
    </w:p>
    <w:p w:rsidR="009C41E3" w:rsidRPr="008F4B66" w:rsidRDefault="009C41E3" w:rsidP="00C9244E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Grupos de discusión: </w:t>
      </w:r>
      <w:r w:rsidR="002B7C3E" w:rsidRPr="008F4B66">
        <w:rPr>
          <w:noProof w:val="0"/>
          <w:lang w:val="es-ES"/>
        </w:rPr>
        <w:t>ventajas y desventajas</w:t>
      </w:r>
    </w:p>
    <w:p w:rsidR="00AE3132" w:rsidRPr="008F4B66" w:rsidRDefault="00AF4A48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Se denomina </w:t>
      </w:r>
      <w:r w:rsidR="00AE3132" w:rsidRPr="008F4B66">
        <w:rPr>
          <w:lang w:val="es-ES"/>
        </w:rPr>
        <w:t xml:space="preserve">grupo de discusión </w:t>
      </w:r>
      <w:r w:rsidRPr="008F4B66">
        <w:rPr>
          <w:lang w:val="es-ES"/>
        </w:rPr>
        <w:t xml:space="preserve">a la entrevista realizada con un grupo de personas </w:t>
      </w:r>
      <w:r w:rsidR="009806F8" w:rsidRPr="008F4B66">
        <w:rPr>
          <w:lang w:val="es-ES"/>
        </w:rPr>
        <w:t>para</w:t>
      </w:r>
      <w:r w:rsidRPr="008F4B66">
        <w:rPr>
          <w:lang w:val="es-ES"/>
        </w:rPr>
        <w:t xml:space="preserve"> </w:t>
      </w:r>
      <w:r w:rsidR="009806F8" w:rsidRPr="008F4B66">
        <w:rPr>
          <w:lang w:val="es-ES"/>
        </w:rPr>
        <w:t>debatir acerca de</w:t>
      </w:r>
      <w:r w:rsidRPr="008F4B66">
        <w:rPr>
          <w:lang w:val="es-ES"/>
        </w:rPr>
        <w:t xml:space="preserve"> un tema de interés.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 xml:space="preserve">El tipo de información recopilada mediante entrevistas </w:t>
      </w:r>
      <w:r w:rsidR="009806F8" w:rsidRPr="008F4B66">
        <w:rPr>
          <w:lang w:val="es-ES"/>
        </w:rPr>
        <w:t>de</w:t>
      </w:r>
      <w:r w:rsidRPr="008F4B66">
        <w:rPr>
          <w:lang w:val="es-ES"/>
        </w:rPr>
        <w:t xml:space="preserve"> este tipo puede parecerse a la obtenida durante una sesión de intercambio de ideas.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>Por ello, estos grupos son sumamente útiles para determinar los objetivos y el diseño del proceso de confección de inventarios.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 xml:space="preserve">Sin embargo, si se desea reunir información detallada sobre un elemento específico del PCI, es posible que el grupo de discusión no </w:t>
      </w:r>
      <w:r w:rsidR="00BF6E04" w:rsidRPr="008F4B66">
        <w:rPr>
          <w:lang w:val="es-ES"/>
        </w:rPr>
        <w:t>sea</w:t>
      </w:r>
      <w:r w:rsidRPr="008F4B66">
        <w:rPr>
          <w:lang w:val="es-ES"/>
        </w:rPr>
        <w:t xml:space="preserve"> la mejor opción.</w:t>
      </w:r>
      <w:r w:rsidR="00AB4AFD" w:rsidRPr="008F4B66">
        <w:rPr>
          <w:lang w:val="es-ES"/>
        </w:rPr>
        <w:t xml:space="preserve"> </w:t>
      </w:r>
      <w:r w:rsidR="00BF6E04" w:rsidRPr="008F4B66">
        <w:rPr>
          <w:lang w:val="es-ES"/>
        </w:rPr>
        <w:t>Ese tipo de</w:t>
      </w:r>
      <w:r w:rsidRPr="008F4B66">
        <w:rPr>
          <w:lang w:val="es-ES"/>
        </w:rPr>
        <w:t xml:space="preserve"> datos pueden obtenerse con mayor facilidad </w:t>
      </w:r>
      <w:r w:rsidR="009806F8" w:rsidRPr="008F4B66">
        <w:rPr>
          <w:lang w:val="es-ES"/>
        </w:rPr>
        <w:t>mediante</w:t>
      </w:r>
      <w:r w:rsidRPr="008F4B66">
        <w:rPr>
          <w:lang w:val="es-ES"/>
        </w:rPr>
        <w:t xml:space="preserve"> una entrevista personal con alguien que cono</w:t>
      </w:r>
      <w:r w:rsidR="000D2588" w:rsidRPr="008F4B66">
        <w:rPr>
          <w:lang w:val="es-ES"/>
        </w:rPr>
        <w:t>zca</w:t>
      </w:r>
      <w:r w:rsidRPr="008F4B66">
        <w:rPr>
          <w:lang w:val="es-ES"/>
        </w:rPr>
        <w:t xml:space="preserve"> muy bien el elemento.</w:t>
      </w:r>
    </w:p>
    <w:p w:rsidR="00C83BD9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Ventajas</w:t>
      </w:r>
      <w:r w:rsidR="000D2588" w:rsidRPr="008F4B66">
        <w:rPr>
          <w:noProof w:val="0"/>
          <w:lang w:val="es-ES"/>
        </w:rPr>
        <w:t>:</w:t>
      </w:r>
    </w:p>
    <w:p w:rsidR="00C83BD9" w:rsidRPr="008F4B66" w:rsidRDefault="009806F8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</w:t>
      </w:r>
      <w:r w:rsidR="000D2588" w:rsidRPr="008F4B66">
        <w:rPr>
          <w:noProof w:val="0"/>
          <w:lang w:val="es-ES"/>
        </w:rPr>
        <w:t>ropician la s</w:t>
      </w:r>
      <w:r w:rsidR="00202A1F" w:rsidRPr="008F4B66">
        <w:rPr>
          <w:noProof w:val="0"/>
          <w:lang w:val="es-ES"/>
        </w:rPr>
        <w:t>oluci</w:t>
      </w:r>
      <w:r w:rsidR="000D2588" w:rsidRPr="008F4B66">
        <w:rPr>
          <w:noProof w:val="0"/>
          <w:lang w:val="es-ES"/>
        </w:rPr>
        <w:t xml:space="preserve">ón de </w:t>
      </w:r>
      <w:r w:rsidR="00202A1F" w:rsidRPr="008F4B66">
        <w:rPr>
          <w:noProof w:val="0"/>
          <w:lang w:val="es-ES"/>
        </w:rPr>
        <w:t>pro</w:t>
      </w:r>
      <w:r w:rsidR="000D2588" w:rsidRPr="008F4B66">
        <w:rPr>
          <w:noProof w:val="0"/>
          <w:lang w:val="es-ES"/>
        </w:rPr>
        <w:t xml:space="preserve">blemas </w:t>
      </w:r>
      <w:r w:rsidR="00AC6C7F" w:rsidRPr="008F4B66">
        <w:rPr>
          <w:noProof w:val="0"/>
          <w:lang w:val="es-ES"/>
        </w:rPr>
        <w:t>en grupo;</w:t>
      </w:r>
    </w:p>
    <w:p w:rsidR="00C83BD9" w:rsidRPr="008F4B66" w:rsidRDefault="00C83BD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S</w:t>
      </w:r>
      <w:r w:rsidR="000D2588" w:rsidRPr="008F4B66">
        <w:rPr>
          <w:noProof w:val="0"/>
          <w:lang w:val="es-ES"/>
        </w:rPr>
        <w:t xml:space="preserve">on eficaces </w:t>
      </w:r>
      <w:r w:rsidR="00AC6C7F" w:rsidRPr="008F4B66">
        <w:rPr>
          <w:noProof w:val="0"/>
          <w:lang w:val="es-ES"/>
        </w:rPr>
        <w:t>en términos de</w:t>
      </w:r>
      <w:r w:rsidR="000D2588" w:rsidRPr="008F4B66">
        <w:rPr>
          <w:noProof w:val="0"/>
          <w:lang w:val="es-ES"/>
        </w:rPr>
        <w:t xml:space="preserve"> tiempo y costos</w:t>
      </w:r>
      <w:r w:rsidR="00AC6C7F" w:rsidRPr="008F4B66">
        <w:rPr>
          <w:noProof w:val="0"/>
          <w:lang w:val="es-ES"/>
        </w:rPr>
        <w:t>;</w:t>
      </w:r>
    </w:p>
    <w:p w:rsidR="00C83BD9" w:rsidRPr="008F4B66" w:rsidRDefault="00C83BD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C</w:t>
      </w:r>
      <w:r w:rsidR="00202A1F" w:rsidRPr="008F4B66">
        <w:rPr>
          <w:noProof w:val="0"/>
          <w:lang w:val="es-ES"/>
        </w:rPr>
        <w:t xml:space="preserve">olocan a los miembros de </w:t>
      </w:r>
      <w:r w:rsidR="000D2588" w:rsidRPr="008F4B66">
        <w:rPr>
          <w:noProof w:val="0"/>
          <w:lang w:val="es-ES"/>
        </w:rPr>
        <w:t>la comunidad en pie de igualdad</w:t>
      </w:r>
      <w:r w:rsidR="00AC6C7F" w:rsidRPr="008F4B66">
        <w:rPr>
          <w:noProof w:val="0"/>
          <w:lang w:val="es-ES"/>
        </w:rPr>
        <w:t>;</w:t>
      </w:r>
    </w:p>
    <w:p w:rsidR="00202A1F" w:rsidRPr="008F4B66" w:rsidRDefault="00C83BD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O</w:t>
      </w:r>
      <w:r w:rsidR="00202A1F" w:rsidRPr="008F4B66">
        <w:rPr>
          <w:noProof w:val="0"/>
          <w:lang w:val="es-ES"/>
        </w:rPr>
        <w:t>frecen un formato flexible.</w:t>
      </w:r>
    </w:p>
    <w:p w:rsidR="00C83BD9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Desventajas</w:t>
      </w:r>
      <w:r w:rsidR="000D2588" w:rsidRPr="008F4B66">
        <w:rPr>
          <w:noProof w:val="0"/>
          <w:lang w:val="es-ES"/>
        </w:rPr>
        <w:t>:</w:t>
      </w:r>
    </w:p>
    <w:p w:rsidR="00C83BD9" w:rsidRPr="008F4B66" w:rsidRDefault="00C83BD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N</w:t>
      </w:r>
      <w:r w:rsidR="000D2588" w:rsidRPr="008F4B66">
        <w:rPr>
          <w:noProof w:val="0"/>
          <w:lang w:val="es-ES"/>
        </w:rPr>
        <w:t>o</w:t>
      </w:r>
      <w:r w:rsidR="00202A1F" w:rsidRPr="008F4B66">
        <w:rPr>
          <w:noProof w:val="0"/>
          <w:lang w:val="es-ES"/>
        </w:rPr>
        <w:t xml:space="preserve"> pueden </w:t>
      </w:r>
      <w:r w:rsidR="00493313" w:rsidRPr="008F4B66">
        <w:rPr>
          <w:noProof w:val="0"/>
          <w:lang w:val="es-ES"/>
        </w:rPr>
        <w:t>ofrecer</w:t>
      </w:r>
      <w:r w:rsidR="00202A1F" w:rsidRPr="008F4B66">
        <w:rPr>
          <w:noProof w:val="0"/>
          <w:lang w:val="es-ES"/>
        </w:rPr>
        <w:t xml:space="preserve"> </w:t>
      </w:r>
      <w:r w:rsidR="00AC6C7F" w:rsidRPr="008F4B66">
        <w:rPr>
          <w:noProof w:val="0"/>
          <w:lang w:val="es-ES"/>
        </w:rPr>
        <w:t>información tan detallada como la que</w:t>
      </w:r>
      <w:r w:rsidR="00202A1F" w:rsidRPr="008F4B66">
        <w:rPr>
          <w:noProof w:val="0"/>
          <w:lang w:val="es-ES"/>
        </w:rPr>
        <w:t xml:space="preserve"> se obtiene dura</w:t>
      </w:r>
      <w:r w:rsidR="000D2588" w:rsidRPr="008F4B66">
        <w:rPr>
          <w:noProof w:val="0"/>
          <w:lang w:val="es-ES"/>
        </w:rPr>
        <w:t>nte conversaciones individuales</w:t>
      </w:r>
      <w:r w:rsidR="00AC6C7F" w:rsidRPr="008F4B66">
        <w:rPr>
          <w:noProof w:val="0"/>
          <w:lang w:val="es-ES"/>
        </w:rPr>
        <w:t>;</w:t>
      </w:r>
    </w:p>
    <w:p w:rsidR="00C83BD9" w:rsidRPr="008F4B66" w:rsidRDefault="00AC6C7F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A</w:t>
      </w:r>
      <w:r w:rsidR="00202A1F" w:rsidRPr="008F4B66">
        <w:rPr>
          <w:noProof w:val="0"/>
          <w:lang w:val="es-ES"/>
        </w:rPr>
        <w:t xml:space="preserve">lgunos miembros de la comunidad </w:t>
      </w:r>
      <w:r w:rsidRPr="008F4B66">
        <w:rPr>
          <w:noProof w:val="0"/>
          <w:lang w:val="es-ES"/>
        </w:rPr>
        <w:t>pueden sentir</w:t>
      </w:r>
      <w:r w:rsidR="00AA5675" w:rsidRPr="008F4B66">
        <w:rPr>
          <w:noProof w:val="0"/>
          <w:lang w:val="es-ES"/>
        </w:rPr>
        <w:t>s</w:t>
      </w:r>
      <w:r w:rsidRPr="008F4B66">
        <w:rPr>
          <w:noProof w:val="0"/>
          <w:lang w:val="es-ES"/>
        </w:rPr>
        <w:t>e incómodos hablando en grupo;</w:t>
      </w:r>
    </w:p>
    <w:p w:rsidR="000D2588" w:rsidRPr="008F4B66" w:rsidRDefault="00C83BD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</w:t>
      </w:r>
      <w:r w:rsidR="00AC6C7F" w:rsidRPr="008F4B66">
        <w:rPr>
          <w:noProof w:val="0"/>
          <w:lang w:val="es-ES"/>
        </w:rPr>
        <w:t xml:space="preserve">ueden conducir a acuerdos colectivos </w:t>
      </w:r>
      <w:r w:rsidR="000D2588" w:rsidRPr="008F4B66">
        <w:rPr>
          <w:noProof w:val="0"/>
          <w:lang w:val="es-ES"/>
        </w:rPr>
        <w:t>sobre ideas que gozan de popularidad.</w:t>
      </w:r>
    </w:p>
    <w:p w:rsidR="006E2E75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14</w:t>
      </w:r>
    </w:p>
    <w:p w:rsidR="009C41E3" w:rsidRPr="008F4B66" w:rsidRDefault="009C41E3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Entrevistas estructuradas: </w:t>
      </w:r>
      <w:r w:rsidR="002B7C3E" w:rsidRPr="008F4B66">
        <w:rPr>
          <w:noProof w:val="0"/>
          <w:lang w:val="es-ES"/>
        </w:rPr>
        <w:t>ventajas y desventajas</w:t>
      </w:r>
    </w:p>
    <w:p w:rsidR="00D12452" w:rsidRPr="008F4B66" w:rsidRDefault="00777E4E" w:rsidP="00A93E79">
      <w:pPr>
        <w:pStyle w:val="Texte1"/>
        <w:rPr>
          <w:lang w:val="es-ES"/>
        </w:rPr>
      </w:pPr>
      <w:r w:rsidRPr="008F4B66">
        <w:rPr>
          <w:lang w:val="es-ES"/>
        </w:rPr>
        <w:t>En l</w:t>
      </w:r>
      <w:r w:rsidR="0048339A" w:rsidRPr="008F4B66">
        <w:rPr>
          <w:lang w:val="es-ES"/>
        </w:rPr>
        <w:t xml:space="preserve">as entrevistas estructuradas </w:t>
      </w:r>
      <w:r w:rsidRPr="008F4B66">
        <w:rPr>
          <w:lang w:val="es-ES"/>
        </w:rPr>
        <w:t>intervienen un entrevistador y uno o varios entrevistados.</w:t>
      </w:r>
      <w:r w:rsidR="00AB4AFD" w:rsidRPr="008F4B66">
        <w:rPr>
          <w:lang w:val="es-ES"/>
        </w:rPr>
        <w:t xml:space="preserve"> </w:t>
      </w:r>
      <w:r w:rsidR="00722C4C" w:rsidRPr="008F4B66">
        <w:rPr>
          <w:lang w:val="es-ES"/>
        </w:rPr>
        <w:t>Consisten en</w:t>
      </w:r>
      <w:r w:rsidRPr="008F4B66">
        <w:rPr>
          <w:lang w:val="es-ES"/>
        </w:rPr>
        <w:t xml:space="preserve"> un debate </w:t>
      </w:r>
      <w:r w:rsidR="00722C4C" w:rsidRPr="008F4B66">
        <w:rPr>
          <w:lang w:val="es-ES"/>
        </w:rPr>
        <w:t>estructurado en base a</w:t>
      </w:r>
      <w:r w:rsidRPr="008F4B66">
        <w:rPr>
          <w:lang w:val="es-ES"/>
        </w:rPr>
        <w:t xml:space="preserve"> una serie de preguntas predeterminadas.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 xml:space="preserve">Este enfoque resulta </w:t>
      </w:r>
      <w:r w:rsidR="00D0725F" w:rsidRPr="008F4B66">
        <w:rPr>
          <w:lang w:val="es-ES"/>
        </w:rPr>
        <w:t xml:space="preserve">especialmente </w:t>
      </w:r>
      <w:r w:rsidRPr="008F4B66">
        <w:rPr>
          <w:lang w:val="es-ES"/>
        </w:rPr>
        <w:t xml:space="preserve">útil cuando se investiga un elemento específico del PCI que </w:t>
      </w:r>
      <w:r w:rsidR="00D0725F" w:rsidRPr="008F4B66">
        <w:rPr>
          <w:lang w:val="es-ES"/>
        </w:rPr>
        <w:t>los miembros de un</w:t>
      </w:r>
      <w:r w:rsidRPr="008F4B66">
        <w:rPr>
          <w:lang w:val="es-ES"/>
        </w:rPr>
        <w:t>a comunidad</w:t>
      </w:r>
      <w:r w:rsidR="00D0725F" w:rsidRPr="008F4B66">
        <w:rPr>
          <w:lang w:val="es-ES"/>
        </w:rPr>
        <w:t xml:space="preserve"> entienden o perciben de diferentes modos</w:t>
      </w:r>
      <w:r w:rsidRPr="008F4B66">
        <w:rPr>
          <w:lang w:val="es-ES"/>
        </w:rPr>
        <w:t xml:space="preserve">; </w:t>
      </w:r>
      <w:r w:rsidR="00D0725F" w:rsidRPr="008F4B66">
        <w:rPr>
          <w:lang w:val="es-ES"/>
        </w:rPr>
        <w:t>en cambio,</w:t>
      </w:r>
      <w:r w:rsidRPr="008F4B66">
        <w:rPr>
          <w:lang w:val="es-ES"/>
        </w:rPr>
        <w:t xml:space="preserve"> no debe utilizarse </w:t>
      </w:r>
      <w:r w:rsidR="00141C40" w:rsidRPr="008F4B66">
        <w:rPr>
          <w:lang w:val="es-ES"/>
        </w:rPr>
        <w:t>para pesquisas más exploratorias</w:t>
      </w:r>
      <w:r w:rsidR="00973BC3" w:rsidRPr="008F4B66">
        <w:rPr>
          <w:lang w:val="es-ES"/>
        </w:rPr>
        <w:t>.</w:t>
      </w:r>
    </w:p>
    <w:p w:rsidR="00C83BD9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Ventajas</w:t>
      </w:r>
      <w:r w:rsidR="009A5AF4" w:rsidRPr="008F4B66">
        <w:rPr>
          <w:noProof w:val="0"/>
          <w:lang w:val="es-ES"/>
        </w:rPr>
        <w:t>:</w:t>
      </w:r>
    </w:p>
    <w:p w:rsidR="00C83BD9" w:rsidRPr="008F4B66" w:rsidRDefault="00C83BD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</w:t>
      </w:r>
      <w:r w:rsidR="006E2C25" w:rsidRPr="008F4B66">
        <w:rPr>
          <w:noProof w:val="0"/>
          <w:lang w:val="es-ES"/>
        </w:rPr>
        <w:t>ermiten comparar</w:t>
      </w:r>
      <w:r w:rsidR="009A5AF4" w:rsidRPr="008F4B66">
        <w:rPr>
          <w:noProof w:val="0"/>
          <w:lang w:val="es-ES"/>
        </w:rPr>
        <w:t xml:space="preserve"> </w:t>
      </w:r>
      <w:r w:rsidR="00D0725F" w:rsidRPr="008F4B66">
        <w:rPr>
          <w:noProof w:val="0"/>
          <w:lang w:val="es-ES"/>
        </w:rPr>
        <w:t>las opiniones de diferentes</w:t>
      </w:r>
      <w:r w:rsidR="009A5AF4" w:rsidRPr="008F4B66">
        <w:rPr>
          <w:noProof w:val="0"/>
          <w:lang w:val="es-ES"/>
        </w:rPr>
        <w:t xml:space="preserve"> personas</w:t>
      </w:r>
      <w:r w:rsidR="00D0725F" w:rsidRPr="008F4B66">
        <w:rPr>
          <w:noProof w:val="0"/>
          <w:lang w:val="es-ES"/>
        </w:rPr>
        <w:t xml:space="preserve"> en un grupo</w:t>
      </w:r>
      <w:r w:rsidR="00023346" w:rsidRPr="008F4B66">
        <w:rPr>
          <w:noProof w:val="0"/>
          <w:lang w:val="es-ES"/>
        </w:rPr>
        <w:t>;</w:t>
      </w:r>
    </w:p>
    <w:p w:rsidR="00202A1F" w:rsidRPr="008F4B66" w:rsidRDefault="00023346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Es posible que no haga falta transcribirlas</w:t>
      </w:r>
      <w:r w:rsidR="00202A1F" w:rsidRPr="008F4B66">
        <w:rPr>
          <w:noProof w:val="0"/>
          <w:lang w:val="es-ES"/>
        </w:rPr>
        <w:t xml:space="preserve"> (</w:t>
      </w:r>
      <w:r w:rsidRPr="008F4B66">
        <w:rPr>
          <w:noProof w:val="0"/>
          <w:lang w:val="es-ES"/>
        </w:rPr>
        <w:t>se ahorra</w:t>
      </w:r>
      <w:r w:rsidR="00202A1F" w:rsidRPr="008F4B66">
        <w:rPr>
          <w:noProof w:val="0"/>
          <w:lang w:val="es-ES"/>
        </w:rPr>
        <w:t xml:space="preserve"> tiempo).</w:t>
      </w:r>
    </w:p>
    <w:p w:rsidR="00C83BD9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Desventajas</w:t>
      </w:r>
      <w:r w:rsidR="009A5AF4" w:rsidRPr="008F4B66">
        <w:rPr>
          <w:noProof w:val="0"/>
          <w:lang w:val="es-ES"/>
        </w:rPr>
        <w:t>:</w:t>
      </w:r>
    </w:p>
    <w:p w:rsidR="00C83BD9" w:rsidRPr="008F4B66" w:rsidRDefault="00023346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Pueden no</w:t>
      </w:r>
      <w:r w:rsidR="00202A1F" w:rsidRPr="008F4B66">
        <w:rPr>
          <w:noProof w:val="0"/>
          <w:lang w:val="es-ES"/>
        </w:rPr>
        <w:t xml:space="preserve"> </w:t>
      </w:r>
      <w:r w:rsidRPr="008F4B66">
        <w:rPr>
          <w:noProof w:val="0"/>
          <w:lang w:val="es-ES"/>
        </w:rPr>
        <w:t>reflejar las verdadera</w:t>
      </w:r>
      <w:r w:rsidR="00202A1F" w:rsidRPr="008F4B66">
        <w:rPr>
          <w:noProof w:val="0"/>
          <w:lang w:val="es-ES"/>
        </w:rPr>
        <w:t xml:space="preserve">s </w:t>
      </w:r>
      <w:r w:rsidRPr="008F4B66">
        <w:rPr>
          <w:noProof w:val="0"/>
          <w:lang w:val="es-ES"/>
        </w:rPr>
        <w:t>preocupaciones</w:t>
      </w:r>
      <w:r w:rsidR="00202A1F" w:rsidRPr="008F4B66">
        <w:rPr>
          <w:noProof w:val="0"/>
          <w:lang w:val="es-ES"/>
        </w:rPr>
        <w:t xml:space="preserve"> de los miembros de la comunidad si no </w:t>
      </w:r>
      <w:r w:rsidRPr="008F4B66">
        <w:rPr>
          <w:noProof w:val="0"/>
          <w:lang w:val="es-ES"/>
        </w:rPr>
        <w:t>es posible modificar</w:t>
      </w:r>
      <w:r w:rsidR="009A5AF4" w:rsidRPr="008F4B66">
        <w:rPr>
          <w:noProof w:val="0"/>
          <w:lang w:val="es-ES"/>
        </w:rPr>
        <w:t xml:space="preserve"> las preguntas</w:t>
      </w:r>
      <w:r w:rsidRPr="008F4B66">
        <w:rPr>
          <w:noProof w:val="0"/>
          <w:lang w:val="es-ES"/>
        </w:rPr>
        <w:t>;</w:t>
      </w:r>
    </w:p>
    <w:p w:rsidR="009A5AF4" w:rsidRPr="008F4B66" w:rsidRDefault="00C83BD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N</w:t>
      </w:r>
      <w:r w:rsidR="009A5AF4" w:rsidRPr="008F4B66">
        <w:rPr>
          <w:noProof w:val="0"/>
          <w:lang w:val="es-ES"/>
        </w:rPr>
        <w:t>o propician la inclusión de historias interesantes o reveladoras.</w:t>
      </w:r>
    </w:p>
    <w:p w:rsidR="006E2E75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lastRenderedPageBreak/>
        <w:t>Diapositiva 15</w:t>
      </w:r>
    </w:p>
    <w:p w:rsidR="008555D3" w:rsidRPr="008F4B66" w:rsidRDefault="008555D3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Entrevistas semiestructuradas: </w:t>
      </w:r>
      <w:r w:rsidR="002B7C3E" w:rsidRPr="008F4B66">
        <w:rPr>
          <w:noProof w:val="0"/>
          <w:lang w:val="es-ES"/>
        </w:rPr>
        <w:t>ventajas y desventajas</w:t>
      </w:r>
    </w:p>
    <w:p w:rsidR="00BE23FC" w:rsidRPr="008F4B66" w:rsidRDefault="00694F1D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Las entrevistas semiestructuradas aprovechan determinados componentes de </w:t>
      </w:r>
      <w:r w:rsidR="00023346" w:rsidRPr="008F4B66">
        <w:rPr>
          <w:lang w:val="es-ES"/>
        </w:rPr>
        <w:t xml:space="preserve">la </w:t>
      </w:r>
      <w:r w:rsidRPr="008F4B66">
        <w:rPr>
          <w:lang w:val="es-ES"/>
        </w:rPr>
        <w:t>entrevista estructurada: el entrevistador prepara una serie de preguntas o temas para su debate.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>No obstante, la entrevista puede apartarse del curso previsto.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 xml:space="preserve">Por lo general, resulta beneficioso </w:t>
      </w:r>
      <w:r w:rsidR="00BF64A0" w:rsidRPr="008F4B66">
        <w:rPr>
          <w:lang w:val="es-ES"/>
        </w:rPr>
        <w:t xml:space="preserve">grabar estas </w:t>
      </w:r>
      <w:r w:rsidRPr="008F4B66">
        <w:rPr>
          <w:lang w:val="es-ES"/>
        </w:rPr>
        <w:t xml:space="preserve">entrevistas cuando se investiga </w:t>
      </w:r>
      <w:r w:rsidR="00C13149" w:rsidRPr="008F4B66">
        <w:rPr>
          <w:lang w:val="es-ES"/>
        </w:rPr>
        <w:t>la amplitud de</w:t>
      </w:r>
      <w:r w:rsidR="00BF64A0" w:rsidRPr="008F4B66">
        <w:rPr>
          <w:lang w:val="es-ES"/>
        </w:rPr>
        <w:t xml:space="preserve"> conocimiento</w:t>
      </w:r>
      <w:r w:rsidR="00C13149" w:rsidRPr="008F4B66">
        <w:rPr>
          <w:lang w:val="es-ES"/>
        </w:rPr>
        <w:t>s</w:t>
      </w:r>
      <w:r w:rsidR="00BF64A0" w:rsidRPr="008F4B66">
        <w:rPr>
          <w:lang w:val="es-ES"/>
        </w:rPr>
        <w:t xml:space="preserve"> sobre un tema en particular.</w:t>
      </w:r>
      <w:r w:rsidR="00AB4AFD" w:rsidRPr="008F4B66">
        <w:rPr>
          <w:lang w:val="es-ES"/>
        </w:rPr>
        <w:t xml:space="preserve"> </w:t>
      </w:r>
      <w:r w:rsidR="00BF64A0" w:rsidRPr="008F4B66">
        <w:rPr>
          <w:lang w:val="es-ES"/>
        </w:rPr>
        <w:t xml:space="preserve">La grabación </w:t>
      </w:r>
      <w:r w:rsidR="00750BF2" w:rsidRPr="008F4B66">
        <w:rPr>
          <w:lang w:val="es-ES"/>
        </w:rPr>
        <w:t>de audio</w:t>
      </w:r>
      <w:r w:rsidR="00BF64A0" w:rsidRPr="008F4B66">
        <w:rPr>
          <w:lang w:val="es-ES"/>
        </w:rPr>
        <w:t xml:space="preserve"> </w:t>
      </w:r>
      <w:r w:rsidR="007C58C3" w:rsidRPr="008F4B66">
        <w:rPr>
          <w:lang w:val="es-ES"/>
        </w:rPr>
        <w:t>se aborda en la Unidad </w:t>
      </w:r>
      <w:r w:rsidR="00023346" w:rsidRPr="008F4B66">
        <w:rPr>
          <w:lang w:val="es-ES"/>
        </w:rPr>
        <w:t>24</w:t>
      </w:r>
      <w:r w:rsidR="00BF64A0" w:rsidRPr="008F4B66">
        <w:rPr>
          <w:lang w:val="es-ES"/>
        </w:rPr>
        <w:t>.</w:t>
      </w:r>
    </w:p>
    <w:p w:rsidR="00DC1899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Ventajas</w:t>
      </w:r>
      <w:r w:rsidR="004F288C" w:rsidRPr="008F4B66">
        <w:rPr>
          <w:noProof w:val="0"/>
          <w:lang w:val="es-ES"/>
        </w:rPr>
        <w:t>:</w:t>
      </w:r>
    </w:p>
    <w:p w:rsidR="00DC1899" w:rsidRPr="008F4B66" w:rsidRDefault="00023346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Favorecen la </w:t>
      </w:r>
      <w:r w:rsidR="00202A1F" w:rsidRPr="008F4B66">
        <w:rPr>
          <w:noProof w:val="0"/>
          <w:lang w:val="es-ES"/>
        </w:rPr>
        <w:t>compara</w:t>
      </w:r>
      <w:r w:rsidR="0075797D" w:rsidRPr="008F4B66">
        <w:rPr>
          <w:noProof w:val="0"/>
          <w:lang w:val="es-ES"/>
        </w:rPr>
        <w:t>ción</w:t>
      </w:r>
      <w:r w:rsidRPr="008F4B66">
        <w:rPr>
          <w:noProof w:val="0"/>
          <w:lang w:val="es-ES"/>
        </w:rPr>
        <w:t>;</w:t>
      </w:r>
    </w:p>
    <w:p w:rsidR="00202A1F" w:rsidRPr="008F4B66" w:rsidRDefault="00DC189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</w:t>
      </w:r>
      <w:r w:rsidR="00202A1F" w:rsidRPr="008F4B66">
        <w:rPr>
          <w:noProof w:val="0"/>
          <w:lang w:val="es-ES"/>
        </w:rPr>
        <w:t>ermiten la inclusión de algunas historias o comentarios incidentales.</w:t>
      </w:r>
    </w:p>
    <w:p w:rsidR="00DC1899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Desventajas</w:t>
      </w:r>
      <w:r w:rsidR="004F288C" w:rsidRPr="008F4B66">
        <w:rPr>
          <w:noProof w:val="0"/>
          <w:lang w:val="es-ES"/>
        </w:rPr>
        <w:t>:</w:t>
      </w:r>
    </w:p>
    <w:p w:rsidR="00202A1F" w:rsidRPr="008F4B66" w:rsidRDefault="00DC189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</w:t>
      </w:r>
      <w:r w:rsidR="00202A1F" w:rsidRPr="008F4B66">
        <w:rPr>
          <w:noProof w:val="0"/>
          <w:lang w:val="es-ES"/>
        </w:rPr>
        <w:t xml:space="preserve">uede </w:t>
      </w:r>
      <w:r w:rsidR="00C13149" w:rsidRPr="008F4B66">
        <w:rPr>
          <w:noProof w:val="0"/>
          <w:lang w:val="es-ES"/>
        </w:rPr>
        <w:t>pensarse</w:t>
      </w:r>
      <w:r w:rsidR="00202A1F" w:rsidRPr="008F4B66">
        <w:rPr>
          <w:noProof w:val="0"/>
          <w:lang w:val="es-ES"/>
        </w:rPr>
        <w:t xml:space="preserve"> que</w:t>
      </w:r>
      <w:r w:rsidR="00C13149" w:rsidRPr="008F4B66">
        <w:rPr>
          <w:noProof w:val="0"/>
          <w:lang w:val="es-ES"/>
        </w:rPr>
        <w:t xml:space="preserve"> en ellas se vierte</w:t>
      </w:r>
      <w:r w:rsidR="00202A1F" w:rsidRPr="008F4B66">
        <w:rPr>
          <w:noProof w:val="0"/>
          <w:lang w:val="es-ES"/>
        </w:rPr>
        <w:t xml:space="preserve"> el programa de </w:t>
      </w:r>
      <w:r w:rsidR="00C13149" w:rsidRPr="008F4B66">
        <w:rPr>
          <w:noProof w:val="0"/>
          <w:lang w:val="es-ES"/>
        </w:rPr>
        <w:t xml:space="preserve">los </w:t>
      </w:r>
      <w:r w:rsidR="00202A1F" w:rsidRPr="008F4B66">
        <w:rPr>
          <w:noProof w:val="0"/>
          <w:lang w:val="es-ES"/>
        </w:rPr>
        <w:t xml:space="preserve">investigadores </w:t>
      </w:r>
      <w:r w:rsidR="004F288C" w:rsidRPr="008F4B66">
        <w:rPr>
          <w:noProof w:val="0"/>
          <w:lang w:val="es-ES"/>
        </w:rPr>
        <w:t xml:space="preserve">o facilitadores </w:t>
      </w:r>
      <w:r w:rsidR="00202A1F" w:rsidRPr="008F4B66">
        <w:rPr>
          <w:noProof w:val="0"/>
          <w:lang w:val="es-ES"/>
        </w:rPr>
        <w:t>que no pertenecen a la comunidad.</w:t>
      </w:r>
    </w:p>
    <w:p w:rsidR="006E2E75" w:rsidRPr="008F4B66" w:rsidRDefault="00023346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16</w:t>
      </w:r>
    </w:p>
    <w:p w:rsidR="008555D3" w:rsidRPr="008F4B66" w:rsidRDefault="008555D3" w:rsidP="00C9244E">
      <w:pPr>
        <w:pStyle w:val="Slideheading"/>
        <w:spacing w:before="200" w:after="60"/>
        <w:rPr>
          <w:lang w:val="es-ES"/>
        </w:rPr>
      </w:pPr>
      <w:r w:rsidRPr="008F4B66">
        <w:rPr>
          <w:lang w:val="es-ES"/>
        </w:rPr>
        <w:t xml:space="preserve">Entrevistas no estructuradas: </w:t>
      </w:r>
      <w:r w:rsidR="002B7C3E" w:rsidRPr="008F4B66">
        <w:rPr>
          <w:lang w:val="es-ES"/>
        </w:rPr>
        <w:t>ventajas y desventajas</w:t>
      </w:r>
    </w:p>
    <w:p w:rsidR="00C70836" w:rsidRPr="008F4B66" w:rsidRDefault="004F288C" w:rsidP="00A93E79">
      <w:pPr>
        <w:pStyle w:val="Texte1"/>
        <w:rPr>
          <w:lang w:val="es-ES"/>
        </w:rPr>
      </w:pPr>
      <w:r w:rsidRPr="008F4B66">
        <w:rPr>
          <w:lang w:val="es-ES"/>
        </w:rPr>
        <w:t>La entrevista no estructurada</w:t>
      </w:r>
      <w:r w:rsidR="00C70836" w:rsidRPr="008F4B66">
        <w:rPr>
          <w:lang w:val="es-ES"/>
        </w:rPr>
        <w:t xml:space="preserve"> </w:t>
      </w:r>
      <w:r w:rsidR="00C13149" w:rsidRPr="008F4B66">
        <w:rPr>
          <w:lang w:val="es-ES"/>
        </w:rPr>
        <w:t>suele utilizarse cuando</w:t>
      </w:r>
      <w:r w:rsidR="00C70836" w:rsidRPr="008F4B66">
        <w:rPr>
          <w:lang w:val="es-ES"/>
        </w:rPr>
        <w:t xml:space="preserve"> el entrevistador no ha identificado</w:t>
      </w:r>
      <w:r w:rsidR="00C13149" w:rsidRPr="008F4B66">
        <w:rPr>
          <w:lang w:val="es-ES"/>
        </w:rPr>
        <w:t xml:space="preserve"> aún</w:t>
      </w:r>
      <w:r w:rsidR="00C70836" w:rsidRPr="008F4B66">
        <w:rPr>
          <w:lang w:val="es-ES"/>
        </w:rPr>
        <w:t xml:space="preserve"> los temas que </w:t>
      </w:r>
      <w:r w:rsidR="00D95EE2" w:rsidRPr="008F4B66">
        <w:rPr>
          <w:lang w:val="es-ES"/>
        </w:rPr>
        <w:t>desea abordar</w:t>
      </w:r>
      <w:r w:rsidR="00C70836" w:rsidRPr="008F4B66">
        <w:rPr>
          <w:lang w:val="es-ES"/>
        </w:rPr>
        <w:t>.</w:t>
      </w:r>
      <w:r w:rsidR="00AB4AFD" w:rsidRPr="008F4B66">
        <w:rPr>
          <w:lang w:val="es-ES"/>
        </w:rPr>
        <w:t xml:space="preserve"> </w:t>
      </w:r>
      <w:r w:rsidR="00C70836" w:rsidRPr="008F4B66">
        <w:rPr>
          <w:lang w:val="es-ES"/>
        </w:rPr>
        <w:t>Por ello, no hay una guía de preguntas, sino que se sigue el hilo natural de la conversación entre el entrevistador y el entrevistado.</w:t>
      </w:r>
      <w:r w:rsidR="00AB4AFD" w:rsidRPr="008F4B66">
        <w:rPr>
          <w:lang w:val="es-ES"/>
        </w:rPr>
        <w:t xml:space="preserve"> </w:t>
      </w:r>
      <w:r w:rsidR="00C70836" w:rsidRPr="008F4B66">
        <w:rPr>
          <w:lang w:val="es-ES"/>
        </w:rPr>
        <w:t xml:space="preserve">El entrevistador </w:t>
      </w:r>
      <w:r w:rsidR="00D95EE2" w:rsidRPr="008F4B66">
        <w:rPr>
          <w:lang w:val="es-ES"/>
        </w:rPr>
        <w:t xml:space="preserve">indaga </w:t>
      </w:r>
      <w:r w:rsidR="00C70836" w:rsidRPr="008F4B66">
        <w:rPr>
          <w:lang w:val="es-ES"/>
        </w:rPr>
        <w:t>a par</w:t>
      </w:r>
      <w:r w:rsidR="00C9244E" w:rsidRPr="008F4B66">
        <w:rPr>
          <w:lang w:val="es-ES"/>
        </w:rPr>
        <w:t xml:space="preserve">tir de lo que ha dicho </w:t>
      </w:r>
      <w:r w:rsidR="00D95EE2" w:rsidRPr="008F4B66">
        <w:rPr>
          <w:lang w:val="es-ES"/>
        </w:rPr>
        <w:t xml:space="preserve">el entrevistado </w:t>
      </w:r>
      <w:r w:rsidR="00C9244E" w:rsidRPr="008F4B66">
        <w:rPr>
          <w:lang w:val="es-ES"/>
        </w:rPr>
        <w:t>y de los temas de los</w:t>
      </w:r>
      <w:r w:rsidR="00C70836" w:rsidRPr="008F4B66">
        <w:rPr>
          <w:lang w:val="es-ES"/>
        </w:rPr>
        <w:t xml:space="preserve"> que desea obtener más detalles o aclaraciones.</w:t>
      </w:r>
    </w:p>
    <w:p w:rsidR="00DC1899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Ventajas</w:t>
      </w:r>
      <w:r w:rsidR="006A795D" w:rsidRPr="008F4B66">
        <w:rPr>
          <w:noProof w:val="0"/>
          <w:lang w:val="es-ES"/>
        </w:rPr>
        <w:t>:</w:t>
      </w:r>
    </w:p>
    <w:p w:rsidR="00DC1899" w:rsidRPr="008F4B66" w:rsidRDefault="00DC189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R</w:t>
      </w:r>
      <w:r w:rsidR="00202A1F" w:rsidRPr="008F4B66">
        <w:rPr>
          <w:noProof w:val="0"/>
          <w:lang w:val="es-ES"/>
        </w:rPr>
        <w:t>econocen el conjunto singular de conocimientos que posee cada entrevistado</w:t>
      </w:r>
      <w:r w:rsidR="00C9244E" w:rsidRPr="008F4B66">
        <w:rPr>
          <w:noProof w:val="0"/>
          <w:lang w:val="es-ES"/>
        </w:rPr>
        <w:t>;</w:t>
      </w:r>
    </w:p>
    <w:p w:rsidR="00DC1899" w:rsidRPr="008F4B66" w:rsidRDefault="00DC189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S</w:t>
      </w:r>
      <w:r w:rsidR="00202A1F" w:rsidRPr="008F4B66">
        <w:rPr>
          <w:noProof w:val="0"/>
          <w:lang w:val="es-ES"/>
        </w:rPr>
        <w:t>on dirigidas por miembros de la comunidad</w:t>
      </w:r>
      <w:r w:rsidR="00C9244E" w:rsidRPr="008F4B66">
        <w:rPr>
          <w:noProof w:val="0"/>
          <w:lang w:val="es-ES"/>
        </w:rPr>
        <w:t>;</w:t>
      </w:r>
    </w:p>
    <w:p w:rsidR="00202A1F" w:rsidRPr="008F4B66" w:rsidRDefault="00DC189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</w:t>
      </w:r>
      <w:r w:rsidR="00202A1F" w:rsidRPr="008F4B66">
        <w:rPr>
          <w:noProof w:val="0"/>
          <w:lang w:val="es-ES"/>
        </w:rPr>
        <w:t>ropician la expresión plena de las ideas de cada persona.</w:t>
      </w:r>
    </w:p>
    <w:p w:rsidR="00DC1899" w:rsidRPr="008F4B66" w:rsidRDefault="002B7C3E" w:rsidP="00A93E79">
      <w:pPr>
        <w:pStyle w:val="Soustitre"/>
        <w:rPr>
          <w:rFonts w:hint="eastAsia"/>
          <w:b w:val="0"/>
          <w:noProof w:val="0"/>
          <w:lang w:val="es-ES"/>
        </w:rPr>
      </w:pPr>
      <w:r w:rsidRPr="008F4B66">
        <w:rPr>
          <w:noProof w:val="0"/>
          <w:lang w:val="es-ES"/>
        </w:rPr>
        <w:t>Desventajas</w:t>
      </w:r>
      <w:r w:rsidR="006A795D" w:rsidRPr="008F4B66">
        <w:rPr>
          <w:noProof w:val="0"/>
          <w:lang w:val="es-ES"/>
        </w:rPr>
        <w:t>:</w:t>
      </w:r>
    </w:p>
    <w:p w:rsidR="00DC1899" w:rsidRPr="008F4B66" w:rsidRDefault="00DC189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E</w:t>
      </w:r>
      <w:r w:rsidR="00202A1F" w:rsidRPr="008F4B66">
        <w:rPr>
          <w:noProof w:val="0"/>
          <w:lang w:val="es-ES"/>
        </w:rPr>
        <w:t xml:space="preserve">s fácil </w:t>
      </w:r>
      <w:r w:rsidR="006A795D" w:rsidRPr="008F4B66">
        <w:rPr>
          <w:noProof w:val="0"/>
          <w:lang w:val="es-ES"/>
        </w:rPr>
        <w:t xml:space="preserve">desviarse </w:t>
      </w:r>
      <w:r w:rsidR="00202A1F" w:rsidRPr="008F4B66">
        <w:rPr>
          <w:noProof w:val="0"/>
          <w:lang w:val="es-ES"/>
        </w:rPr>
        <w:t>del tema</w:t>
      </w:r>
      <w:r w:rsidR="00C9244E" w:rsidRPr="008F4B66">
        <w:rPr>
          <w:noProof w:val="0"/>
          <w:lang w:val="es-ES"/>
        </w:rPr>
        <w:t>;</w:t>
      </w:r>
    </w:p>
    <w:p w:rsidR="00DC1899" w:rsidRPr="008F4B66" w:rsidRDefault="00C9244E" w:rsidP="00C9244E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Se puede perder </w:t>
      </w:r>
      <w:r w:rsidR="00202A1F" w:rsidRPr="008F4B66">
        <w:rPr>
          <w:noProof w:val="0"/>
          <w:lang w:val="es-ES"/>
        </w:rPr>
        <w:t xml:space="preserve">tiempo </w:t>
      </w:r>
      <w:r w:rsidRPr="008F4B66">
        <w:rPr>
          <w:noProof w:val="0"/>
          <w:lang w:val="es-ES"/>
        </w:rPr>
        <w:t>analizando</w:t>
      </w:r>
      <w:r w:rsidR="00202A1F" w:rsidRPr="008F4B66">
        <w:rPr>
          <w:noProof w:val="0"/>
          <w:lang w:val="es-ES"/>
        </w:rPr>
        <w:t xml:space="preserve"> temas </w:t>
      </w:r>
      <w:r w:rsidRPr="008F4B66">
        <w:rPr>
          <w:noProof w:val="0"/>
          <w:lang w:val="es-ES"/>
        </w:rPr>
        <w:t>que no vienen al caso;</w:t>
      </w:r>
    </w:p>
    <w:p w:rsidR="00DC1899" w:rsidRPr="008F4B66" w:rsidRDefault="00DC189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C</w:t>
      </w:r>
      <w:r w:rsidR="00202A1F" w:rsidRPr="008F4B66">
        <w:rPr>
          <w:noProof w:val="0"/>
          <w:lang w:val="es-ES"/>
        </w:rPr>
        <w:t>onsumen más tiempo que otras técnicas</w:t>
      </w:r>
      <w:r w:rsidR="00300F7A" w:rsidRPr="008F4B66">
        <w:rPr>
          <w:noProof w:val="0"/>
          <w:lang w:val="es-ES"/>
        </w:rPr>
        <w:t>;</w:t>
      </w:r>
    </w:p>
    <w:p w:rsidR="00202A1F" w:rsidRPr="008F4B66" w:rsidRDefault="00DC189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</w:t>
      </w:r>
      <w:r w:rsidR="00202A1F" w:rsidRPr="008F4B66">
        <w:rPr>
          <w:noProof w:val="0"/>
          <w:lang w:val="es-ES"/>
        </w:rPr>
        <w:t>ueden requerir transcripciones.</w:t>
      </w:r>
    </w:p>
    <w:p w:rsidR="00854AF0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17</w:t>
      </w:r>
    </w:p>
    <w:p w:rsidR="00E23489" w:rsidRPr="008F4B66" w:rsidRDefault="00E23489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Fotografía</w:t>
      </w:r>
    </w:p>
    <w:p w:rsidR="00647650" w:rsidRPr="008F4B66" w:rsidRDefault="00BD1A72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La fotografía puede ser un medio eficaz </w:t>
      </w:r>
      <w:r w:rsidR="00300F7A" w:rsidRPr="008F4B66">
        <w:rPr>
          <w:lang w:val="es-ES"/>
        </w:rPr>
        <w:t>para recopilar</w:t>
      </w:r>
      <w:r w:rsidRPr="008F4B66">
        <w:rPr>
          <w:lang w:val="es-ES"/>
        </w:rPr>
        <w:t xml:space="preserve"> información sobre el carácter vivo y cambiante del patrimonio cultural inmaterial al captar simultáneamente el proceso de </w:t>
      </w:r>
      <w:r w:rsidR="005D242A" w:rsidRPr="008F4B66">
        <w:rPr>
          <w:lang w:val="es-ES"/>
        </w:rPr>
        <w:t>manifestación</w:t>
      </w:r>
      <w:r w:rsidRPr="008F4B66">
        <w:rPr>
          <w:lang w:val="es-ES"/>
        </w:rPr>
        <w:t xml:space="preserve"> y las experiencias y explicaciones de todos los interesados.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>Además, las foto</w:t>
      </w:r>
      <w:r w:rsidR="00D95EE2" w:rsidRPr="008F4B66">
        <w:rPr>
          <w:lang w:val="es-ES"/>
        </w:rPr>
        <w:t>grafías</w:t>
      </w:r>
      <w:r w:rsidRPr="008F4B66">
        <w:rPr>
          <w:lang w:val="es-ES"/>
        </w:rPr>
        <w:t xml:space="preserve"> no son simplemente materiales de archivo o </w:t>
      </w:r>
      <w:r w:rsidR="00300F7A" w:rsidRPr="008F4B66">
        <w:rPr>
          <w:lang w:val="es-ES"/>
        </w:rPr>
        <w:t>investigación</w:t>
      </w:r>
      <w:r w:rsidRPr="008F4B66">
        <w:rPr>
          <w:lang w:val="es-ES"/>
        </w:rPr>
        <w:t xml:space="preserve">, sino </w:t>
      </w:r>
      <w:r w:rsidR="00A53F89" w:rsidRPr="008F4B66">
        <w:rPr>
          <w:lang w:val="es-ES"/>
        </w:rPr>
        <w:t xml:space="preserve">instrumentos activos que permiten mejorar la </w:t>
      </w:r>
      <w:r w:rsidR="00356BED">
        <w:rPr>
          <w:lang w:val="es-ES"/>
        </w:rPr>
        <w:t>notoriedad del patrimonio vivo.</w:t>
      </w:r>
    </w:p>
    <w:p w:rsidR="00A53F89" w:rsidRPr="008F4B66" w:rsidRDefault="00A53F89" w:rsidP="00A93E79">
      <w:pPr>
        <w:pStyle w:val="Texte1"/>
        <w:rPr>
          <w:lang w:val="es-ES"/>
        </w:rPr>
      </w:pPr>
      <w:r w:rsidRPr="008F4B66">
        <w:rPr>
          <w:lang w:val="es-ES"/>
        </w:rPr>
        <w:t>El uso de la fotografía puede mejorar la estética y el contenido de un inventario.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>Los</w:t>
      </w:r>
      <w:r w:rsidR="00034F10" w:rsidRPr="008F4B66">
        <w:rPr>
          <w:lang w:val="es-ES"/>
        </w:rPr>
        <w:t> </w:t>
      </w:r>
      <w:r w:rsidRPr="008F4B66">
        <w:rPr>
          <w:lang w:val="es-ES"/>
        </w:rPr>
        <w:t xml:space="preserve">miembros de la comunidad y otras personas interesadas en reunir y presentar </w:t>
      </w:r>
      <w:r w:rsidRPr="008F4B66">
        <w:rPr>
          <w:lang w:val="es-ES"/>
        </w:rPr>
        <w:lastRenderedPageBreak/>
        <w:t xml:space="preserve">información sobre </w:t>
      </w:r>
      <w:r w:rsidR="00034F10" w:rsidRPr="008F4B66">
        <w:rPr>
          <w:lang w:val="es-ES"/>
        </w:rPr>
        <w:t>elementos d</w:t>
      </w:r>
      <w:r w:rsidRPr="008F4B66">
        <w:rPr>
          <w:lang w:val="es-ES"/>
        </w:rPr>
        <w:t>el PCI pueden tomar foto</w:t>
      </w:r>
      <w:r w:rsidR="00D95EE2" w:rsidRPr="008F4B66">
        <w:rPr>
          <w:lang w:val="es-ES"/>
        </w:rPr>
        <w:t>grafía</w:t>
      </w:r>
      <w:r w:rsidRPr="008F4B66">
        <w:rPr>
          <w:lang w:val="es-ES"/>
        </w:rPr>
        <w:t>s de personas, lugares, objetos o actos.</w:t>
      </w:r>
      <w:r w:rsidR="00AB4AFD" w:rsidRPr="008F4B66">
        <w:rPr>
          <w:lang w:val="es-ES"/>
        </w:rPr>
        <w:t xml:space="preserve"> </w:t>
      </w:r>
      <w:r w:rsidR="00791162" w:rsidRPr="008F4B66">
        <w:rPr>
          <w:lang w:val="es-ES"/>
        </w:rPr>
        <w:t>También pueden incluirse fotografías</w:t>
      </w:r>
      <w:r w:rsidRPr="008F4B66">
        <w:rPr>
          <w:lang w:val="es-ES"/>
        </w:rPr>
        <w:t xml:space="preserve"> históricas de colecciones personales de miembros de la comunidad.</w:t>
      </w:r>
      <w:r w:rsidR="00AB4AFD" w:rsidRPr="008F4B66">
        <w:rPr>
          <w:lang w:val="es-ES"/>
        </w:rPr>
        <w:t xml:space="preserve"> </w:t>
      </w:r>
      <w:r w:rsidR="00355C69" w:rsidRPr="008F4B66">
        <w:rPr>
          <w:lang w:val="es-ES"/>
        </w:rPr>
        <w:t>En función</w:t>
      </w:r>
      <w:r w:rsidRPr="008F4B66">
        <w:rPr>
          <w:lang w:val="es-ES"/>
        </w:rPr>
        <w:t xml:space="preserve"> de la forma en que se o</w:t>
      </w:r>
      <w:r w:rsidR="006435D1" w:rsidRPr="008F4B66">
        <w:rPr>
          <w:lang w:val="es-ES"/>
        </w:rPr>
        <w:t>rganice el inventario, las fotografías</w:t>
      </w:r>
      <w:r w:rsidRPr="008F4B66">
        <w:rPr>
          <w:lang w:val="es-ES"/>
        </w:rPr>
        <w:t xml:space="preserve"> pueden servir como forma </w:t>
      </w:r>
      <w:r w:rsidR="00D87A4B" w:rsidRPr="008F4B66">
        <w:rPr>
          <w:lang w:val="es-ES"/>
        </w:rPr>
        <w:t>principal</w:t>
      </w:r>
      <w:r w:rsidRPr="008F4B66">
        <w:rPr>
          <w:lang w:val="es-ES"/>
        </w:rPr>
        <w:t xml:space="preserve"> de transmisión y presentación del elemento o inventario del PCI, aunque </w:t>
      </w:r>
      <w:r w:rsidR="007D7F94" w:rsidRPr="008F4B66">
        <w:rPr>
          <w:lang w:val="es-ES"/>
        </w:rPr>
        <w:t xml:space="preserve">conviene </w:t>
      </w:r>
      <w:r w:rsidRPr="008F4B66">
        <w:rPr>
          <w:lang w:val="es-ES"/>
        </w:rPr>
        <w:t xml:space="preserve">recordar que los inventarios deben ser </w:t>
      </w:r>
      <w:r w:rsidR="00300F7A" w:rsidRPr="008F4B66">
        <w:rPr>
          <w:lang w:val="es-ES"/>
        </w:rPr>
        <w:t>exhaustivos</w:t>
      </w:r>
      <w:r w:rsidRPr="008F4B66">
        <w:rPr>
          <w:lang w:val="es-ES"/>
        </w:rPr>
        <w:t xml:space="preserve"> y actualizarse con regularidad.</w:t>
      </w:r>
    </w:p>
    <w:p w:rsidR="00854AF0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18</w:t>
      </w:r>
    </w:p>
    <w:p w:rsidR="00E23489" w:rsidRPr="008F4B66" w:rsidRDefault="00E23489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Fotografía: </w:t>
      </w:r>
      <w:r w:rsidR="002B7C3E" w:rsidRPr="008F4B66">
        <w:rPr>
          <w:noProof w:val="0"/>
          <w:lang w:val="es-ES"/>
        </w:rPr>
        <w:t>ventajas y desventajas</w:t>
      </w:r>
    </w:p>
    <w:p w:rsidR="00854AF0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Ventajas</w:t>
      </w:r>
      <w:r w:rsidR="007D7F94" w:rsidRPr="008F4B66">
        <w:rPr>
          <w:noProof w:val="0"/>
          <w:lang w:val="es-ES"/>
        </w:rPr>
        <w:t>:</w:t>
      </w:r>
    </w:p>
    <w:p w:rsidR="00854AF0" w:rsidRPr="008F4B66" w:rsidRDefault="002F5ECF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A</w:t>
      </w:r>
      <w:r w:rsidR="007D7F94" w:rsidRPr="008F4B66">
        <w:rPr>
          <w:noProof w:val="0"/>
          <w:lang w:val="es-ES"/>
        </w:rPr>
        <w:t>ñ</w:t>
      </w:r>
      <w:r w:rsidR="00202A1F" w:rsidRPr="008F4B66">
        <w:rPr>
          <w:noProof w:val="0"/>
          <w:lang w:val="es-ES"/>
        </w:rPr>
        <w:t>ade un valor estético a las palabras de los miembros de la comunidad</w:t>
      </w:r>
      <w:r w:rsidR="002F55A4" w:rsidRPr="008F4B66">
        <w:rPr>
          <w:noProof w:val="0"/>
          <w:lang w:val="es-ES"/>
        </w:rPr>
        <w:t>;</w:t>
      </w:r>
    </w:p>
    <w:p w:rsidR="002F5ECF" w:rsidRPr="008F4B66" w:rsidRDefault="002F5ECF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C</w:t>
      </w:r>
      <w:r w:rsidR="00202A1F" w:rsidRPr="008F4B66">
        <w:rPr>
          <w:noProof w:val="0"/>
          <w:lang w:val="es-ES"/>
        </w:rPr>
        <w:t>obra significado independientemente del idioma o el nivel de instrucción</w:t>
      </w:r>
      <w:r w:rsidR="002F55A4" w:rsidRPr="008F4B66">
        <w:rPr>
          <w:noProof w:val="0"/>
          <w:lang w:val="es-ES"/>
        </w:rPr>
        <w:t>;</w:t>
      </w:r>
    </w:p>
    <w:p w:rsidR="00202A1F" w:rsidRPr="008F4B66" w:rsidRDefault="002F5ECF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D</w:t>
      </w:r>
      <w:r w:rsidR="00202A1F" w:rsidRPr="008F4B66">
        <w:rPr>
          <w:noProof w:val="0"/>
          <w:lang w:val="es-ES"/>
        </w:rPr>
        <w:t xml:space="preserve">escribe </w:t>
      </w:r>
      <w:r w:rsidR="007D7F94" w:rsidRPr="008F4B66">
        <w:rPr>
          <w:noProof w:val="0"/>
          <w:lang w:val="es-ES"/>
        </w:rPr>
        <w:t xml:space="preserve">elementos del PCI </w:t>
      </w:r>
      <w:r w:rsidR="00202A1F" w:rsidRPr="008F4B66">
        <w:rPr>
          <w:noProof w:val="0"/>
          <w:lang w:val="es-ES"/>
        </w:rPr>
        <w:t>de una forma que no podría lograrse utilizando s</w:t>
      </w:r>
      <w:r w:rsidR="007D7F94" w:rsidRPr="008F4B66">
        <w:rPr>
          <w:noProof w:val="0"/>
          <w:lang w:val="es-ES"/>
        </w:rPr>
        <w:t>o</w:t>
      </w:r>
      <w:r w:rsidR="00202A1F" w:rsidRPr="008F4B66">
        <w:rPr>
          <w:noProof w:val="0"/>
          <w:lang w:val="es-ES"/>
        </w:rPr>
        <w:t>lo palabras.</w:t>
      </w:r>
    </w:p>
    <w:p w:rsidR="002F5ECF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Desventajas</w:t>
      </w:r>
      <w:r w:rsidR="007D7F94" w:rsidRPr="008F4B66">
        <w:rPr>
          <w:noProof w:val="0"/>
          <w:lang w:val="es-ES"/>
        </w:rPr>
        <w:t>:</w:t>
      </w:r>
    </w:p>
    <w:p w:rsidR="002F5ECF" w:rsidRPr="008F4B66" w:rsidRDefault="002F5ECF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N</w:t>
      </w:r>
      <w:r w:rsidR="00541AFE" w:rsidRPr="008F4B66">
        <w:rPr>
          <w:noProof w:val="0"/>
          <w:lang w:val="es-ES"/>
        </w:rPr>
        <w:t xml:space="preserve">o todos los facilitadores ni todos los miembros de la comunidad están familiarizados con las técnicas </w:t>
      </w:r>
      <w:r w:rsidR="002F55A4" w:rsidRPr="008F4B66">
        <w:rPr>
          <w:noProof w:val="0"/>
          <w:lang w:val="es-ES"/>
        </w:rPr>
        <w:t>fotográficas;</w:t>
      </w:r>
    </w:p>
    <w:p w:rsidR="002F5ECF" w:rsidRPr="008F4B66" w:rsidRDefault="002F55A4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Puede</w:t>
      </w:r>
      <w:r w:rsidR="00202A1F" w:rsidRPr="008F4B66">
        <w:rPr>
          <w:noProof w:val="0"/>
          <w:lang w:val="es-ES"/>
        </w:rPr>
        <w:t xml:space="preserve"> </w:t>
      </w:r>
      <w:r w:rsidRPr="008F4B66">
        <w:rPr>
          <w:noProof w:val="0"/>
          <w:lang w:val="es-ES"/>
        </w:rPr>
        <w:t>transmitir</w:t>
      </w:r>
      <w:r w:rsidR="00202A1F" w:rsidRPr="008F4B66">
        <w:rPr>
          <w:noProof w:val="0"/>
          <w:lang w:val="es-ES"/>
        </w:rPr>
        <w:t xml:space="preserve"> </w:t>
      </w:r>
      <w:r w:rsidRPr="008F4B66">
        <w:rPr>
          <w:noProof w:val="0"/>
          <w:lang w:val="es-ES"/>
        </w:rPr>
        <w:t>ideas</w:t>
      </w:r>
      <w:r w:rsidR="00202A1F" w:rsidRPr="008F4B66">
        <w:rPr>
          <w:noProof w:val="0"/>
          <w:lang w:val="es-ES"/>
        </w:rPr>
        <w:t xml:space="preserve"> errónea</w:t>
      </w:r>
      <w:r w:rsidRPr="008F4B66">
        <w:rPr>
          <w:noProof w:val="0"/>
          <w:lang w:val="es-ES"/>
        </w:rPr>
        <w:t>s;</w:t>
      </w:r>
    </w:p>
    <w:p w:rsidR="002F5ECF" w:rsidRPr="008F4B66" w:rsidRDefault="002F55A4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A</w:t>
      </w:r>
      <w:r w:rsidR="00202A1F" w:rsidRPr="008F4B66">
        <w:rPr>
          <w:noProof w:val="0"/>
          <w:lang w:val="es-ES"/>
        </w:rPr>
        <w:t xml:space="preserve">lgunos miembros de la comunidad </w:t>
      </w:r>
      <w:r w:rsidRPr="008F4B66">
        <w:rPr>
          <w:noProof w:val="0"/>
          <w:lang w:val="es-ES"/>
        </w:rPr>
        <w:t xml:space="preserve">pueden sentirse </w:t>
      </w:r>
      <w:r w:rsidR="006E2C25" w:rsidRPr="008F4B66">
        <w:rPr>
          <w:noProof w:val="0"/>
          <w:lang w:val="es-ES"/>
        </w:rPr>
        <w:t>incómodos</w:t>
      </w:r>
      <w:r w:rsidRPr="008F4B66">
        <w:rPr>
          <w:noProof w:val="0"/>
          <w:lang w:val="es-ES"/>
        </w:rPr>
        <w:t xml:space="preserve"> frente</w:t>
      </w:r>
      <w:r w:rsidR="00202A1F" w:rsidRPr="008F4B66">
        <w:rPr>
          <w:noProof w:val="0"/>
          <w:lang w:val="es-ES"/>
        </w:rPr>
        <w:t xml:space="preserve"> a una cámara</w:t>
      </w:r>
      <w:r w:rsidRPr="008F4B66">
        <w:rPr>
          <w:noProof w:val="0"/>
          <w:lang w:val="es-ES"/>
        </w:rPr>
        <w:t>;</w:t>
      </w:r>
    </w:p>
    <w:p w:rsidR="00202A1F" w:rsidRPr="008F4B66" w:rsidRDefault="002F5ECF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C</w:t>
      </w:r>
      <w:r w:rsidR="00202A1F" w:rsidRPr="008F4B66">
        <w:rPr>
          <w:noProof w:val="0"/>
          <w:lang w:val="es-ES"/>
        </w:rPr>
        <w:t>onlleva problemas éticos</w:t>
      </w:r>
      <w:r w:rsidR="0003503C" w:rsidRPr="008F4B66">
        <w:rPr>
          <w:noProof w:val="0"/>
          <w:lang w:val="es-ES"/>
        </w:rPr>
        <w:t xml:space="preserve"> relacionados con el acceso a la información.</w:t>
      </w:r>
    </w:p>
    <w:p w:rsidR="00370AA3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19</w:t>
      </w:r>
    </w:p>
    <w:p w:rsidR="00E23489" w:rsidRPr="008F4B66" w:rsidRDefault="00E23489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Vídeo participativo</w:t>
      </w:r>
    </w:p>
    <w:p w:rsidR="00DB7441" w:rsidRPr="008F4B66" w:rsidRDefault="00202A1F" w:rsidP="00A93E79">
      <w:pPr>
        <w:pStyle w:val="Texte1"/>
        <w:rPr>
          <w:lang w:val="es-ES"/>
        </w:rPr>
      </w:pPr>
      <w:r w:rsidRPr="008F4B66">
        <w:rPr>
          <w:lang w:val="es-ES"/>
        </w:rPr>
        <w:t>El video constituye un poderoso instrumento para transmitir sentimientos y reflejar actos y asuntos cotidianos que caracterizan a lo</w:t>
      </w:r>
      <w:r w:rsidR="00F5697F" w:rsidRPr="008F4B66">
        <w:rPr>
          <w:lang w:val="es-ES"/>
        </w:rPr>
        <w:t>s</w:t>
      </w:r>
      <w:r w:rsidRPr="008F4B66">
        <w:rPr>
          <w:lang w:val="es-ES"/>
        </w:rPr>
        <w:t xml:space="preserve"> elementos vivos del PCI en un contexto específico.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 xml:space="preserve">Mediante el uso del vídeo los miembros de la comunidad son capaces de mostrar fácilmente las actividades, los usos y las creencias que guardan relación con un elemento del PCI </w:t>
      </w:r>
      <w:r w:rsidR="00E55881" w:rsidRPr="008F4B66">
        <w:rPr>
          <w:lang w:val="es-ES"/>
        </w:rPr>
        <w:t xml:space="preserve">y </w:t>
      </w:r>
      <w:r w:rsidRPr="008F4B66">
        <w:rPr>
          <w:lang w:val="es-ES"/>
        </w:rPr>
        <w:t>que de otra forma requeriría</w:t>
      </w:r>
      <w:r w:rsidR="00E55881" w:rsidRPr="008F4B66">
        <w:rPr>
          <w:lang w:val="es-ES"/>
        </w:rPr>
        <w:t>n</w:t>
      </w:r>
      <w:r w:rsidRPr="008F4B66">
        <w:rPr>
          <w:lang w:val="es-ES"/>
        </w:rPr>
        <w:t xml:space="preserve"> explicaciones extensas.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 xml:space="preserve">Además, el empleo del vídeo permite difundir los elementos del PCI entre diversos grupos que quizás no compartan el mismo idioma escrito u oral, contribuyendo </w:t>
      </w:r>
      <w:r w:rsidR="008B19E3" w:rsidRPr="008F4B66">
        <w:rPr>
          <w:lang w:val="es-ES"/>
        </w:rPr>
        <w:t xml:space="preserve">así </w:t>
      </w:r>
      <w:r w:rsidRPr="008F4B66">
        <w:rPr>
          <w:lang w:val="es-ES"/>
        </w:rPr>
        <w:t>a la sensibilización (una de las</w:t>
      </w:r>
      <w:r w:rsidR="008B19E3" w:rsidRPr="008F4B66">
        <w:rPr>
          <w:lang w:val="es-ES"/>
        </w:rPr>
        <w:t> </w:t>
      </w:r>
      <w:r w:rsidRPr="008F4B66">
        <w:rPr>
          <w:lang w:val="es-ES"/>
        </w:rPr>
        <w:t>finalidades principales de la Convención).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>Si bien el uso del vídeo participativo entraña determinados costos</w:t>
      </w:r>
      <w:r w:rsidR="00F5697F" w:rsidRPr="008F4B66">
        <w:rPr>
          <w:lang w:val="es-ES"/>
        </w:rPr>
        <w:t xml:space="preserve"> (por ejemplo, los costos de equipo y el tiempo requerido para capacitar a aquellos que no están familiarizados con él), las </w:t>
      </w:r>
      <w:r w:rsidR="00E55881" w:rsidRPr="008F4B66">
        <w:rPr>
          <w:lang w:val="es-ES"/>
        </w:rPr>
        <w:t>grabaciones</w:t>
      </w:r>
      <w:r w:rsidR="00F5697F" w:rsidRPr="008F4B66">
        <w:rPr>
          <w:lang w:val="es-ES"/>
        </w:rPr>
        <w:t xml:space="preserve"> pueden </w:t>
      </w:r>
      <w:r w:rsidR="00854F34" w:rsidRPr="008F4B66">
        <w:rPr>
          <w:lang w:val="es-ES"/>
        </w:rPr>
        <w:t>servir</w:t>
      </w:r>
      <w:r w:rsidR="00F5697F" w:rsidRPr="008F4B66">
        <w:rPr>
          <w:lang w:val="es-ES"/>
        </w:rPr>
        <w:t xml:space="preserve"> </w:t>
      </w:r>
      <w:r w:rsidR="00854F34" w:rsidRPr="008F4B66">
        <w:rPr>
          <w:lang w:val="es-ES"/>
        </w:rPr>
        <w:t>para</w:t>
      </w:r>
      <w:r w:rsidR="00F5697F" w:rsidRPr="008F4B66">
        <w:rPr>
          <w:lang w:val="es-ES"/>
        </w:rPr>
        <w:t xml:space="preserve"> recopilar y presentar </w:t>
      </w:r>
      <w:r w:rsidR="00E55881" w:rsidRPr="008F4B66">
        <w:rPr>
          <w:lang w:val="es-ES"/>
        </w:rPr>
        <w:t xml:space="preserve">los modos en que los miembros de la comunidad </w:t>
      </w:r>
      <w:r w:rsidR="00854F34" w:rsidRPr="008F4B66">
        <w:rPr>
          <w:lang w:val="es-ES"/>
        </w:rPr>
        <w:t xml:space="preserve">practican </w:t>
      </w:r>
      <w:r w:rsidR="00E55881" w:rsidRPr="008F4B66">
        <w:rPr>
          <w:lang w:val="es-ES"/>
        </w:rPr>
        <w:t xml:space="preserve">y manifiestan </w:t>
      </w:r>
      <w:r w:rsidR="00854F34" w:rsidRPr="008F4B66">
        <w:rPr>
          <w:lang w:val="es-ES"/>
        </w:rPr>
        <w:t>los elementos del PCI.</w:t>
      </w:r>
    </w:p>
    <w:p w:rsidR="00370AA3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20</w:t>
      </w:r>
    </w:p>
    <w:p w:rsidR="008C35F0" w:rsidRPr="008F4B66" w:rsidRDefault="008C35F0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Vídeo participativo: </w:t>
      </w:r>
      <w:r w:rsidR="002B7C3E" w:rsidRPr="008F4B66">
        <w:rPr>
          <w:noProof w:val="0"/>
          <w:lang w:val="es-ES"/>
        </w:rPr>
        <w:t>ventajas y desventajas</w:t>
      </w:r>
    </w:p>
    <w:p w:rsidR="00370AA3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Ventajas</w:t>
      </w:r>
      <w:r w:rsidR="008B19E3" w:rsidRPr="008F4B66">
        <w:rPr>
          <w:noProof w:val="0"/>
          <w:lang w:val="es-ES"/>
        </w:rPr>
        <w:t>:</w:t>
      </w:r>
    </w:p>
    <w:p w:rsidR="00370AA3" w:rsidRPr="008F4B66" w:rsidRDefault="00370AA3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R</w:t>
      </w:r>
      <w:r w:rsidR="008B19E3" w:rsidRPr="008F4B66">
        <w:rPr>
          <w:noProof w:val="0"/>
          <w:lang w:val="es-ES"/>
        </w:rPr>
        <w:t xml:space="preserve">efleja </w:t>
      </w:r>
      <w:r w:rsidR="00762993" w:rsidRPr="008F4B66">
        <w:rPr>
          <w:noProof w:val="0"/>
          <w:lang w:val="es-ES"/>
        </w:rPr>
        <w:t>la acción, por lo que es el medio preferido para transmitir lo que acontece</w:t>
      </w:r>
      <w:r w:rsidR="00801253" w:rsidRPr="008F4B66">
        <w:rPr>
          <w:noProof w:val="0"/>
          <w:lang w:val="es-ES"/>
        </w:rPr>
        <w:t>;</w:t>
      </w:r>
    </w:p>
    <w:p w:rsidR="00370AA3" w:rsidRPr="008F4B66" w:rsidRDefault="00370AA3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C</w:t>
      </w:r>
      <w:r w:rsidR="00762993" w:rsidRPr="008F4B66">
        <w:rPr>
          <w:noProof w:val="0"/>
          <w:lang w:val="es-ES"/>
        </w:rPr>
        <w:t xml:space="preserve">obra significado independientemente del idioma o </w:t>
      </w:r>
      <w:r w:rsidR="002D050A" w:rsidRPr="008F4B66">
        <w:rPr>
          <w:noProof w:val="0"/>
          <w:lang w:val="es-ES"/>
        </w:rPr>
        <w:t xml:space="preserve">el </w:t>
      </w:r>
      <w:r w:rsidR="00762993" w:rsidRPr="008F4B66">
        <w:rPr>
          <w:noProof w:val="0"/>
          <w:lang w:val="es-ES"/>
        </w:rPr>
        <w:t>nivel de instrucción</w:t>
      </w:r>
      <w:r w:rsidR="00801253" w:rsidRPr="008F4B66">
        <w:rPr>
          <w:noProof w:val="0"/>
          <w:lang w:val="es-ES"/>
        </w:rPr>
        <w:t>;</w:t>
      </w:r>
    </w:p>
    <w:p w:rsidR="005D3D13" w:rsidRPr="008F4B66" w:rsidRDefault="00370AA3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lastRenderedPageBreak/>
        <w:t>P</w:t>
      </w:r>
      <w:r w:rsidR="00762993" w:rsidRPr="008F4B66">
        <w:rPr>
          <w:noProof w:val="0"/>
          <w:lang w:val="es-ES"/>
        </w:rPr>
        <w:t xml:space="preserve">ermite </w:t>
      </w:r>
      <w:r w:rsidR="00801253" w:rsidRPr="008F4B66">
        <w:rPr>
          <w:noProof w:val="0"/>
          <w:lang w:val="es-ES"/>
        </w:rPr>
        <w:t>transmitir</w:t>
      </w:r>
      <w:r w:rsidR="00762993" w:rsidRPr="008F4B66">
        <w:rPr>
          <w:noProof w:val="0"/>
          <w:lang w:val="es-ES"/>
        </w:rPr>
        <w:t xml:space="preserve"> emociones.</w:t>
      </w:r>
    </w:p>
    <w:p w:rsidR="00370AA3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Desventajas</w:t>
      </w:r>
      <w:r w:rsidR="007855E9" w:rsidRPr="008F4B66">
        <w:rPr>
          <w:noProof w:val="0"/>
          <w:lang w:val="es-ES"/>
        </w:rPr>
        <w:t>:</w:t>
      </w:r>
    </w:p>
    <w:p w:rsidR="00370AA3" w:rsidRPr="008F4B66" w:rsidRDefault="00370AA3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E</w:t>
      </w:r>
      <w:r w:rsidR="00762993" w:rsidRPr="008F4B66">
        <w:rPr>
          <w:noProof w:val="0"/>
          <w:lang w:val="es-ES"/>
        </w:rPr>
        <w:t>s relativamente caro si se compara con otras técnicas</w:t>
      </w:r>
      <w:r w:rsidR="00801253" w:rsidRPr="008F4B66">
        <w:rPr>
          <w:noProof w:val="0"/>
          <w:lang w:val="es-ES"/>
        </w:rPr>
        <w:t>;</w:t>
      </w:r>
    </w:p>
    <w:p w:rsidR="00370AA3" w:rsidRPr="008F4B66" w:rsidRDefault="00370AA3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N</w:t>
      </w:r>
      <w:r w:rsidR="00762993" w:rsidRPr="008F4B66">
        <w:rPr>
          <w:noProof w:val="0"/>
          <w:lang w:val="es-ES"/>
        </w:rPr>
        <w:t xml:space="preserve">o todos los facilitadores </w:t>
      </w:r>
      <w:r w:rsidR="00801253" w:rsidRPr="008F4B66">
        <w:rPr>
          <w:noProof w:val="0"/>
          <w:lang w:val="es-ES"/>
        </w:rPr>
        <w:t>ni los</w:t>
      </w:r>
      <w:r w:rsidR="00762993" w:rsidRPr="008F4B66">
        <w:rPr>
          <w:noProof w:val="0"/>
          <w:lang w:val="es-ES"/>
        </w:rPr>
        <w:t xml:space="preserve"> miembros de la comunidad están familiarizados con los instrumentos requeridos para hacer una filmación</w:t>
      </w:r>
      <w:r w:rsidR="00801253" w:rsidRPr="008F4B66">
        <w:rPr>
          <w:noProof w:val="0"/>
          <w:lang w:val="es-ES"/>
        </w:rPr>
        <w:t>;</w:t>
      </w:r>
    </w:p>
    <w:p w:rsidR="005D3D13" w:rsidRPr="008F4B66" w:rsidRDefault="00801253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A</w:t>
      </w:r>
      <w:r w:rsidR="00762993" w:rsidRPr="008F4B66">
        <w:rPr>
          <w:noProof w:val="0"/>
          <w:lang w:val="es-ES"/>
        </w:rPr>
        <w:t xml:space="preserve">lgunos miembros de la comunidad </w:t>
      </w:r>
      <w:r w:rsidRPr="008F4B66">
        <w:rPr>
          <w:noProof w:val="0"/>
          <w:lang w:val="es-ES"/>
        </w:rPr>
        <w:t>pueden sentirse incómodos frente a</w:t>
      </w:r>
      <w:r w:rsidR="00762993" w:rsidRPr="008F4B66">
        <w:rPr>
          <w:noProof w:val="0"/>
          <w:lang w:val="es-ES"/>
        </w:rPr>
        <w:t xml:space="preserve"> una cámara.</w:t>
      </w:r>
    </w:p>
    <w:p w:rsidR="00E421E4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21</w:t>
      </w:r>
    </w:p>
    <w:p w:rsidR="00B5441C" w:rsidRPr="008F4B66" w:rsidRDefault="00B5441C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Grabaci</w:t>
      </w:r>
      <w:r w:rsidR="001F33B7" w:rsidRPr="008F4B66">
        <w:rPr>
          <w:noProof w:val="0"/>
          <w:lang w:val="es-ES"/>
        </w:rPr>
        <w:t xml:space="preserve">ón </w:t>
      </w:r>
      <w:r w:rsidR="00750BF2" w:rsidRPr="008F4B66">
        <w:rPr>
          <w:noProof w:val="0"/>
          <w:lang w:val="es-ES"/>
        </w:rPr>
        <w:t>de audio</w:t>
      </w:r>
    </w:p>
    <w:p w:rsidR="00351EC9" w:rsidRPr="008F4B66" w:rsidRDefault="007855E9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La grabación </w:t>
      </w:r>
      <w:r w:rsidR="00750BF2" w:rsidRPr="008F4B66">
        <w:rPr>
          <w:lang w:val="es-ES"/>
        </w:rPr>
        <w:t>de audio</w:t>
      </w:r>
      <w:r w:rsidRPr="008F4B66">
        <w:rPr>
          <w:lang w:val="es-ES"/>
        </w:rPr>
        <w:t xml:space="preserve"> es una técnica que puede aplicarse a múltiples enfoques de generación de información.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>Por ejemplo:</w:t>
      </w:r>
    </w:p>
    <w:p w:rsidR="007855E9" w:rsidRPr="008F4B66" w:rsidRDefault="007855E9" w:rsidP="00A93E79">
      <w:pPr>
        <w:pStyle w:val="Enutiret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Puede utilizarse para </w:t>
      </w:r>
      <w:r w:rsidR="00EF7FE5" w:rsidRPr="008F4B66">
        <w:rPr>
          <w:noProof w:val="0"/>
          <w:lang w:val="es-ES"/>
        </w:rPr>
        <w:t>reunir</w:t>
      </w:r>
      <w:r w:rsidRPr="008F4B66">
        <w:rPr>
          <w:noProof w:val="0"/>
          <w:lang w:val="es-ES"/>
        </w:rPr>
        <w:t xml:space="preserve"> elementos del PCI donde el sonido es un elemento distintivo (por ejemplo, la música, la</w:t>
      </w:r>
      <w:r w:rsidR="00EF7FE5" w:rsidRPr="008F4B66">
        <w:rPr>
          <w:noProof w:val="0"/>
          <w:lang w:val="es-ES"/>
        </w:rPr>
        <w:t xml:space="preserve"> danza y el canto, entre otros);</w:t>
      </w:r>
    </w:p>
    <w:p w:rsidR="007855E9" w:rsidRPr="008F4B66" w:rsidRDefault="00791162" w:rsidP="00A93E79">
      <w:pPr>
        <w:pStyle w:val="Enutiret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Puede combinarse con fotografías</w:t>
      </w:r>
      <w:r w:rsidR="007855E9" w:rsidRPr="008F4B66">
        <w:rPr>
          <w:noProof w:val="0"/>
          <w:lang w:val="es-ES"/>
        </w:rPr>
        <w:t xml:space="preserve"> y víde</w:t>
      </w:r>
      <w:r w:rsidR="00EF7FE5" w:rsidRPr="008F4B66">
        <w:rPr>
          <w:noProof w:val="0"/>
          <w:lang w:val="es-ES"/>
        </w:rPr>
        <w:t>os para crear relatos digitales;</w:t>
      </w:r>
    </w:p>
    <w:p w:rsidR="007855E9" w:rsidRPr="008F4B66" w:rsidRDefault="007855E9" w:rsidP="00A93E79">
      <w:pPr>
        <w:pStyle w:val="Enutiret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Puede emplearse para </w:t>
      </w:r>
      <w:r w:rsidR="001F33B7" w:rsidRPr="008F4B66">
        <w:rPr>
          <w:noProof w:val="0"/>
          <w:lang w:val="es-ES"/>
        </w:rPr>
        <w:t>crear</w:t>
      </w:r>
      <w:r w:rsidR="000425E1" w:rsidRPr="008F4B66">
        <w:rPr>
          <w:noProof w:val="0"/>
          <w:lang w:val="es-ES"/>
        </w:rPr>
        <w:t xml:space="preserve"> archivos de sonido que lleguen a un p</w:t>
      </w:r>
      <w:r w:rsidR="002D050A" w:rsidRPr="008F4B66">
        <w:rPr>
          <w:noProof w:val="0"/>
          <w:lang w:val="es-ES"/>
        </w:rPr>
        <w:t>úblico amplio mediante i</w:t>
      </w:r>
      <w:r w:rsidR="00EF7FE5" w:rsidRPr="008F4B66">
        <w:rPr>
          <w:noProof w:val="0"/>
          <w:lang w:val="es-ES"/>
        </w:rPr>
        <w:t>nternet;</w:t>
      </w:r>
    </w:p>
    <w:p w:rsidR="000425E1" w:rsidRPr="008F4B66" w:rsidRDefault="000425E1" w:rsidP="00A93E79">
      <w:pPr>
        <w:pStyle w:val="Enutiret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Puede usarse durante entrevistas para </w:t>
      </w:r>
      <w:r w:rsidR="00896676" w:rsidRPr="008F4B66">
        <w:rPr>
          <w:noProof w:val="0"/>
          <w:lang w:val="es-ES"/>
        </w:rPr>
        <w:t>grabar</w:t>
      </w:r>
      <w:r w:rsidRPr="008F4B66">
        <w:rPr>
          <w:noProof w:val="0"/>
          <w:lang w:val="es-ES"/>
        </w:rPr>
        <w:t xml:space="preserve"> las ideas y </w:t>
      </w:r>
      <w:r w:rsidR="00896676" w:rsidRPr="008F4B66">
        <w:rPr>
          <w:noProof w:val="0"/>
          <w:lang w:val="es-ES"/>
        </w:rPr>
        <w:t xml:space="preserve">las </w:t>
      </w:r>
      <w:r w:rsidRPr="008F4B66">
        <w:rPr>
          <w:noProof w:val="0"/>
          <w:lang w:val="es-ES"/>
        </w:rPr>
        <w:t>respuestas de los miembros de la comunidad con relación a un e</w:t>
      </w:r>
      <w:r w:rsidR="00EF7FE5" w:rsidRPr="008F4B66">
        <w:rPr>
          <w:noProof w:val="0"/>
          <w:lang w:val="es-ES"/>
        </w:rPr>
        <w:t>lemento del PCI y un inventario;</w:t>
      </w:r>
    </w:p>
    <w:p w:rsidR="000425E1" w:rsidRPr="008F4B66" w:rsidRDefault="000425E1" w:rsidP="00A93E79">
      <w:pPr>
        <w:pStyle w:val="Enutiret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Puede incorporarse en proyectos de vídeo participativo y utilizarse </w:t>
      </w:r>
      <w:r w:rsidR="00896676" w:rsidRPr="008F4B66">
        <w:rPr>
          <w:noProof w:val="0"/>
          <w:lang w:val="es-ES"/>
        </w:rPr>
        <w:t>en</w:t>
      </w:r>
      <w:r w:rsidRPr="008F4B66">
        <w:rPr>
          <w:noProof w:val="0"/>
          <w:lang w:val="es-ES"/>
        </w:rPr>
        <w:t xml:space="preserve"> las</w:t>
      </w:r>
      <w:r w:rsidR="00EF7FE5" w:rsidRPr="008F4B66">
        <w:rPr>
          <w:noProof w:val="0"/>
          <w:lang w:val="es-ES"/>
        </w:rPr>
        <w:t xml:space="preserve"> actividades de sensibilización;</w:t>
      </w:r>
    </w:p>
    <w:p w:rsidR="000425E1" w:rsidRPr="008F4B66" w:rsidRDefault="000425E1" w:rsidP="00A93E79">
      <w:pPr>
        <w:pStyle w:val="Enutiret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Puede </w:t>
      </w:r>
      <w:r w:rsidR="00940F0E" w:rsidRPr="008F4B66">
        <w:rPr>
          <w:noProof w:val="0"/>
          <w:lang w:val="es-ES"/>
        </w:rPr>
        <w:t>utilizarse con fines archivísticos</w:t>
      </w:r>
      <w:r w:rsidRPr="008F4B66">
        <w:rPr>
          <w:noProof w:val="0"/>
          <w:lang w:val="es-ES"/>
        </w:rPr>
        <w:t xml:space="preserve"> (y ser de gran valor para la comunidad en el</w:t>
      </w:r>
      <w:r w:rsidR="00EF7FE5" w:rsidRPr="008F4B66">
        <w:rPr>
          <w:noProof w:val="0"/>
          <w:lang w:val="es-ES"/>
        </w:rPr>
        <w:t xml:space="preserve"> futuro);</w:t>
      </w:r>
    </w:p>
    <w:p w:rsidR="00324661" w:rsidRPr="008F4B66" w:rsidRDefault="000425E1" w:rsidP="00A93E79">
      <w:pPr>
        <w:pStyle w:val="Enutiret"/>
        <w:ind w:left="1134"/>
        <w:rPr>
          <w:bCs/>
          <w:noProof w:val="0"/>
          <w:lang w:val="es-ES"/>
        </w:rPr>
      </w:pPr>
      <w:r w:rsidRPr="008F4B66">
        <w:rPr>
          <w:noProof w:val="0"/>
          <w:lang w:val="es-ES"/>
        </w:rPr>
        <w:t xml:space="preserve">Puede utilizarse con </w:t>
      </w:r>
      <w:r w:rsidR="008532F9" w:rsidRPr="008F4B66">
        <w:rPr>
          <w:noProof w:val="0"/>
          <w:lang w:val="es-ES"/>
        </w:rPr>
        <w:t>otros fines en el futuro</w:t>
      </w:r>
      <w:r w:rsidRPr="008F4B66">
        <w:rPr>
          <w:noProof w:val="0"/>
          <w:lang w:val="es-ES"/>
        </w:rPr>
        <w:t>.</w:t>
      </w:r>
      <w:r w:rsidR="00AB4AFD" w:rsidRPr="008F4B66">
        <w:rPr>
          <w:noProof w:val="0"/>
          <w:lang w:val="es-ES"/>
        </w:rPr>
        <w:t xml:space="preserve"> </w:t>
      </w:r>
      <w:r w:rsidRPr="008F4B66">
        <w:rPr>
          <w:noProof w:val="0"/>
          <w:lang w:val="es-ES"/>
        </w:rPr>
        <w:t>Es posible que el material se haya grab</w:t>
      </w:r>
      <w:r w:rsidR="002D050A" w:rsidRPr="008F4B66">
        <w:rPr>
          <w:noProof w:val="0"/>
          <w:lang w:val="es-ES"/>
        </w:rPr>
        <w:t>ado con un objetivo específico, pero</w:t>
      </w:r>
      <w:r w:rsidRPr="008F4B66">
        <w:rPr>
          <w:noProof w:val="0"/>
          <w:lang w:val="es-ES"/>
        </w:rPr>
        <w:t xml:space="preserve"> pueda adaptarse para abordar un tema diferente </w:t>
      </w:r>
      <w:r w:rsidR="008532F9" w:rsidRPr="008F4B66">
        <w:rPr>
          <w:noProof w:val="0"/>
          <w:lang w:val="es-ES"/>
        </w:rPr>
        <w:t>más adelante</w:t>
      </w:r>
      <w:r w:rsidR="007305E8" w:rsidRPr="008F4B66">
        <w:rPr>
          <w:noProof w:val="0"/>
          <w:lang w:val="es-ES"/>
        </w:rPr>
        <w:t>.</w:t>
      </w:r>
    </w:p>
    <w:p w:rsidR="00E421E4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22</w:t>
      </w:r>
    </w:p>
    <w:p w:rsidR="00F65A50" w:rsidRPr="008F4B66" w:rsidRDefault="001F33B7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Grabación </w:t>
      </w:r>
      <w:r w:rsidR="00750BF2" w:rsidRPr="008F4B66">
        <w:rPr>
          <w:noProof w:val="0"/>
          <w:lang w:val="es-ES"/>
        </w:rPr>
        <w:t>de audio</w:t>
      </w:r>
      <w:r w:rsidR="0051306A" w:rsidRPr="008F4B66">
        <w:rPr>
          <w:noProof w:val="0"/>
          <w:lang w:val="es-ES"/>
        </w:rPr>
        <w:t xml:space="preserve">: </w:t>
      </w:r>
      <w:r w:rsidR="002B7C3E" w:rsidRPr="008F4B66">
        <w:rPr>
          <w:noProof w:val="0"/>
          <w:lang w:val="es-ES"/>
        </w:rPr>
        <w:t>ventajas y desventajas</w:t>
      </w:r>
    </w:p>
    <w:p w:rsidR="00E421E4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Ventajas</w:t>
      </w:r>
      <w:r w:rsidR="003311E7" w:rsidRPr="008F4B66">
        <w:rPr>
          <w:noProof w:val="0"/>
          <w:lang w:val="es-ES"/>
        </w:rPr>
        <w:t>:</w:t>
      </w:r>
    </w:p>
    <w:p w:rsidR="00E421E4" w:rsidRPr="008F4B66" w:rsidRDefault="00E421E4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</w:t>
      </w:r>
      <w:r w:rsidR="00762993" w:rsidRPr="008F4B66">
        <w:rPr>
          <w:noProof w:val="0"/>
          <w:lang w:val="es-ES"/>
        </w:rPr>
        <w:t xml:space="preserve">uede </w:t>
      </w:r>
      <w:r w:rsidR="00C8586B" w:rsidRPr="008F4B66">
        <w:rPr>
          <w:noProof w:val="0"/>
          <w:lang w:val="es-ES"/>
        </w:rPr>
        <w:t>añadir</w:t>
      </w:r>
      <w:r w:rsidR="00762993" w:rsidRPr="008F4B66">
        <w:rPr>
          <w:noProof w:val="0"/>
          <w:lang w:val="es-ES"/>
        </w:rPr>
        <w:t xml:space="preserve"> </w:t>
      </w:r>
      <w:r w:rsidR="00C8586B" w:rsidRPr="008F4B66">
        <w:rPr>
          <w:noProof w:val="0"/>
          <w:lang w:val="es-ES"/>
        </w:rPr>
        <w:t>valor</w:t>
      </w:r>
      <w:r w:rsidR="00762993" w:rsidRPr="008F4B66">
        <w:rPr>
          <w:noProof w:val="0"/>
          <w:lang w:val="es-ES"/>
        </w:rPr>
        <w:t xml:space="preserve"> a las fotografías y a </w:t>
      </w:r>
      <w:r w:rsidR="000E546B" w:rsidRPr="008F4B66">
        <w:rPr>
          <w:noProof w:val="0"/>
          <w:lang w:val="es-ES"/>
        </w:rPr>
        <w:t xml:space="preserve">otros </w:t>
      </w:r>
      <w:r w:rsidR="00762993" w:rsidRPr="008F4B66">
        <w:rPr>
          <w:noProof w:val="0"/>
          <w:lang w:val="es-ES"/>
        </w:rPr>
        <w:t xml:space="preserve">enfoques de </w:t>
      </w:r>
      <w:r w:rsidR="000E546B" w:rsidRPr="008F4B66">
        <w:rPr>
          <w:noProof w:val="0"/>
          <w:lang w:val="es-ES"/>
        </w:rPr>
        <w:t>generación</w:t>
      </w:r>
      <w:r w:rsidR="006E2C25" w:rsidRPr="008F4B66">
        <w:rPr>
          <w:noProof w:val="0"/>
          <w:lang w:val="es-ES"/>
        </w:rPr>
        <w:t xml:space="preserve"> de infor</w:t>
      </w:r>
      <w:r w:rsidR="00C8586B" w:rsidRPr="008F4B66">
        <w:rPr>
          <w:noProof w:val="0"/>
          <w:lang w:val="es-ES"/>
        </w:rPr>
        <w:t>mación</w:t>
      </w:r>
      <w:r w:rsidR="000E546B" w:rsidRPr="008F4B66">
        <w:rPr>
          <w:noProof w:val="0"/>
          <w:lang w:val="es-ES"/>
        </w:rPr>
        <w:t xml:space="preserve"> y </w:t>
      </w:r>
      <w:r w:rsidR="00762993" w:rsidRPr="008F4B66">
        <w:rPr>
          <w:noProof w:val="0"/>
          <w:lang w:val="es-ES"/>
        </w:rPr>
        <w:t>presentación</w:t>
      </w:r>
      <w:r w:rsidR="00C8586B" w:rsidRPr="008F4B66">
        <w:rPr>
          <w:noProof w:val="0"/>
          <w:lang w:val="es-ES"/>
        </w:rPr>
        <w:t xml:space="preserve"> para la confección de inventarios;</w:t>
      </w:r>
    </w:p>
    <w:p w:rsidR="005D3D13" w:rsidRPr="008F4B66" w:rsidRDefault="009134B0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Es posible aislar fragmentos y volver </w:t>
      </w:r>
      <w:r w:rsidR="00762993" w:rsidRPr="008F4B66">
        <w:rPr>
          <w:noProof w:val="0"/>
          <w:lang w:val="es-ES"/>
        </w:rPr>
        <w:t>a escuchar</w:t>
      </w:r>
      <w:r w:rsidR="00967F0C" w:rsidRPr="008F4B66">
        <w:rPr>
          <w:noProof w:val="0"/>
          <w:lang w:val="es-ES"/>
        </w:rPr>
        <w:t>lo</w:t>
      </w:r>
      <w:r w:rsidRPr="008F4B66">
        <w:rPr>
          <w:noProof w:val="0"/>
          <w:lang w:val="es-ES"/>
        </w:rPr>
        <w:t>s</w:t>
      </w:r>
      <w:r w:rsidR="00762993" w:rsidRPr="008F4B66">
        <w:rPr>
          <w:noProof w:val="0"/>
          <w:lang w:val="es-ES"/>
        </w:rPr>
        <w:t xml:space="preserve"> durante </w:t>
      </w:r>
      <w:r w:rsidR="00B8705A">
        <w:rPr>
          <w:noProof w:val="0"/>
          <w:lang w:val="es-ES"/>
        </w:rPr>
        <w:t xml:space="preserve">reuniones informativas y </w:t>
      </w:r>
      <w:r w:rsidR="00762993" w:rsidRPr="008F4B66">
        <w:rPr>
          <w:noProof w:val="0"/>
          <w:lang w:val="es-ES"/>
        </w:rPr>
        <w:t>debates sobre elementos del PCI.</w:t>
      </w:r>
    </w:p>
    <w:p w:rsidR="00E421E4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Desventajas</w:t>
      </w:r>
      <w:r w:rsidR="003311E7" w:rsidRPr="008F4B66">
        <w:rPr>
          <w:noProof w:val="0"/>
          <w:lang w:val="es-ES"/>
        </w:rPr>
        <w:t>:</w:t>
      </w:r>
    </w:p>
    <w:p w:rsidR="00E421E4" w:rsidRPr="008F4B66" w:rsidRDefault="00E421E4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L</w:t>
      </w:r>
      <w:r w:rsidR="00762993" w:rsidRPr="008F4B66">
        <w:rPr>
          <w:noProof w:val="0"/>
          <w:lang w:val="es-ES"/>
        </w:rPr>
        <w:t>os sistemas digitales de grabación y el</w:t>
      </w:r>
      <w:r w:rsidR="003311E7" w:rsidRPr="008F4B66">
        <w:rPr>
          <w:noProof w:val="0"/>
          <w:lang w:val="es-ES"/>
        </w:rPr>
        <w:t xml:space="preserve"> </w:t>
      </w:r>
      <w:r w:rsidR="009134B0" w:rsidRPr="008F4B66">
        <w:rPr>
          <w:noProof w:val="0"/>
          <w:lang w:val="es-ES"/>
        </w:rPr>
        <w:t xml:space="preserve">resto del </w:t>
      </w:r>
      <w:r w:rsidR="003311E7" w:rsidRPr="008F4B66">
        <w:rPr>
          <w:noProof w:val="0"/>
          <w:lang w:val="es-ES"/>
        </w:rPr>
        <w:t xml:space="preserve">equipo </w:t>
      </w:r>
      <w:r w:rsidR="000E546B" w:rsidRPr="008F4B66">
        <w:rPr>
          <w:noProof w:val="0"/>
          <w:lang w:val="es-ES"/>
        </w:rPr>
        <w:t xml:space="preserve">(micrófonos, </w:t>
      </w:r>
      <w:r w:rsidR="002D050A" w:rsidRPr="008F4B66">
        <w:rPr>
          <w:noProof w:val="0"/>
          <w:lang w:val="es-ES"/>
        </w:rPr>
        <w:t>auriculares</w:t>
      </w:r>
      <w:r w:rsidR="000E546B" w:rsidRPr="008F4B66">
        <w:rPr>
          <w:noProof w:val="0"/>
          <w:lang w:val="es-ES"/>
        </w:rPr>
        <w:t xml:space="preserve"> y computadoras) </w:t>
      </w:r>
      <w:r w:rsidR="003311E7" w:rsidRPr="008F4B66">
        <w:rPr>
          <w:noProof w:val="0"/>
          <w:lang w:val="es-ES"/>
        </w:rPr>
        <w:t>pueden ser caro</w:t>
      </w:r>
      <w:r w:rsidR="009134B0" w:rsidRPr="008F4B66">
        <w:rPr>
          <w:noProof w:val="0"/>
          <w:lang w:val="es-ES"/>
        </w:rPr>
        <w:t>s;</w:t>
      </w:r>
    </w:p>
    <w:p w:rsidR="00E421E4" w:rsidRPr="008F4B66" w:rsidRDefault="00E421E4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N</w:t>
      </w:r>
      <w:r w:rsidR="009134B0" w:rsidRPr="008F4B66">
        <w:rPr>
          <w:noProof w:val="0"/>
          <w:lang w:val="es-ES"/>
        </w:rPr>
        <w:t>o todos los facilitadores ni los</w:t>
      </w:r>
      <w:r w:rsidR="00762993" w:rsidRPr="008F4B66">
        <w:rPr>
          <w:noProof w:val="0"/>
          <w:lang w:val="es-ES"/>
        </w:rPr>
        <w:t xml:space="preserve"> miembros de la comunidad están familiarizados con los instrumentos requeridos </w:t>
      </w:r>
      <w:r w:rsidR="003311E7" w:rsidRPr="008F4B66">
        <w:rPr>
          <w:noProof w:val="0"/>
          <w:lang w:val="es-ES"/>
        </w:rPr>
        <w:t xml:space="preserve">para hacer grabaciones </w:t>
      </w:r>
      <w:r w:rsidR="00791162" w:rsidRPr="008F4B66">
        <w:rPr>
          <w:noProof w:val="0"/>
          <w:lang w:val="es-ES"/>
        </w:rPr>
        <w:t>de audio</w:t>
      </w:r>
      <w:r w:rsidR="009134B0" w:rsidRPr="008F4B66">
        <w:rPr>
          <w:noProof w:val="0"/>
          <w:lang w:val="es-ES"/>
        </w:rPr>
        <w:t>;</w:t>
      </w:r>
    </w:p>
    <w:p w:rsidR="005D3D13" w:rsidRPr="008F4B66" w:rsidRDefault="009134B0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La transcripción de</w:t>
      </w:r>
      <w:r w:rsidR="00762993" w:rsidRPr="008F4B66">
        <w:rPr>
          <w:noProof w:val="0"/>
          <w:lang w:val="es-ES"/>
        </w:rPr>
        <w:t xml:space="preserve"> las grabaciones o </w:t>
      </w:r>
      <w:r w:rsidRPr="008F4B66">
        <w:rPr>
          <w:noProof w:val="0"/>
          <w:lang w:val="es-ES"/>
        </w:rPr>
        <w:t>su incorporación a otros medios puede tomar mucho tiempo.</w:t>
      </w:r>
    </w:p>
    <w:p w:rsidR="00925009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lastRenderedPageBreak/>
        <w:t>Diapositiva 23</w:t>
      </w:r>
    </w:p>
    <w:p w:rsidR="00A62F5E" w:rsidRPr="008F4B66" w:rsidRDefault="0051306A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Cartografía participativa</w:t>
      </w:r>
    </w:p>
    <w:p w:rsidR="004815C4" w:rsidRPr="008F4B66" w:rsidRDefault="000E546B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La </w:t>
      </w:r>
      <w:r w:rsidR="005E193A" w:rsidRPr="008F4B66">
        <w:rPr>
          <w:lang w:val="es-ES"/>
        </w:rPr>
        <w:t>cartografía participativa surge</w:t>
      </w:r>
      <w:r w:rsidRPr="008F4B66">
        <w:rPr>
          <w:lang w:val="es-ES"/>
        </w:rPr>
        <w:t xml:space="preserve"> como un in</w:t>
      </w:r>
      <w:r w:rsidR="008B5D47" w:rsidRPr="008F4B66">
        <w:rPr>
          <w:lang w:val="es-ES"/>
        </w:rPr>
        <w:t xml:space="preserve">strumento </w:t>
      </w:r>
      <w:r w:rsidR="005E193A" w:rsidRPr="008F4B66">
        <w:rPr>
          <w:lang w:val="es-ES"/>
        </w:rPr>
        <w:t xml:space="preserve">metodológico asociado a la </w:t>
      </w:r>
      <w:r w:rsidR="008B5D47" w:rsidRPr="008F4B66">
        <w:rPr>
          <w:lang w:val="es-ES"/>
        </w:rPr>
        <w:t>E</w:t>
      </w:r>
      <w:r w:rsidRPr="008F4B66">
        <w:rPr>
          <w:lang w:val="es-ES"/>
        </w:rPr>
        <w:t>valuació</w:t>
      </w:r>
      <w:r w:rsidR="008B5D47" w:rsidRPr="008F4B66">
        <w:rPr>
          <w:lang w:val="es-ES"/>
        </w:rPr>
        <w:t>n Rural P</w:t>
      </w:r>
      <w:r w:rsidRPr="008F4B66">
        <w:rPr>
          <w:lang w:val="es-ES"/>
        </w:rPr>
        <w:t>articipativa</w:t>
      </w:r>
      <w:r w:rsidR="008B5D47" w:rsidRPr="008F4B66">
        <w:rPr>
          <w:lang w:val="es-ES"/>
        </w:rPr>
        <w:t xml:space="preserve"> (ERP)</w:t>
      </w:r>
      <w:r w:rsidR="002D050A" w:rsidRPr="008F4B66">
        <w:rPr>
          <w:lang w:val="es-ES"/>
        </w:rPr>
        <w:t xml:space="preserve">. Sin embargo, también </w:t>
      </w:r>
      <w:r w:rsidRPr="008F4B66">
        <w:rPr>
          <w:lang w:val="es-ES"/>
        </w:rPr>
        <w:t xml:space="preserve">puede </w:t>
      </w:r>
      <w:r w:rsidR="002D050A" w:rsidRPr="008F4B66">
        <w:rPr>
          <w:lang w:val="es-ES"/>
        </w:rPr>
        <w:t xml:space="preserve">utilizarse para </w:t>
      </w:r>
      <w:r w:rsidRPr="008F4B66">
        <w:rPr>
          <w:lang w:val="es-ES"/>
        </w:rPr>
        <w:t xml:space="preserve">la confección de inventarios </w:t>
      </w:r>
      <w:r w:rsidR="005D242A" w:rsidRPr="008F4B66">
        <w:rPr>
          <w:lang w:val="es-ES"/>
        </w:rPr>
        <w:t xml:space="preserve">con </w:t>
      </w:r>
      <w:r w:rsidR="003B1CC6" w:rsidRPr="008F4B66">
        <w:rPr>
          <w:lang w:val="es-ES"/>
        </w:rPr>
        <w:t>participación de la comunidad</w:t>
      </w:r>
      <w:r w:rsidR="00387A94" w:rsidRPr="008F4B66">
        <w:rPr>
          <w:lang w:val="es-ES"/>
        </w:rPr>
        <w:t>,</w:t>
      </w:r>
      <w:r w:rsidRPr="008F4B66">
        <w:rPr>
          <w:lang w:val="es-ES"/>
        </w:rPr>
        <w:t xml:space="preserve"> pues hace hincapié en la transparencia </w:t>
      </w:r>
      <w:r w:rsidR="002D050A" w:rsidRPr="008F4B66">
        <w:rPr>
          <w:lang w:val="es-ES"/>
        </w:rPr>
        <w:t xml:space="preserve">del proceso </w:t>
      </w:r>
      <w:r w:rsidR="00C543DE" w:rsidRPr="008F4B66">
        <w:rPr>
          <w:lang w:val="es-ES"/>
        </w:rPr>
        <w:t xml:space="preserve">de elaboración de mapas </w:t>
      </w:r>
      <w:r w:rsidRPr="008F4B66">
        <w:rPr>
          <w:lang w:val="es-ES"/>
        </w:rPr>
        <w:t xml:space="preserve">y </w:t>
      </w:r>
      <w:r w:rsidR="002D050A" w:rsidRPr="008F4B66">
        <w:rPr>
          <w:lang w:val="es-ES"/>
        </w:rPr>
        <w:t>la participación</w:t>
      </w:r>
      <w:r w:rsidRPr="008F4B66">
        <w:rPr>
          <w:lang w:val="es-ES"/>
        </w:rPr>
        <w:t xml:space="preserve"> de </w:t>
      </w:r>
      <w:r w:rsidR="005E193A" w:rsidRPr="008F4B66">
        <w:rPr>
          <w:lang w:val="es-ES"/>
        </w:rPr>
        <w:t>todos los grupos</w:t>
      </w:r>
      <w:r w:rsidRPr="008F4B66">
        <w:rPr>
          <w:lang w:val="es-ES"/>
        </w:rPr>
        <w:t xml:space="preserve"> sociales</w:t>
      </w:r>
      <w:r w:rsidR="005E193A" w:rsidRPr="008F4B66">
        <w:rPr>
          <w:lang w:val="es-ES"/>
        </w:rPr>
        <w:t xml:space="preserve"> y </w:t>
      </w:r>
      <w:r w:rsidR="002D050A" w:rsidRPr="008F4B66">
        <w:rPr>
          <w:lang w:val="es-ES"/>
        </w:rPr>
        <w:t>las distintas</w:t>
      </w:r>
      <w:r w:rsidR="003B1CC6" w:rsidRPr="008F4B66">
        <w:rPr>
          <w:lang w:val="es-ES"/>
        </w:rPr>
        <w:t xml:space="preserve"> voces </w:t>
      </w:r>
      <w:r w:rsidR="002D050A" w:rsidRPr="008F4B66">
        <w:rPr>
          <w:lang w:val="es-ES"/>
        </w:rPr>
        <w:t>de una comunidad</w:t>
      </w:r>
      <w:r w:rsidR="00BD58CB" w:rsidRPr="008F4B66">
        <w:rPr>
          <w:lang w:val="es-ES"/>
        </w:rPr>
        <w:t>.</w:t>
      </w:r>
      <w:r w:rsidR="00AB4AFD" w:rsidRPr="008F4B66">
        <w:rPr>
          <w:lang w:val="es-ES"/>
        </w:rPr>
        <w:t xml:space="preserve"> </w:t>
      </w:r>
      <w:r w:rsidR="00BD58CB" w:rsidRPr="008F4B66">
        <w:rPr>
          <w:lang w:val="es-ES"/>
        </w:rPr>
        <w:t>Asimismo, los mapas</w:t>
      </w:r>
      <w:r w:rsidR="005E193A" w:rsidRPr="008F4B66">
        <w:rPr>
          <w:lang w:val="es-ES"/>
        </w:rPr>
        <w:t xml:space="preserve"> pueden utilizarse</w:t>
      </w:r>
      <w:r w:rsidR="00BD58CB" w:rsidRPr="008F4B66">
        <w:rPr>
          <w:lang w:val="es-ES"/>
        </w:rPr>
        <w:t xml:space="preserve"> para ayudar a las comunidades a encontrar nuevas formas de gestionar la transferencia intergeneracional de conocimiento</w:t>
      </w:r>
      <w:r w:rsidR="00C543DE" w:rsidRPr="008F4B66">
        <w:rPr>
          <w:lang w:val="es-ES"/>
        </w:rPr>
        <w:t>s</w:t>
      </w:r>
      <w:r w:rsidR="00BD58CB" w:rsidRPr="008F4B66">
        <w:rPr>
          <w:lang w:val="es-ES"/>
        </w:rPr>
        <w:t xml:space="preserve"> y cultura.</w:t>
      </w:r>
    </w:p>
    <w:p w:rsidR="00387A94" w:rsidRPr="008F4B66" w:rsidRDefault="00387A94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La cartografía participativa puede </w:t>
      </w:r>
      <w:r w:rsidR="005E193A" w:rsidRPr="008F4B66">
        <w:rPr>
          <w:lang w:val="es-ES"/>
        </w:rPr>
        <w:t>servir para</w:t>
      </w:r>
      <w:r w:rsidRPr="008F4B66">
        <w:rPr>
          <w:lang w:val="es-ES"/>
        </w:rPr>
        <w:t xml:space="preserve"> documentar el paisaje cultural y territorial de una comunidad y los elementos </w:t>
      </w:r>
      <w:r w:rsidR="005E193A" w:rsidRPr="008F4B66">
        <w:rPr>
          <w:lang w:val="es-ES"/>
        </w:rPr>
        <w:t>relacionados</w:t>
      </w:r>
      <w:r w:rsidRPr="008F4B66">
        <w:rPr>
          <w:lang w:val="es-ES"/>
        </w:rPr>
        <w:t xml:space="preserve"> del PCI.</w:t>
      </w:r>
      <w:r w:rsidR="00AB4AFD" w:rsidRPr="008F4B66">
        <w:rPr>
          <w:lang w:val="es-ES"/>
        </w:rPr>
        <w:t xml:space="preserve"> </w:t>
      </w:r>
      <w:r w:rsidR="005E193A" w:rsidRPr="008F4B66">
        <w:rPr>
          <w:lang w:val="es-ES"/>
        </w:rPr>
        <w:t>La cartografía del “paisaje cultural”</w:t>
      </w:r>
      <w:r w:rsidRPr="008F4B66">
        <w:rPr>
          <w:lang w:val="es-ES"/>
        </w:rPr>
        <w:t xml:space="preserve"> (y no solo territorial) se refiere a</w:t>
      </w:r>
      <w:r w:rsidR="005E193A" w:rsidRPr="008F4B66">
        <w:rPr>
          <w:lang w:val="es-ES"/>
        </w:rPr>
        <w:t xml:space="preserve"> los</w:t>
      </w:r>
      <w:r w:rsidRPr="008F4B66">
        <w:rPr>
          <w:lang w:val="es-ES"/>
        </w:rPr>
        <w:t xml:space="preserve"> rasgos que </w:t>
      </w:r>
      <w:r w:rsidR="003C4AD9" w:rsidRPr="008F4B66">
        <w:rPr>
          <w:lang w:val="es-ES"/>
        </w:rPr>
        <w:t>moldean</w:t>
      </w:r>
      <w:r w:rsidRPr="008F4B66">
        <w:rPr>
          <w:lang w:val="es-ES"/>
        </w:rPr>
        <w:t xml:space="preserve"> los valores, las normas y los usos sociales, así como la espiritualidad de una comunidad y los elementos </w:t>
      </w:r>
      <w:r w:rsidR="005E193A" w:rsidRPr="008F4B66">
        <w:rPr>
          <w:lang w:val="es-ES"/>
        </w:rPr>
        <w:t>relacionados</w:t>
      </w:r>
      <w:r w:rsidRPr="008F4B66">
        <w:rPr>
          <w:lang w:val="es-ES"/>
        </w:rPr>
        <w:t xml:space="preserve"> del PCI.</w:t>
      </w:r>
      <w:r w:rsidR="00AB4AFD" w:rsidRPr="008F4B66">
        <w:rPr>
          <w:lang w:val="es-ES"/>
        </w:rPr>
        <w:t xml:space="preserve"> </w:t>
      </w:r>
      <w:r w:rsidRPr="008F4B66">
        <w:rPr>
          <w:lang w:val="es-ES"/>
        </w:rPr>
        <w:t>Entre ellos figuran los sitios sagrados</w:t>
      </w:r>
      <w:r w:rsidR="00906D28" w:rsidRPr="008F4B66">
        <w:rPr>
          <w:lang w:val="es-ES"/>
        </w:rPr>
        <w:t>, de danza y circuncisión</w:t>
      </w:r>
      <w:r w:rsidR="003C4AD9" w:rsidRPr="008F4B66">
        <w:rPr>
          <w:lang w:val="es-ES"/>
        </w:rPr>
        <w:t xml:space="preserve"> y, en un plano más general, el conocimiento de este </w:t>
      </w:r>
      <w:r w:rsidR="00906D28" w:rsidRPr="008F4B66">
        <w:rPr>
          <w:lang w:val="es-ES"/>
        </w:rPr>
        <w:t>paisaje</w:t>
      </w:r>
      <w:r w:rsidR="003C4AD9" w:rsidRPr="008F4B66">
        <w:rPr>
          <w:lang w:val="es-ES"/>
        </w:rPr>
        <w:t xml:space="preserve"> desde un punto de vista cultural</w:t>
      </w:r>
      <w:r w:rsidR="00906D28" w:rsidRPr="008F4B66">
        <w:rPr>
          <w:lang w:val="es-ES"/>
        </w:rPr>
        <w:t>.</w:t>
      </w:r>
      <w:r w:rsidR="00AB4AFD" w:rsidRPr="008F4B66">
        <w:rPr>
          <w:lang w:val="es-ES"/>
        </w:rPr>
        <w:t xml:space="preserve"> </w:t>
      </w:r>
      <w:r w:rsidR="00906D28" w:rsidRPr="008F4B66">
        <w:rPr>
          <w:lang w:val="es-ES"/>
        </w:rPr>
        <w:t xml:space="preserve">La cartografía participativa puede ayudar a reunir información sobre las formas en que las comunidades interactúan con los elementos del PCI y puede ser útil a la hora de transmitir información </w:t>
      </w:r>
      <w:r w:rsidR="00412E2A" w:rsidRPr="008F4B66">
        <w:rPr>
          <w:lang w:val="es-ES"/>
        </w:rPr>
        <w:t>espacial</w:t>
      </w:r>
      <w:r w:rsidR="003C4AD9" w:rsidRPr="008F4B66">
        <w:rPr>
          <w:lang w:val="es-ES"/>
        </w:rPr>
        <w:t xml:space="preserve"> a organismos externos y </w:t>
      </w:r>
      <w:r w:rsidR="00906D28" w:rsidRPr="008F4B66">
        <w:rPr>
          <w:lang w:val="es-ES"/>
        </w:rPr>
        <w:t>registrar y archivar el conocimiento local relativo a un elemento específico de dicho patrimonio.</w:t>
      </w:r>
    </w:p>
    <w:p w:rsidR="00F46CDE" w:rsidRPr="008F4B66" w:rsidRDefault="00F46CDE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En general, la cartografía participativa ofrece la posibilidad de aumentar el reconocimiento del patrimonio cultural inmaterial y oral, y </w:t>
      </w:r>
      <w:r w:rsidR="00D46066" w:rsidRPr="008F4B66">
        <w:rPr>
          <w:lang w:val="es-ES"/>
        </w:rPr>
        <w:t>constituye un medio para explicar la estrecha relación que existe entre diferentes patrimonios culturales y los contextos territoriales y de recursos naturales donde surgen, sobreviven y se transmiten de una generación a otra.</w:t>
      </w:r>
      <w:r w:rsidR="00AB4AFD" w:rsidRPr="008F4B66">
        <w:rPr>
          <w:lang w:val="es-ES"/>
        </w:rPr>
        <w:t xml:space="preserve"> </w:t>
      </w:r>
      <w:r w:rsidR="00D46066" w:rsidRPr="008F4B66">
        <w:rPr>
          <w:lang w:val="es-ES"/>
        </w:rPr>
        <w:t>La cartografía participativa permite fortalecer la capacidad de las comunidades para gestionar su PCI, al tiempo que alienta el respeto y la comprensión de los grupos dominantes.</w:t>
      </w:r>
    </w:p>
    <w:p w:rsidR="00925009" w:rsidRPr="008F4B66" w:rsidRDefault="00412E2A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24</w:t>
      </w:r>
    </w:p>
    <w:p w:rsidR="00A62F5E" w:rsidRPr="008F4B66" w:rsidRDefault="00A62F5E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Cartografía participativa: </w:t>
      </w:r>
      <w:r w:rsidR="002B7C3E" w:rsidRPr="008F4B66">
        <w:rPr>
          <w:noProof w:val="0"/>
          <w:lang w:val="es-ES"/>
        </w:rPr>
        <w:t>ventajas y desventajas</w:t>
      </w:r>
    </w:p>
    <w:p w:rsidR="00925009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Ventajas</w:t>
      </w:r>
      <w:r w:rsidR="003311E7" w:rsidRPr="008F4B66">
        <w:rPr>
          <w:noProof w:val="0"/>
          <w:lang w:val="es-ES"/>
        </w:rPr>
        <w:t>:</w:t>
      </w:r>
    </w:p>
    <w:p w:rsidR="00925009" w:rsidRPr="008F4B66" w:rsidRDefault="0092500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</w:t>
      </w:r>
      <w:r w:rsidR="00762993" w:rsidRPr="008F4B66">
        <w:rPr>
          <w:noProof w:val="0"/>
          <w:lang w:val="es-ES"/>
        </w:rPr>
        <w:t xml:space="preserve">uede ser una actividad constructiva y </w:t>
      </w:r>
      <w:r w:rsidR="00412E2A" w:rsidRPr="008F4B66">
        <w:rPr>
          <w:noProof w:val="0"/>
          <w:lang w:val="es-ES"/>
        </w:rPr>
        <w:t>colaborativa;</w:t>
      </w:r>
    </w:p>
    <w:p w:rsidR="00925009" w:rsidRPr="008F4B66" w:rsidRDefault="0092500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</w:t>
      </w:r>
      <w:r w:rsidR="00762993" w:rsidRPr="008F4B66">
        <w:rPr>
          <w:noProof w:val="0"/>
          <w:lang w:val="es-ES"/>
        </w:rPr>
        <w:t xml:space="preserve">ermite que las comunidades asuman </w:t>
      </w:r>
      <w:r w:rsidR="00412E2A" w:rsidRPr="008F4B66">
        <w:rPr>
          <w:noProof w:val="0"/>
          <w:lang w:val="es-ES"/>
        </w:rPr>
        <w:t>un</w:t>
      </w:r>
      <w:r w:rsidR="00762993" w:rsidRPr="008F4B66">
        <w:rPr>
          <w:noProof w:val="0"/>
          <w:lang w:val="es-ES"/>
        </w:rPr>
        <w:t xml:space="preserve"> papel protagónico en la generación de información</w:t>
      </w:r>
      <w:r w:rsidR="00D46066" w:rsidRPr="008F4B66">
        <w:rPr>
          <w:noProof w:val="0"/>
          <w:lang w:val="es-ES"/>
        </w:rPr>
        <w:t xml:space="preserve"> local y autóctona y </w:t>
      </w:r>
      <w:r w:rsidR="003D7FDD" w:rsidRPr="008F4B66">
        <w:rPr>
          <w:noProof w:val="0"/>
          <w:lang w:val="es-ES"/>
        </w:rPr>
        <w:t>la visualización de usos y percepciones espaciales</w:t>
      </w:r>
      <w:r w:rsidR="00412E2A" w:rsidRPr="008F4B66">
        <w:rPr>
          <w:noProof w:val="0"/>
          <w:lang w:val="es-ES"/>
        </w:rPr>
        <w:t>;</w:t>
      </w:r>
    </w:p>
    <w:p w:rsidR="00925009" w:rsidRPr="008F4B66" w:rsidRDefault="0092500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</w:t>
      </w:r>
      <w:r w:rsidR="003D7FDD" w:rsidRPr="008F4B66">
        <w:rPr>
          <w:noProof w:val="0"/>
          <w:lang w:val="es-ES"/>
        </w:rPr>
        <w:t xml:space="preserve">ropicia la relación entre </w:t>
      </w:r>
      <w:r w:rsidR="00F366BA" w:rsidRPr="008F4B66">
        <w:rPr>
          <w:noProof w:val="0"/>
          <w:lang w:val="es-ES"/>
        </w:rPr>
        <w:t>l</w:t>
      </w:r>
      <w:r w:rsidR="00762993" w:rsidRPr="008F4B66">
        <w:rPr>
          <w:noProof w:val="0"/>
          <w:lang w:val="es-ES"/>
        </w:rPr>
        <w:t xml:space="preserve">os actores </w:t>
      </w:r>
      <w:r w:rsidR="003D7FDD" w:rsidRPr="008F4B66">
        <w:rPr>
          <w:noProof w:val="0"/>
          <w:lang w:val="es-ES"/>
        </w:rPr>
        <w:t xml:space="preserve">y </w:t>
      </w:r>
      <w:r w:rsidR="00762993" w:rsidRPr="008F4B66">
        <w:rPr>
          <w:noProof w:val="0"/>
          <w:lang w:val="es-ES"/>
        </w:rPr>
        <w:t>los productos cartográficos</w:t>
      </w:r>
      <w:r w:rsidR="00412E2A" w:rsidRPr="008F4B66">
        <w:rPr>
          <w:noProof w:val="0"/>
          <w:lang w:val="es-ES"/>
        </w:rPr>
        <w:t>;</w:t>
      </w:r>
    </w:p>
    <w:p w:rsidR="00925009" w:rsidRPr="008F4B66" w:rsidRDefault="0092500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E</w:t>
      </w:r>
      <w:r w:rsidR="00762993" w:rsidRPr="008F4B66">
        <w:rPr>
          <w:noProof w:val="0"/>
          <w:lang w:val="es-ES"/>
        </w:rPr>
        <w:t>s</w:t>
      </w:r>
      <w:r w:rsidR="00412E2A" w:rsidRPr="008F4B66">
        <w:rPr>
          <w:noProof w:val="0"/>
          <w:lang w:val="es-ES"/>
        </w:rPr>
        <w:t xml:space="preserve"> útil para el registro y archivado</w:t>
      </w:r>
      <w:r w:rsidR="00762993" w:rsidRPr="008F4B66">
        <w:rPr>
          <w:noProof w:val="0"/>
          <w:lang w:val="es-ES"/>
        </w:rPr>
        <w:t xml:space="preserve"> de los conocimientos locales</w:t>
      </w:r>
      <w:r w:rsidR="00190189" w:rsidRPr="008F4B66">
        <w:rPr>
          <w:noProof w:val="0"/>
          <w:lang w:val="es-ES"/>
        </w:rPr>
        <w:t xml:space="preserve"> (la recopilación y preservac</w:t>
      </w:r>
      <w:r w:rsidR="009E5F1F" w:rsidRPr="008F4B66">
        <w:rPr>
          <w:noProof w:val="0"/>
          <w:lang w:val="es-ES"/>
        </w:rPr>
        <w:t>ión de la historia cultural y los</w:t>
      </w:r>
      <w:r w:rsidR="00190189" w:rsidRPr="008F4B66">
        <w:rPr>
          <w:noProof w:val="0"/>
          <w:lang w:val="es-ES"/>
        </w:rPr>
        <w:t xml:space="preserve"> conocimiento</w:t>
      </w:r>
      <w:r w:rsidR="009E5F1F" w:rsidRPr="008F4B66">
        <w:rPr>
          <w:noProof w:val="0"/>
          <w:lang w:val="es-ES"/>
        </w:rPr>
        <w:t>s</w:t>
      </w:r>
      <w:r w:rsidR="00190189" w:rsidRPr="008F4B66">
        <w:rPr>
          <w:noProof w:val="0"/>
          <w:lang w:val="es-ES"/>
        </w:rPr>
        <w:t xml:space="preserve"> de los ancianos de la comunidad)</w:t>
      </w:r>
      <w:r w:rsidR="00412E2A" w:rsidRPr="008F4B66">
        <w:rPr>
          <w:noProof w:val="0"/>
          <w:lang w:val="es-ES"/>
        </w:rPr>
        <w:t>;</w:t>
      </w:r>
    </w:p>
    <w:p w:rsidR="005D3D13" w:rsidRPr="008F4B66" w:rsidRDefault="0092500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M</w:t>
      </w:r>
      <w:r w:rsidR="00762993" w:rsidRPr="008F4B66">
        <w:rPr>
          <w:noProof w:val="0"/>
          <w:lang w:val="es-ES"/>
        </w:rPr>
        <w:t xml:space="preserve">ejora la </w:t>
      </w:r>
      <w:r w:rsidR="009E5F1F" w:rsidRPr="008F4B66">
        <w:rPr>
          <w:noProof w:val="0"/>
          <w:lang w:val="es-ES"/>
        </w:rPr>
        <w:t>visibilidad</w:t>
      </w:r>
      <w:r w:rsidR="00762993" w:rsidRPr="008F4B66">
        <w:rPr>
          <w:noProof w:val="0"/>
          <w:lang w:val="es-ES"/>
        </w:rPr>
        <w:t xml:space="preserve"> de los conocimientos </w:t>
      </w:r>
      <w:r w:rsidR="00412E2A" w:rsidRPr="008F4B66">
        <w:rPr>
          <w:noProof w:val="0"/>
          <w:lang w:val="es-ES"/>
        </w:rPr>
        <w:t>comunitarios</w:t>
      </w:r>
      <w:r w:rsidR="00762993" w:rsidRPr="008F4B66">
        <w:rPr>
          <w:noProof w:val="0"/>
          <w:lang w:val="es-ES"/>
        </w:rPr>
        <w:t xml:space="preserve"> sobre un elemento específico de su PCI.</w:t>
      </w:r>
    </w:p>
    <w:p w:rsidR="00925009" w:rsidRPr="008F4B66" w:rsidRDefault="002B7C3E" w:rsidP="00A93E79">
      <w:pPr>
        <w:pStyle w:val="Soustitre"/>
        <w:rPr>
          <w:rFonts w:hint="eastAsia"/>
          <w:noProof w:val="0"/>
          <w:lang w:val="es-ES"/>
        </w:rPr>
      </w:pPr>
      <w:r w:rsidRPr="008F4B66">
        <w:rPr>
          <w:noProof w:val="0"/>
          <w:lang w:val="es-ES"/>
        </w:rPr>
        <w:t>Desventajas</w:t>
      </w:r>
      <w:r w:rsidR="00F366BA" w:rsidRPr="008F4B66">
        <w:rPr>
          <w:noProof w:val="0"/>
          <w:lang w:val="es-ES"/>
        </w:rPr>
        <w:t>:</w:t>
      </w:r>
    </w:p>
    <w:p w:rsidR="00925009" w:rsidRPr="008F4B66" w:rsidRDefault="0092500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P</w:t>
      </w:r>
      <w:r w:rsidR="00762993" w:rsidRPr="008F4B66">
        <w:rPr>
          <w:noProof w:val="0"/>
          <w:lang w:val="es-ES"/>
        </w:rPr>
        <w:t xml:space="preserve">uede ser inexacta si no se </w:t>
      </w:r>
      <w:r w:rsidR="00412E2A" w:rsidRPr="008F4B66">
        <w:rPr>
          <w:noProof w:val="0"/>
          <w:lang w:val="es-ES"/>
        </w:rPr>
        <w:t>utilizan</w:t>
      </w:r>
      <w:r w:rsidR="00762993" w:rsidRPr="008F4B66">
        <w:rPr>
          <w:noProof w:val="0"/>
          <w:lang w:val="es-ES"/>
        </w:rPr>
        <w:t xml:space="preserve"> mediciones correctas o una</w:t>
      </w:r>
      <w:r w:rsidR="00412E2A" w:rsidRPr="008F4B66">
        <w:rPr>
          <w:noProof w:val="0"/>
          <w:lang w:val="es-ES"/>
        </w:rPr>
        <w:t xml:space="preserve"> misma</w:t>
      </w:r>
      <w:r w:rsidR="00762993" w:rsidRPr="008F4B66">
        <w:rPr>
          <w:noProof w:val="0"/>
          <w:lang w:val="es-ES"/>
        </w:rPr>
        <w:t xml:space="preserve"> escala</w:t>
      </w:r>
      <w:r w:rsidR="00412E2A" w:rsidRPr="008F4B66">
        <w:rPr>
          <w:noProof w:val="0"/>
          <w:lang w:val="es-ES"/>
        </w:rPr>
        <w:t xml:space="preserve"> y</w:t>
      </w:r>
      <w:r w:rsidR="00762993" w:rsidRPr="008F4B66">
        <w:rPr>
          <w:noProof w:val="0"/>
          <w:lang w:val="es-ES"/>
        </w:rPr>
        <w:t>,</w:t>
      </w:r>
      <w:r w:rsidR="00347C86" w:rsidRPr="008F4B66">
        <w:rPr>
          <w:noProof w:val="0"/>
          <w:lang w:val="es-ES"/>
        </w:rPr>
        <w:t xml:space="preserve"> c</w:t>
      </w:r>
      <w:r w:rsidR="00412E2A" w:rsidRPr="008F4B66">
        <w:rPr>
          <w:noProof w:val="0"/>
          <w:lang w:val="es-ES"/>
        </w:rPr>
        <w:t>omo resultado</w:t>
      </w:r>
      <w:r w:rsidR="00762993" w:rsidRPr="008F4B66">
        <w:rPr>
          <w:noProof w:val="0"/>
          <w:lang w:val="es-ES"/>
        </w:rPr>
        <w:t>, los actores quizás no la reconozcan como válida</w:t>
      </w:r>
      <w:r w:rsidR="00412E2A" w:rsidRPr="008F4B66">
        <w:rPr>
          <w:noProof w:val="0"/>
          <w:lang w:val="es-ES"/>
        </w:rPr>
        <w:t>;</w:t>
      </w:r>
    </w:p>
    <w:p w:rsidR="00925009" w:rsidRPr="008F4B66" w:rsidRDefault="0092500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C</w:t>
      </w:r>
      <w:r w:rsidR="00762993" w:rsidRPr="008F4B66">
        <w:rPr>
          <w:noProof w:val="0"/>
          <w:lang w:val="es-ES"/>
        </w:rPr>
        <w:t>onlleva problemas éticos</w:t>
      </w:r>
      <w:r w:rsidR="00190189" w:rsidRPr="008F4B66">
        <w:rPr>
          <w:noProof w:val="0"/>
          <w:lang w:val="es-ES"/>
        </w:rPr>
        <w:t xml:space="preserve"> relacionados con la revelación</w:t>
      </w:r>
      <w:r w:rsidR="00EB3B1D" w:rsidRPr="008F4B66">
        <w:rPr>
          <w:noProof w:val="0"/>
          <w:lang w:val="es-ES"/>
        </w:rPr>
        <w:t xml:space="preserve"> de componentes sagrados o confidenciales del conocimiento o del paisaje cultural de una comunidad</w:t>
      </w:r>
      <w:r w:rsidR="00412E2A" w:rsidRPr="008F4B66">
        <w:rPr>
          <w:noProof w:val="0"/>
          <w:lang w:val="es-ES"/>
        </w:rPr>
        <w:t>;</w:t>
      </w:r>
    </w:p>
    <w:p w:rsidR="005D3D13" w:rsidRPr="008F4B66" w:rsidRDefault="00925009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lastRenderedPageBreak/>
        <w:t>S</w:t>
      </w:r>
      <w:r w:rsidR="00762993" w:rsidRPr="008F4B66">
        <w:rPr>
          <w:noProof w:val="0"/>
          <w:lang w:val="es-ES"/>
        </w:rPr>
        <w:t>e trata de un proceso relativamente complejo que requiere toda una gama de competencias.</w:t>
      </w:r>
    </w:p>
    <w:p w:rsidR="00925009" w:rsidRPr="008F4B66" w:rsidRDefault="002B7C3E" w:rsidP="00A93E79">
      <w:pPr>
        <w:pStyle w:val="Heading6"/>
        <w:rPr>
          <w:rFonts w:hint="eastAsia"/>
          <w:lang w:val="es-ES"/>
        </w:rPr>
      </w:pPr>
      <w:r w:rsidRPr="008F4B66">
        <w:rPr>
          <w:lang w:val="es-ES"/>
        </w:rPr>
        <w:t>Diapositiva 25</w:t>
      </w:r>
    </w:p>
    <w:p w:rsidR="00A62F5E" w:rsidRPr="008F4B66" w:rsidRDefault="0051306A" w:rsidP="00A93E79">
      <w:pPr>
        <w:pStyle w:val="diapo2"/>
        <w:rPr>
          <w:noProof w:val="0"/>
          <w:lang w:val="es-ES"/>
        </w:rPr>
      </w:pPr>
      <w:r w:rsidRPr="008F4B66">
        <w:rPr>
          <w:noProof w:val="0"/>
          <w:lang w:val="es-ES"/>
        </w:rPr>
        <w:t>Selección de un método de generación de información</w:t>
      </w:r>
    </w:p>
    <w:p w:rsidR="00F963F3" w:rsidRPr="008F4B66" w:rsidRDefault="00412E2A" w:rsidP="00A93E79">
      <w:pPr>
        <w:pStyle w:val="Texte1"/>
        <w:rPr>
          <w:lang w:val="es-ES"/>
        </w:rPr>
      </w:pPr>
      <w:r w:rsidRPr="008F4B66">
        <w:rPr>
          <w:lang w:val="es-ES"/>
        </w:rPr>
        <w:t>Vistos</w:t>
      </w:r>
      <w:r w:rsidR="00EB3B1D" w:rsidRPr="008F4B66">
        <w:rPr>
          <w:lang w:val="es-ES"/>
        </w:rPr>
        <w:t xml:space="preserve"> los criterios expuestos</w:t>
      </w:r>
      <w:r w:rsidRPr="008F4B66">
        <w:rPr>
          <w:lang w:val="es-ES"/>
        </w:rPr>
        <w:t xml:space="preserve"> anteriormente</w:t>
      </w:r>
      <w:r w:rsidR="00EB3B1D" w:rsidRPr="008F4B66">
        <w:rPr>
          <w:lang w:val="es-ES"/>
        </w:rPr>
        <w:t xml:space="preserve">, </w:t>
      </w:r>
      <w:r w:rsidR="001E78E6" w:rsidRPr="008F4B66">
        <w:rPr>
          <w:lang w:val="es-ES"/>
        </w:rPr>
        <w:t>los facilitadores de procesos de confección de inventarios</w:t>
      </w:r>
      <w:r w:rsidRPr="008F4B66">
        <w:rPr>
          <w:lang w:val="es-ES"/>
        </w:rPr>
        <w:t xml:space="preserve"> con participación de la comunidad</w:t>
      </w:r>
      <w:r w:rsidR="001E78E6" w:rsidRPr="008F4B66">
        <w:rPr>
          <w:lang w:val="es-ES"/>
        </w:rPr>
        <w:t xml:space="preserve"> deben </w:t>
      </w:r>
      <w:r w:rsidRPr="008F4B66">
        <w:rPr>
          <w:lang w:val="es-ES"/>
        </w:rPr>
        <w:t>plantearse</w:t>
      </w:r>
      <w:r w:rsidR="001E78E6" w:rsidRPr="008F4B66">
        <w:rPr>
          <w:lang w:val="es-ES"/>
        </w:rPr>
        <w:t xml:space="preserve"> </w:t>
      </w:r>
      <w:r w:rsidR="00EB3B1D" w:rsidRPr="008F4B66">
        <w:rPr>
          <w:lang w:val="es-ES"/>
        </w:rPr>
        <w:t>una serie de preguntas antes de determinar las formas en que se recopilarán y presentarán los elementos del PCI.</w:t>
      </w:r>
      <w:r w:rsidR="00AB4AFD" w:rsidRPr="008F4B66">
        <w:rPr>
          <w:lang w:val="es-ES"/>
        </w:rPr>
        <w:t xml:space="preserve"> </w:t>
      </w:r>
      <w:r w:rsidR="00EB3B1D" w:rsidRPr="008F4B66">
        <w:rPr>
          <w:lang w:val="es-ES"/>
        </w:rPr>
        <w:t xml:space="preserve">Es importante recordar que no hay por qué utilizar una sola técnica, sino que </w:t>
      </w:r>
      <w:r w:rsidR="009E5F1F" w:rsidRPr="008F4B66">
        <w:rPr>
          <w:lang w:val="es-ES"/>
        </w:rPr>
        <w:t xml:space="preserve">se pueden aplicar </w:t>
      </w:r>
      <w:r w:rsidR="00EB3B1D" w:rsidRPr="008F4B66">
        <w:rPr>
          <w:lang w:val="es-ES"/>
        </w:rPr>
        <w:t>múltiples métodos de generación de información para mejorar el inventario.</w:t>
      </w:r>
      <w:r w:rsidR="00AB4AFD" w:rsidRPr="008F4B66">
        <w:rPr>
          <w:lang w:val="es-ES"/>
        </w:rPr>
        <w:t xml:space="preserve"> </w:t>
      </w:r>
      <w:r w:rsidR="00EB3B1D" w:rsidRPr="008F4B66">
        <w:rPr>
          <w:lang w:val="es-ES"/>
        </w:rPr>
        <w:t xml:space="preserve">La lista que aparece a continuación ofrece una guía sobre los tipos de preguntas que podrían </w:t>
      </w:r>
      <w:r w:rsidRPr="008F4B66">
        <w:rPr>
          <w:lang w:val="es-ES"/>
        </w:rPr>
        <w:t>plantearse</w:t>
      </w:r>
      <w:r w:rsidR="00EB3B1D" w:rsidRPr="008F4B66">
        <w:rPr>
          <w:lang w:val="es-ES"/>
        </w:rPr>
        <w:t xml:space="preserve"> al inicio de un proyecto:</w:t>
      </w:r>
    </w:p>
    <w:p w:rsidR="005D3D13" w:rsidRPr="008F4B66" w:rsidRDefault="00762993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¿Cómo se organizará y presentará el inventario</w:t>
      </w:r>
      <w:r w:rsidR="009054A4" w:rsidRPr="008F4B66">
        <w:rPr>
          <w:noProof w:val="0"/>
          <w:lang w:val="es-ES"/>
        </w:rPr>
        <w:t xml:space="preserve"> (por ejemplo, impreso, modelo, digital, etc.)</w:t>
      </w:r>
      <w:r w:rsidRPr="008F4B66">
        <w:rPr>
          <w:noProof w:val="0"/>
          <w:lang w:val="es-ES"/>
        </w:rPr>
        <w:t>?</w:t>
      </w:r>
    </w:p>
    <w:p w:rsidR="005D3D13" w:rsidRPr="008F4B66" w:rsidRDefault="00762993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¿De cuánto tiempo se dispone?</w:t>
      </w:r>
    </w:p>
    <w:p w:rsidR="009054A4" w:rsidRPr="008F4B66" w:rsidRDefault="009054A4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¿</w:t>
      </w:r>
      <w:r w:rsidR="00496251" w:rsidRPr="008F4B66">
        <w:rPr>
          <w:noProof w:val="0"/>
          <w:lang w:val="es-ES"/>
        </w:rPr>
        <w:t xml:space="preserve">Qué parte de este </w:t>
      </w:r>
      <w:r w:rsidRPr="008F4B66">
        <w:rPr>
          <w:noProof w:val="0"/>
          <w:lang w:val="es-ES"/>
        </w:rPr>
        <w:t xml:space="preserve">tiempo puede dedicarse </w:t>
      </w:r>
      <w:r w:rsidR="00496251" w:rsidRPr="008F4B66">
        <w:rPr>
          <w:noProof w:val="0"/>
          <w:lang w:val="es-ES"/>
        </w:rPr>
        <w:t xml:space="preserve">al proceso </w:t>
      </w:r>
      <w:r w:rsidR="009E5F1F" w:rsidRPr="008F4B66">
        <w:rPr>
          <w:noProof w:val="0"/>
          <w:lang w:val="es-ES"/>
        </w:rPr>
        <w:t>efectivo</w:t>
      </w:r>
      <w:r w:rsidR="00496251" w:rsidRPr="008F4B66">
        <w:rPr>
          <w:noProof w:val="0"/>
          <w:lang w:val="es-ES"/>
        </w:rPr>
        <w:t xml:space="preserve"> de generación de información</w:t>
      </w:r>
      <w:r w:rsidR="00412E2A" w:rsidRPr="008F4B66">
        <w:rPr>
          <w:noProof w:val="0"/>
          <w:lang w:val="es-ES"/>
        </w:rPr>
        <w:t>? ¿Y</w:t>
      </w:r>
      <w:r w:rsidR="00496251" w:rsidRPr="008F4B66">
        <w:rPr>
          <w:noProof w:val="0"/>
          <w:lang w:val="es-ES"/>
        </w:rPr>
        <w:t xml:space="preserve"> a la formación?</w:t>
      </w:r>
    </w:p>
    <w:p w:rsidR="005D3D13" w:rsidRPr="008F4B66" w:rsidRDefault="00762993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¿Cuál es el presupuesto?</w:t>
      </w:r>
      <w:r w:rsidR="00AB4AFD" w:rsidRPr="008F4B66">
        <w:rPr>
          <w:noProof w:val="0"/>
          <w:lang w:val="es-ES"/>
        </w:rPr>
        <w:t xml:space="preserve"> </w:t>
      </w:r>
      <w:r w:rsidR="00496251" w:rsidRPr="008F4B66">
        <w:rPr>
          <w:noProof w:val="0"/>
          <w:lang w:val="es-ES"/>
        </w:rPr>
        <w:t>¿Existe la posibilidad de obtener financiación complementaria?</w:t>
      </w:r>
    </w:p>
    <w:p w:rsidR="00496251" w:rsidRPr="008F4B66" w:rsidRDefault="005B720B" w:rsidP="00A93E79">
      <w:pPr>
        <w:pStyle w:val="Pucesance"/>
        <w:numPr>
          <w:ilvl w:val="0"/>
          <w:numId w:val="0"/>
        </w:numPr>
        <w:ind w:left="850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A la larga, todos los programas se ejecutan con limitaciones de tiempo y de recursos </w:t>
      </w:r>
      <w:r w:rsidR="009E5F1F" w:rsidRPr="008F4B66">
        <w:rPr>
          <w:noProof w:val="0"/>
          <w:lang w:val="es-ES"/>
        </w:rPr>
        <w:t>económicos</w:t>
      </w:r>
      <w:r w:rsidRPr="008F4B66">
        <w:rPr>
          <w:noProof w:val="0"/>
          <w:lang w:val="es-ES"/>
        </w:rPr>
        <w:t>.</w:t>
      </w:r>
      <w:r w:rsidR="00AB4AFD" w:rsidRPr="008F4B66">
        <w:rPr>
          <w:noProof w:val="0"/>
          <w:lang w:val="es-ES"/>
        </w:rPr>
        <w:t xml:space="preserve"> </w:t>
      </w:r>
      <w:r w:rsidR="00355C69" w:rsidRPr="008F4B66">
        <w:rPr>
          <w:noProof w:val="0"/>
          <w:lang w:val="es-ES"/>
        </w:rPr>
        <w:t>En función</w:t>
      </w:r>
      <w:r w:rsidRPr="008F4B66">
        <w:rPr>
          <w:noProof w:val="0"/>
          <w:lang w:val="es-ES"/>
        </w:rPr>
        <w:t xml:space="preserve"> de lo que deba lograrse pese a estas limitaciones, hay métodos y técnicas de generación de información que pueden resultar más adecuados que otros.</w:t>
      </w:r>
      <w:r w:rsidR="00AB4AFD" w:rsidRPr="008F4B66">
        <w:rPr>
          <w:noProof w:val="0"/>
          <w:lang w:val="es-ES"/>
        </w:rPr>
        <w:t xml:space="preserve"> </w:t>
      </w:r>
      <w:r w:rsidR="003F5C92" w:rsidRPr="008F4B66">
        <w:rPr>
          <w:noProof w:val="0"/>
          <w:lang w:val="es-ES"/>
        </w:rPr>
        <w:t>Se puede recurrir a u</w:t>
      </w:r>
      <w:r w:rsidRPr="008F4B66">
        <w:rPr>
          <w:noProof w:val="0"/>
          <w:lang w:val="es-ES"/>
        </w:rPr>
        <w:t xml:space="preserve">na combinación de técnicas </w:t>
      </w:r>
      <w:r w:rsidR="003F5C92" w:rsidRPr="008F4B66">
        <w:rPr>
          <w:noProof w:val="0"/>
          <w:lang w:val="es-ES"/>
        </w:rPr>
        <w:t xml:space="preserve">complementarias que permitan </w:t>
      </w:r>
      <w:r w:rsidRPr="008F4B66">
        <w:rPr>
          <w:noProof w:val="0"/>
          <w:lang w:val="es-ES"/>
        </w:rPr>
        <w:t xml:space="preserve">que el proyecto avance </w:t>
      </w:r>
      <w:r w:rsidR="003F5C92" w:rsidRPr="008F4B66">
        <w:rPr>
          <w:noProof w:val="0"/>
          <w:lang w:val="es-ES"/>
        </w:rPr>
        <w:t>a pesar de las restricciones de tiempo y dinero</w:t>
      </w:r>
      <w:r w:rsidRPr="008F4B66">
        <w:rPr>
          <w:noProof w:val="0"/>
          <w:lang w:val="es-ES"/>
        </w:rPr>
        <w:t>.</w:t>
      </w:r>
    </w:p>
    <w:p w:rsidR="00347C86" w:rsidRPr="008F4B66" w:rsidRDefault="005B720B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¿Cuáles son los costos de los diferentes métodos de generación de información que son objeto de análisis?</w:t>
      </w:r>
    </w:p>
    <w:p w:rsidR="005B720B" w:rsidRPr="008F4B66" w:rsidRDefault="005B720B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¿Qué función desempeñan los miembros de la comunidad en el proceso de generación de información?</w:t>
      </w:r>
    </w:p>
    <w:p w:rsidR="005B720B" w:rsidRPr="008F4B66" w:rsidRDefault="005B720B" w:rsidP="00A93E79">
      <w:pPr>
        <w:pStyle w:val="Texte1"/>
        <w:rPr>
          <w:lang w:val="es-ES"/>
        </w:rPr>
      </w:pPr>
      <w:r w:rsidRPr="008F4B66">
        <w:rPr>
          <w:lang w:val="es-ES"/>
        </w:rPr>
        <w:t xml:space="preserve">Otro elemento que debe analizarse es el </w:t>
      </w:r>
      <w:r w:rsidR="00F61D2B" w:rsidRPr="008F4B66">
        <w:rPr>
          <w:lang w:val="es-ES"/>
        </w:rPr>
        <w:t xml:space="preserve">volumen </w:t>
      </w:r>
      <w:r w:rsidRPr="008F4B66">
        <w:rPr>
          <w:lang w:val="es-ES"/>
        </w:rPr>
        <w:t xml:space="preserve">de </w:t>
      </w:r>
      <w:r w:rsidR="003F5C92" w:rsidRPr="008F4B66">
        <w:rPr>
          <w:lang w:val="es-ES"/>
        </w:rPr>
        <w:t>ayuda</w:t>
      </w:r>
      <w:r w:rsidRPr="008F4B66">
        <w:rPr>
          <w:lang w:val="es-ES"/>
        </w:rPr>
        <w:t xml:space="preserve"> </w:t>
      </w:r>
      <w:r w:rsidR="00F61D2B" w:rsidRPr="008F4B66">
        <w:rPr>
          <w:lang w:val="es-ES"/>
        </w:rPr>
        <w:t xml:space="preserve">que </w:t>
      </w:r>
      <w:r w:rsidR="009E5F1F" w:rsidRPr="008F4B66">
        <w:rPr>
          <w:lang w:val="es-ES"/>
        </w:rPr>
        <w:t>prestará</w:t>
      </w:r>
      <w:r w:rsidR="00F61D2B" w:rsidRPr="008F4B66">
        <w:rPr>
          <w:lang w:val="es-ES"/>
        </w:rPr>
        <w:t xml:space="preserve"> la comunidad.</w:t>
      </w:r>
      <w:r w:rsidR="00AB4AFD" w:rsidRPr="008F4B66">
        <w:rPr>
          <w:lang w:val="es-ES"/>
        </w:rPr>
        <w:t xml:space="preserve"> </w:t>
      </w:r>
      <w:r w:rsidR="00F61D2B" w:rsidRPr="008F4B66">
        <w:rPr>
          <w:lang w:val="es-ES"/>
        </w:rPr>
        <w:t xml:space="preserve">Si bien esto pudiera permitir que se registren más conocimientos en un período más </w:t>
      </w:r>
      <w:r w:rsidR="003F5C92" w:rsidRPr="008F4B66">
        <w:rPr>
          <w:lang w:val="es-ES"/>
        </w:rPr>
        <w:t>corto</w:t>
      </w:r>
      <w:r w:rsidR="00F61D2B" w:rsidRPr="008F4B66">
        <w:rPr>
          <w:lang w:val="es-ES"/>
        </w:rPr>
        <w:t xml:space="preserve">, </w:t>
      </w:r>
      <w:r w:rsidR="00603566" w:rsidRPr="008F4B66">
        <w:rPr>
          <w:lang w:val="es-ES"/>
        </w:rPr>
        <w:t xml:space="preserve">también </w:t>
      </w:r>
      <w:r w:rsidR="00F61D2B" w:rsidRPr="008F4B66">
        <w:rPr>
          <w:lang w:val="es-ES"/>
        </w:rPr>
        <w:t xml:space="preserve">debe tenerse en cuenta </w:t>
      </w:r>
      <w:r w:rsidR="003F5C92" w:rsidRPr="008F4B66">
        <w:rPr>
          <w:lang w:val="es-ES"/>
        </w:rPr>
        <w:t>que será necesario formar a</w:t>
      </w:r>
      <w:r w:rsidR="00F61D2B" w:rsidRPr="008F4B66">
        <w:rPr>
          <w:lang w:val="es-ES"/>
        </w:rPr>
        <w:t xml:space="preserve"> los miembros de la comunidad.</w:t>
      </w:r>
      <w:r w:rsidR="00AB4AFD" w:rsidRPr="008F4B66">
        <w:rPr>
          <w:lang w:val="es-ES"/>
        </w:rPr>
        <w:t xml:space="preserve"> </w:t>
      </w:r>
      <w:r w:rsidR="003F5C92" w:rsidRPr="008F4B66">
        <w:rPr>
          <w:lang w:val="es-ES"/>
        </w:rPr>
        <w:t>Sin embargo</w:t>
      </w:r>
      <w:r w:rsidR="00F61D2B" w:rsidRPr="008F4B66">
        <w:rPr>
          <w:lang w:val="es-ES"/>
        </w:rPr>
        <w:t xml:space="preserve">, </w:t>
      </w:r>
      <w:r w:rsidR="009E5F1F" w:rsidRPr="008F4B66">
        <w:rPr>
          <w:lang w:val="es-ES"/>
        </w:rPr>
        <w:t>la</w:t>
      </w:r>
      <w:r w:rsidR="00F61D2B" w:rsidRPr="008F4B66">
        <w:rPr>
          <w:lang w:val="es-ES"/>
        </w:rPr>
        <w:t xml:space="preserve"> formación</w:t>
      </w:r>
      <w:r w:rsidR="009E5F1F" w:rsidRPr="008F4B66">
        <w:rPr>
          <w:lang w:val="es-ES"/>
        </w:rPr>
        <w:t xml:space="preserve"> de los miembros</w:t>
      </w:r>
      <w:r w:rsidR="00F61D2B" w:rsidRPr="008F4B66">
        <w:rPr>
          <w:lang w:val="es-ES"/>
        </w:rPr>
        <w:t xml:space="preserve"> puede concebirse como un </w:t>
      </w:r>
      <w:r w:rsidR="009E5F1F" w:rsidRPr="008F4B66">
        <w:rPr>
          <w:lang w:val="es-ES"/>
        </w:rPr>
        <w:t>fin</w:t>
      </w:r>
      <w:r w:rsidR="00F61D2B" w:rsidRPr="008F4B66">
        <w:rPr>
          <w:lang w:val="es-ES"/>
        </w:rPr>
        <w:t xml:space="preserve"> en sí mismo, </w:t>
      </w:r>
      <w:r w:rsidR="009E5F1F" w:rsidRPr="008F4B66">
        <w:rPr>
          <w:lang w:val="es-ES"/>
        </w:rPr>
        <w:t xml:space="preserve">ya </w:t>
      </w:r>
      <w:r w:rsidR="003F5C92" w:rsidRPr="008F4B66">
        <w:rPr>
          <w:lang w:val="es-ES"/>
        </w:rPr>
        <w:t>que además producirá un</w:t>
      </w:r>
      <w:r w:rsidR="00F61D2B" w:rsidRPr="008F4B66">
        <w:rPr>
          <w:lang w:val="es-ES"/>
        </w:rPr>
        <w:t xml:space="preserve"> mayor compromiso y una mayor contribución </w:t>
      </w:r>
      <w:r w:rsidR="003F5C92" w:rsidRPr="008F4B66">
        <w:rPr>
          <w:lang w:val="es-ES"/>
        </w:rPr>
        <w:t>por parte de</w:t>
      </w:r>
      <w:r w:rsidR="00F61D2B" w:rsidRPr="008F4B66">
        <w:rPr>
          <w:lang w:val="es-ES"/>
        </w:rPr>
        <w:t xml:space="preserve"> la comunidad y </w:t>
      </w:r>
      <w:r w:rsidR="003F5C92" w:rsidRPr="008F4B66">
        <w:rPr>
          <w:lang w:val="es-ES"/>
        </w:rPr>
        <w:t>permitirá</w:t>
      </w:r>
      <w:r w:rsidR="00603566" w:rsidRPr="008F4B66">
        <w:rPr>
          <w:lang w:val="es-ES"/>
        </w:rPr>
        <w:t xml:space="preserve"> que </w:t>
      </w:r>
      <w:r w:rsidR="00F61D2B" w:rsidRPr="008F4B66">
        <w:rPr>
          <w:lang w:val="es-ES"/>
        </w:rPr>
        <w:t>los actores locales perfeccion</w:t>
      </w:r>
      <w:r w:rsidR="00603566" w:rsidRPr="008F4B66">
        <w:rPr>
          <w:lang w:val="es-ES"/>
        </w:rPr>
        <w:t>en</w:t>
      </w:r>
      <w:r w:rsidR="00F61D2B" w:rsidRPr="008F4B66">
        <w:rPr>
          <w:lang w:val="es-ES"/>
        </w:rPr>
        <w:t xml:space="preserve"> determinadas técnicas que podrán compartir luego con el resto de la comunidad.</w:t>
      </w:r>
    </w:p>
    <w:p w:rsidR="00603566" w:rsidRPr="008F4B66" w:rsidRDefault="00603566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¿Qué métodos de generación de información resultan más aceptables para la comunidad?</w:t>
      </w:r>
    </w:p>
    <w:p w:rsidR="005B720B" w:rsidRPr="008F4B66" w:rsidRDefault="005B720B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¿</w:t>
      </w:r>
      <w:r w:rsidR="00603566" w:rsidRPr="008F4B66">
        <w:rPr>
          <w:noProof w:val="0"/>
          <w:lang w:val="es-ES"/>
        </w:rPr>
        <w:t xml:space="preserve">Qué métodos de generación de información </w:t>
      </w:r>
      <w:r w:rsidRPr="008F4B66">
        <w:rPr>
          <w:noProof w:val="0"/>
          <w:lang w:val="es-ES"/>
        </w:rPr>
        <w:t xml:space="preserve">se ajustan </w:t>
      </w:r>
      <w:r w:rsidR="00603566" w:rsidRPr="008F4B66">
        <w:rPr>
          <w:noProof w:val="0"/>
          <w:lang w:val="es-ES"/>
        </w:rPr>
        <w:t xml:space="preserve">mejor </w:t>
      </w:r>
      <w:r w:rsidRPr="008F4B66">
        <w:rPr>
          <w:noProof w:val="0"/>
          <w:lang w:val="es-ES"/>
        </w:rPr>
        <w:t xml:space="preserve">a los objetivos </w:t>
      </w:r>
      <w:r w:rsidR="003F5C92" w:rsidRPr="008F4B66">
        <w:rPr>
          <w:noProof w:val="0"/>
          <w:lang w:val="es-ES"/>
        </w:rPr>
        <w:t xml:space="preserve">de </w:t>
      </w:r>
      <w:r w:rsidR="009E5F1F" w:rsidRPr="008F4B66">
        <w:rPr>
          <w:noProof w:val="0"/>
          <w:lang w:val="es-ES"/>
        </w:rPr>
        <w:t>inventariado</w:t>
      </w:r>
      <w:r w:rsidR="003F5C92" w:rsidRPr="008F4B66">
        <w:rPr>
          <w:noProof w:val="0"/>
          <w:lang w:val="es-ES"/>
        </w:rPr>
        <w:t xml:space="preserve"> que </w:t>
      </w:r>
      <w:r w:rsidR="00D67EEA" w:rsidRPr="008F4B66">
        <w:rPr>
          <w:noProof w:val="0"/>
          <w:lang w:val="es-ES"/>
        </w:rPr>
        <w:t>definió</w:t>
      </w:r>
      <w:r w:rsidR="00603566" w:rsidRPr="008F4B66">
        <w:rPr>
          <w:noProof w:val="0"/>
          <w:lang w:val="es-ES"/>
        </w:rPr>
        <w:t xml:space="preserve"> la comunidad</w:t>
      </w:r>
      <w:r w:rsidRPr="008F4B66">
        <w:rPr>
          <w:noProof w:val="0"/>
          <w:lang w:val="es-ES"/>
        </w:rPr>
        <w:t>?</w:t>
      </w:r>
    </w:p>
    <w:p w:rsidR="002E65D6" w:rsidRPr="008F4B66" w:rsidRDefault="00371D00">
      <w:pPr>
        <w:pStyle w:val="Heading1"/>
        <w:rPr>
          <w:lang w:val="es-ES"/>
        </w:rPr>
      </w:pPr>
      <w:r w:rsidRPr="008F4B66">
        <w:rPr>
          <w:lang w:val="es-ES"/>
        </w:rPr>
        <w:br w:type="page"/>
      </w:r>
      <w:bookmarkEnd w:id="4"/>
    </w:p>
    <w:p w:rsidR="003A0929" w:rsidRPr="00316E35" w:rsidRDefault="00316E35" w:rsidP="00316E35">
      <w:pPr>
        <w:pStyle w:val="Chapitre"/>
        <w:pBdr>
          <w:bottom w:val="single" w:sz="4" w:space="14" w:color="3366FF"/>
        </w:pBdr>
        <w:rPr>
          <w:rFonts w:ascii="Arial" w:hAnsi="Arial"/>
          <w:caps w:val="0"/>
          <w:noProof w:val="0"/>
          <w:lang w:val="es-ES"/>
        </w:rPr>
      </w:pPr>
      <w:r>
        <w:rPr>
          <w:rFonts w:ascii="Arial" w:hAnsi="Arial"/>
          <w:caps w:val="0"/>
          <w:noProof w:val="0"/>
          <w:lang w:val="es-ES"/>
        </w:rPr>
        <w:lastRenderedPageBreak/>
        <w:t xml:space="preserve">UNIDAD </w:t>
      </w:r>
      <w:r w:rsidR="0083010C" w:rsidRPr="00316E35">
        <w:rPr>
          <w:rFonts w:ascii="Arial" w:hAnsi="Arial"/>
          <w:caps w:val="0"/>
          <w:noProof w:val="0"/>
          <w:lang w:val="es-ES"/>
        </w:rPr>
        <w:t>23</w:t>
      </w:r>
    </w:p>
    <w:p w:rsidR="00281D87" w:rsidRPr="008F4B66" w:rsidRDefault="006D2941" w:rsidP="00A93E79">
      <w:pPr>
        <w:pStyle w:val="Titcoul"/>
        <w:rPr>
          <w:noProof w:val="0"/>
          <w:lang w:val="es-ES"/>
        </w:rPr>
      </w:pPr>
      <w:r w:rsidRPr="008F4B66">
        <w:rPr>
          <w:noProof w:val="0"/>
          <w:lang w:val="es-ES"/>
        </w:rPr>
        <w:t>Ejercicio 1</w:t>
      </w:r>
      <w:r w:rsidR="003A0929" w:rsidRPr="008F4B66">
        <w:rPr>
          <w:noProof w:val="0"/>
          <w:lang w:val="es-ES"/>
        </w:rPr>
        <w:t xml:space="preserve">: </w:t>
      </w:r>
      <w:r w:rsidR="00D67EEA" w:rsidRPr="008F4B66">
        <w:rPr>
          <w:noProof w:val="0"/>
          <w:lang w:val="es-ES"/>
        </w:rPr>
        <w:t>TABLA</w:t>
      </w:r>
      <w:r w:rsidR="00276E97" w:rsidRPr="008F4B66">
        <w:rPr>
          <w:noProof w:val="0"/>
          <w:lang w:val="es-ES"/>
        </w:rPr>
        <w:t xml:space="preserve"> de decisión para </w:t>
      </w:r>
      <w:r w:rsidR="002E65D6" w:rsidRPr="008F4B66">
        <w:rPr>
          <w:noProof w:val="0"/>
          <w:lang w:val="es-ES"/>
        </w:rPr>
        <w:t>la</w:t>
      </w:r>
      <w:r w:rsidR="00276E97" w:rsidRPr="008F4B66">
        <w:rPr>
          <w:noProof w:val="0"/>
          <w:lang w:val="es-ES"/>
        </w:rPr>
        <w:t xml:space="preserve"> </w:t>
      </w:r>
      <w:r w:rsidR="002E65D6" w:rsidRPr="008F4B66">
        <w:rPr>
          <w:noProof w:val="0"/>
          <w:lang w:val="es-ES"/>
        </w:rPr>
        <w:t>generación de información</w:t>
      </w:r>
    </w:p>
    <w:p w:rsidR="003A0929" w:rsidRPr="008F4B66" w:rsidRDefault="00455679" w:rsidP="00A93E79">
      <w:pPr>
        <w:pStyle w:val="Heading4"/>
        <w:rPr>
          <w:lang w:val="es-ES"/>
        </w:rPr>
      </w:pPr>
      <w:r w:rsidRPr="008F4B66">
        <w:rPr>
          <w:lang w:val="es-ES"/>
        </w:rPr>
        <w:t>Obje</w:t>
      </w:r>
      <w:r w:rsidR="002E65D6" w:rsidRPr="008F4B66">
        <w:rPr>
          <w:lang w:val="es-ES"/>
        </w:rPr>
        <w:t>tivo</w:t>
      </w:r>
      <w:r w:rsidRPr="008F4B66">
        <w:rPr>
          <w:lang w:val="es-ES"/>
        </w:rPr>
        <w:t>:</w:t>
      </w:r>
    </w:p>
    <w:p w:rsidR="002E65D6" w:rsidRPr="008F4B66" w:rsidRDefault="003A0929" w:rsidP="00A93E79">
      <w:pPr>
        <w:pStyle w:val="Texte1"/>
        <w:rPr>
          <w:szCs w:val="22"/>
          <w:lang w:val="es-ES"/>
        </w:rPr>
      </w:pPr>
      <w:r w:rsidRPr="008F4B66">
        <w:rPr>
          <w:lang w:val="es-ES"/>
        </w:rPr>
        <w:t>D</w:t>
      </w:r>
      <w:r w:rsidR="00354236" w:rsidRPr="008F4B66">
        <w:rPr>
          <w:lang w:val="es-ES"/>
        </w:rPr>
        <w:t xml:space="preserve">eterminar qué métodos de generación de información se adaptan </w:t>
      </w:r>
      <w:r w:rsidR="00D67EEA" w:rsidRPr="008F4B66">
        <w:rPr>
          <w:lang w:val="es-ES"/>
        </w:rPr>
        <w:t>mejor</w:t>
      </w:r>
      <w:r w:rsidR="00354236" w:rsidRPr="008F4B66">
        <w:rPr>
          <w:lang w:val="es-ES"/>
        </w:rPr>
        <w:t xml:space="preserve"> a la recopilación y presentación</w:t>
      </w:r>
      <w:r w:rsidR="003F5C92" w:rsidRPr="008F4B66">
        <w:rPr>
          <w:lang w:val="es-ES"/>
        </w:rPr>
        <w:t xml:space="preserve"> </w:t>
      </w:r>
      <w:r w:rsidR="00354236" w:rsidRPr="008F4B66">
        <w:rPr>
          <w:lang w:val="es-ES"/>
        </w:rPr>
        <w:t>de elementos del PCI</w:t>
      </w:r>
      <w:r w:rsidR="00B5535C" w:rsidRPr="008F4B66">
        <w:rPr>
          <w:lang w:val="es-ES"/>
        </w:rPr>
        <w:t xml:space="preserve"> de manera sistemática</w:t>
      </w:r>
      <w:r w:rsidR="00D67EEA" w:rsidRPr="008F4B66">
        <w:rPr>
          <w:lang w:val="es-ES"/>
        </w:rPr>
        <w:t>,</w:t>
      </w:r>
      <w:r w:rsidR="00354236" w:rsidRPr="008F4B66">
        <w:rPr>
          <w:lang w:val="es-ES"/>
        </w:rPr>
        <w:t xml:space="preserve"> y evaluar las fortalezas y debilidades de los métodos de gen</w:t>
      </w:r>
      <w:r w:rsidR="00D67EEA" w:rsidRPr="008F4B66">
        <w:rPr>
          <w:lang w:val="es-ES"/>
        </w:rPr>
        <w:t>eración de información que puede</w:t>
      </w:r>
      <w:r w:rsidR="00354236" w:rsidRPr="008F4B66">
        <w:rPr>
          <w:lang w:val="es-ES"/>
        </w:rPr>
        <w:t>n emplearse.</w:t>
      </w:r>
    </w:p>
    <w:p w:rsidR="003A0929" w:rsidRPr="008F4B66" w:rsidRDefault="00455679" w:rsidP="00A93E79">
      <w:pPr>
        <w:pStyle w:val="Heading4"/>
        <w:rPr>
          <w:lang w:val="es-ES"/>
        </w:rPr>
      </w:pPr>
      <w:r w:rsidRPr="008F4B66">
        <w:rPr>
          <w:lang w:val="es-ES"/>
        </w:rPr>
        <w:t>Ti</w:t>
      </w:r>
      <w:r w:rsidR="00354236" w:rsidRPr="008F4B66">
        <w:rPr>
          <w:lang w:val="es-ES"/>
        </w:rPr>
        <w:t>empo</w:t>
      </w:r>
      <w:r w:rsidRPr="008F4B66">
        <w:rPr>
          <w:lang w:val="es-ES"/>
        </w:rPr>
        <w:t>:</w:t>
      </w:r>
    </w:p>
    <w:p w:rsidR="00281D87" w:rsidRPr="008F4B66" w:rsidRDefault="00455679" w:rsidP="00A93E79">
      <w:pPr>
        <w:pStyle w:val="Texte1"/>
        <w:rPr>
          <w:lang w:val="es-ES"/>
        </w:rPr>
      </w:pPr>
      <w:r w:rsidRPr="008F4B66">
        <w:rPr>
          <w:lang w:val="es-ES"/>
        </w:rPr>
        <w:t>1 ho</w:t>
      </w:r>
      <w:r w:rsidR="00354236" w:rsidRPr="008F4B66">
        <w:rPr>
          <w:lang w:val="es-ES"/>
        </w:rPr>
        <w:t>ra</w:t>
      </w:r>
    </w:p>
    <w:p w:rsidR="00455679" w:rsidRPr="008F4B66" w:rsidRDefault="00455679" w:rsidP="00A93E79">
      <w:pPr>
        <w:pStyle w:val="Heading4"/>
        <w:rPr>
          <w:lang w:val="es-ES"/>
        </w:rPr>
      </w:pPr>
      <w:r w:rsidRPr="008F4B66">
        <w:rPr>
          <w:lang w:val="es-ES"/>
        </w:rPr>
        <w:t>Material</w:t>
      </w:r>
      <w:r w:rsidR="00354236" w:rsidRPr="008F4B66">
        <w:rPr>
          <w:lang w:val="es-ES"/>
        </w:rPr>
        <w:t>e</w:t>
      </w:r>
      <w:r w:rsidRPr="008F4B66">
        <w:rPr>
          <w:lang w:val="es-ES"/>
        </w:rPr>
        <w:t>s:</w:t>
      </w:r>
    </w:p>
    <w:p w:rsidR="00354236" w:rsidRPr="008F4B66" w:rsidRDefault="00354236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Marco</w:t>
      </w:r>
      <w:r w:rsidR="003F5C92" w:rsidRPr="008F4B66">
        <w:rPr>
          <w:noProof w:val="0"/>
          <w:lang w:val="es-ES"/>
        </w:rPr>
        <w:t xml:space="preserve"> modelo</w:t>
      </w:r>
      <w:r w:rsidRPr="008F4B66">
        <w:rPr>
          <w:noProof w:val="0"/>
          <w:lang w:val="es-ES"/>
        </w:rPr>
        <w:t xml:space="preserve"> de la UNESCO para la confección de inventarios o marco existente elaborado por el Estado</w:t>
      </w:r>
      <w:r w:rsidR="003F5C92" w:rsidRPr="008F4B66">
        <w:rPr>
          <w:noProof w:val="0"/>
          <w:lang w:val="es-ES"/>
        </w:rPr>
        <w:t xml:space="preserve"> (u</w:t>
      </w:r>
      <w:r w:rsidRPr="008F4B66">
        <w:rPr>
          <w:noProof w:val="0"/>
          <w:lang w:val="es-ES"/>
        </w:rPr>
        <w:t>nidad</w:t>
      </w:r>
      <w:r w:rsidR="003F5C92" w:rsidRPr="008F4B66">
        <w:rPr>
          <w:noProof w:val="0"/>
          <w:lang w:val="es-ES"/>
        </w:rPr>
        <w:t>es</w:t>
      </w:r>
      <w:r w:rsidR="007C58C3" w:rsidRPr="008F4B66">
        <w:rPr>
          <w:noProof w:val="0"/>
          <w:lang w:val="es-ES"/>
        </w:rPr>
        <w:t> </w:t>
      </w:r>
      <w:r w:rsidR="003F5C92" w:rsidRPr="008F4B66">
        <w:rPr>
          <w:noProof w:val="0"/>
          <w:lang w:val="es-ES"/>
        </w:rPr>
        <w:t>19 y</w:t>
      </w:r>
      <w:r w:rsidR="007C58C3" w:rsidRPr="008F4B66">
        <w:rPr>
          <w:noProof w:val="0"/>
          <w:lang w:val="es-ES"/>
        </w:rPr>
        <w:t> </w:t>
      </w:r>
      <w:r w:rsidR="003F5C92" w:rsidRPr="008F4B66">
        <w:rPr>
          <w:noProof w:val="0"/>
          <w:lang w:val="es-ES"/>
        </w:rPr>
        <w:t>20</w:t>
      </w:r>
      <w:r w:rsidRPr="008F4B66">
        <w:rPr>
          <w:noProof w:val="0"/>
          <w:lang w:val="es-ES"/>
        </w:rPr>
        <w:t>)</w:t>
      </w:r>
    </w:p>
    <w:p w:rsidR="00281D87" w:rsidRPr="008F4B66" w:rsidRDefault="00354236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Folleto </w:t>
      </w:r>
      <w:r w:rsidR="007C58C3" w:rsidRPr="008F4B66">
        <w:rPr>
          <w:noProof w:val="0"/>
          <w:lang w:val="es-ES"/>
        </w:rPr>
        <w:t>1 de la Unidad </w:t>
      </w:r>
      <w:r w:rsidR="003F5C92" w:rsidRPr="008F4B66">
        <w:rPr>
          <w:noProof w:val="0"/>
          <w:lang w:val="es-ES"/>
        </w:rPr>
        <w:t>23</w:t>
      </w:r>
      <w:r w:rsidR="00455679" w:rsidRPr="008F4B66">
        <w:rPr>
          <w:noProof w:val="0"/>
          <w:lang w:val="es-ES"/>
        </w:rPr>
        <w:t xml:space="preserve">: </w:t>
      </w:r>
      <w:r w:rsidR="0085599C" w:rsidRPr="008F4B66">
        <w:rPr>
          <w:noProof w:val="0"/>
          <w:lang w:val="es-ES"/>
        </w:rPr>
        <w:t xml:space="preserve">Tabla </w:t>
      </w:r>
      <w:r w:rsidR="003F5C92" w:rsidRPr="008F4B66">
        <w:rPr>
          <w:noProof w:val="0"/>
          <w:lang w:val="es-ES"/>
        </w:rPr>
        <w:t>de decisión</w:t>
      </w:r>
    </w:p>
    <w:p w:rsidR="00281D87" w:rsidRPr="008F4B66" w:rsidRDefault="0085599C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Folleto </w:t>
      </w:r>
      <w:r w:rsidR="007C58C3" w:rsidRPr="008F4B66">
        <w:rPr>
          <w:noProof w:val="0"/>
          <w:lang w:val="es-ES"/>
        </w:rPr>
        <w:t>2 de la Unidad 23: Glosario para la Unidad </w:t>
      </w:r>
      <w:r w:rsidR="003F5C92" w:rsidRPr="008F4B66">
        <w:rPr>
          <w:noProof w:val="0"/>
          <w:lang w:val="es-ES"/>
        </w:rPr>
        <w:t>23</w:t>
      </w:r>
    </w:p>
    <w:p w:rsidR="00455679" w:rsidRPr="008F4B66" w:rsidRDefault="00455679" w:rsidP="00A93E79">
      <w:pPr>
        <w:pStyle w:val="Heading4"/>
        <w:rPr>
          <w:lang w:val="es-ES"/>
        </w:rPr>
      </w:pPr>
      <w:r w:rsidRPr="008F4B66">
        <w:rPr>
          <w:lang w:val="es-ES"/>
        </w:rPr>
        <w:t>Proced</w:t>
      </w:r>
      <w:r w:rsidR="00D03695" w:rsidRPr="008F4B66">
        <w:rPr>
          <w:lang w:val="es-ES"/>
        </w:rPr>
        <w:t>imiento</w:t>
      </w:r>
      <w:r w:rsidRPr="008F4B66">
        <w:rPr>
          <w:lang w:val="es-ES"/>
        </w:rPr>
        <w:t>:</w:t>
      </w:r>
    </w:p>
    <w:p w:rsidR="00D03695" w:rsidRPr="008F4B66" w:rsidRDefault="00D03695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Divida a los participantes en grupos.</w:t>
      </w:r>
    </w:p>
    <w:p w:rsidR="00D03695" w:rsidRPr="008F4B66" w:rsidRDefault="00D03695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Invítelos a leer de nuevo el contenido del marco</w:t>
      </w:r>
      <w:r w:rsidR="00A27DC8" w:rsidRPr="008F4B66">
        <w:rPr>
          <w:noProof w:val="0"/>
          <w:lang w:val="es-ES"/>
        </w:rPr>
        <w:t xml:space="preserve"> modelo</w:t>
      </w:r>
      <w:r w:rsidRPr="008F4B66">
        <w:rPr>
          <w:noProof w:val="0"/>
          <w:lang w:val="es-ES"/>
        </w:rPr>
        <w:t xml:space="preserve"> para la confección de inve</w:t>
      </w:r>
      <w:r w:rsidR="007C58C3" w:rsidRPr="008F4B66">
        <w:rPr>
          <w:noProof w:val="0"/>
          <w:lang w:val="es-ES"/>
        </w:rPr>
        <w:t xml:space="preserve">ntarios que figura en la Unidad 19 </w:t>
      </w:r>
      <w:r w:rsidR="00D67EEA" w:rsidRPr="008F4B66">
        <w:rPr>
          <w:noProof w:val="0"/>
          <w:lang w:val="es-ES"/>
        </w:rPr>
        <w:t>y</w:t>
      </w:r>
      <w:r w:rsidR="007C58C3" w:rsidRPr="008F4B66">
        <w:rPr>
          <w:noProof w:val="0"/>
          <w:lang w:val="es-ES"/>
        </w:rPr>
        <w:t> </w:t>
      </w:r>
      <w:r w:rsidR="00A27DC8" w:rsidRPr="008F4B66">
        <w:rPr>
          <w:noProof w:val="0"/>
          <w:lang w:val="es-ES"/>
        </w:rPr>
        <w:t>20.</w:t>
      </w:r>
      <w:r w:rsidR="00AB4AFD" w:rsidRPr="008F4B66">
        <w:rPr>
          <w:noProof w:val="0"/>
          <w:lang w:val="es-ES"/>
        </w:rPr>
        <w:t xml:space="preserve"> </w:t>
      </w:r>
      <w:r w:rsidRPr="008F4B66">
        <w:rPr>
          <w:noProof w:val="0"/>
          <w:lang w:val="es-ES"/>
        </w:rPr>
        <w:t xml:space="preserve">Pídales que </w:t>
      </w:r>
      <w:r w:rsidR="008B29BA" w:rsidRPr="008F4B66">
        <w:rPr>
          <w:noProof w:val="0"/>
          <w:lang w:val="es-ES"/>
        </w:rPr>
        <w:t>utilicen</w:t>
      </w:r>
      <w:r w:rsidRPr="008F4B66">
        <w:rPr>
          <w:noProof w:val="0"/>
          <w:lang w:val="es-ES"/>
        </w:rPr>
        <w:t xml:space="preserve"> </w:t>
      </w:r>
      <w:r w:rsidR="00A27DC8" w:rsidRPr="008F4B66">
        <w:rPr>
          <w:noProof w:val="0"/>
          <w:lang w:val="es-ES"/>
        </w:rPr>
        <w:t>la tabla de decisión</w:t>
      </w:r>
      <w:r w:rsidRPr="008F4B66">
        <w:rPr>
          <w:noProof w:val="0"/>
          <w:lang w:val="es-ES"/>
        </w:rPr>
        <w:t xml:space="preserve"> </w:t>
      </w:r>
      <w:r w:rsidR="00D67EEA" w:rsidRPr="008F4B66">
        <w:rPr>
          <w:noProof w:val="0"/>
          <w:lang w:val="es-ES"/>
        </w:rPr>
        <w:t xml:space="preserve">que se proporciona en el folleto 1 de esta unidad </w:t>
      </w:r>
      <w:r w:rsidR="00A27DC8" w:rsidRPr="008F4B66">
        <w:rPr>
          <w:noProof w:val="0"/>
          <w:lang w:val="es-ES"/>
        </w:rPr>
        <w:t xml:space="preserve">para </w:t>
      </w:r>
      <w:r w:rsidRPr="008F4B66">
        <w:rPr>
          <w:noProof w:val="0"/>
          <w:lang w:val="es-ES"/>
        </w:rPr>
        <w:t>determinar qué método de generación de información es más adecuado para los elementos del PCI</w:t>
      </w:r>
      <w:r w:rsidR="00A27DC8" w:rsidRPr="008F4B66">
        <w:rPr>
          <w:noProof w:val="0"/>
          <w:lang w:val="es-ES"/>
        </w:rPr>
        <w:t xml:space="preserve"> con los que trabajan</w:t>
      </w:r>
      <w:r w:rsidRPr="008F4B66">
        <w:rPr>
          <w:noProof w:val="0"/>
          <w:lang w:val="es-ES"/>
        </w:rPr>
        <w:t>.</w:t>
      </w:r>
      <w:r w:rsidR="00AB4AFD" w:rsidRPr="008F4B66">
        <w:rPr>
          <w:noProof w:val="0"/>
          <w:lang w:val="es-ES"/>
        </w:rPr>
        <w:t xml:space="preserve"> </w:t>
      </w:r>
      <w:r w:rsidR="008B29BA" w:rsidRPr="008F4B66">
        <w:rPr>
          <w:noProof w:val="0"/>
          <w:lang w:val="es-ES"/>
        </w:rPr>
        <w:t>La tabla</w:t>
      </w:r>
      <w:r w:rsidR="00A27DC8" w:rsidRPr="008F4B66">
        <w:rPr>
          <w:noProof w:val="0"/>
          <w:lang w:val="es-ES"/>
        </w:rPr>
        <w:t xml:space="preserve"> constituye un</w:t>
      </w:r>
      <w:r w:rsidRPr="008F4B66">
        <w:rPr>
          <w:noProof w:val="0"/>
          <w:lang w:val="es-ES"/>
        </w:rPr>
        <w:t xml:space="preserve"> punto de pa</w:t>
      </w:r>
      <w:r w:rsidR="00A27DC8" w:rsidRPr="008F4B66">
        <w:rPr>
          <w:noProof w:val="0"/>
          <w:lang w:val="es-ES"/>
        </w:rPr>
        <w:t xml:space="preserve">rtida para el análisis de otras cuestiones </w:t>
      </w:r>
      <w:r w:rsidRPr="008F4B66">
        <w:rPr>
          <w:noProof w:val="0"/>
          <w:lang w:val="es-ES"/>
        </w:rPr>
        <w:t xml:space="preserve">que </w:t>
      </w:r>
      <w:r w:rsidR="008B29BA" w:rsidRPr="008F4B66">
        <w:rPr>
          <w:noProof w:val="0"/>
          <w:lang w:val="es-ES"/>
        </w:rPr>
        <w:t>pueden</w:t>
      </w:r>
      <w:r w:rsidRPr="008F4B66">
        <w:rPr>
          <w:noProof w:val="0"/>
          <w:lang w:val="es-ES"/>
        </w:rPr>
        <w:t xml:space="preserve"> </w:t>
      </w:r>
      <w:r w:rsidR="008B29BA" w:rsidRPr="008F4B66">
        <w:rPr>
          <w:noProof w:val="0"/>
          <w:lang w:val="es-ES"/>
        </w:rPr>
        <w:t>ayudar a determinar diferentes</w:t>
      </w:r>
      <w:r w:rsidR="00A27DC8" w:rsidRPr="008F4B66">
        <w:rPr>
          <w:noProof w:val="0"/>
          <w:lang w:val="es-ES"/>
        </w:rPr>
        <w:t xml:space="preserve"> </w:t>
      </w:r>
      <w:r w:rsidR="00476A28" w:rsidRPr="008F4B66">
        <w:rPr>
          <w:noProof w:val="0"/>
          <w:lang w:val="es-ES"/>
        </w:rPr>
        <w:t>requisitos de generación de información</w:t>
      </w:r>
      <w:r w:rsidR="008B29BA" w:rsidRPr="008F4B66">
        <w:rPr>
          <w:noProof w:val="0"/>
          <w:lang w:val="es-ES"/>
        </w:rPr>
        <w:t xml:space="preserve"> según el caso</w:t>
      </w:r>
      <w:r w:rsidR="00476A28" w:rsidRPr="008F4B66">
        <w:rPr>
          <w:noProof w:val="0"/>
          <w:lang w:val="es-ES"/>
        </w:rPr>
        <w:t>.</w:t>
      </w:r>
    </w:p>
    <w:p w:rsidR="00476A28" w:rsidRPr="008F4B66" w:rsidRDefault="008B29BA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Cuando hayan completado la tabla de decisión</w:t>
      </w:r>
      <w:r w:rsidR="00476A28" w:rsidRPr="008F4B66">
        <w:rPr>
          <w:noProof w:val="0"/>
          <w:lang w:val="es-ES"/>
        </w:rPr>
        <w:t xml:space="preserve">, invítelos a reflexionar sobre cómo </w:t>
      </w:r>
      <w:r w:rsidR="00A27DC8" w:rsidRPr="008F4B66">
        <w:rPr>
          <w:noProof w:val="0"/>
          <w:lang w:val="es-ES"/>
        </w:rPr>
        <w:t>harían para</w:t>
      </w:r>
      <w:r w:rsidR="00476A28" w:rsidRPr="008F4B66">
        <w:rPr>
          <w:noProof w:val="0"/>
          <w:lang w:val="es-ES"/>
        </w:rPr>
        <w:t xml:space="preserve"> </w:t>
      </w:r>
      <w:r w:rsidR="00A27DC8" w:rsidRPr="008F4B66">
        <w:rPr>
          <w:noProof w:val="0"/>
          <w:lang w:val="es-ES"/>
        </w:rPr>
        <w:t>recopilar información sobre</w:t>
      </w:r>
      <w:r w:rsidR="00476A28" w:rsidRPr="008F4B66">
        <w:rPr>
          <w:noProof w:val="0"/>
          <w:lang w:val="es-ES"/>
        </w:rPr>
        <w:t xml:space="preserve"> los elementos del PCI</w:t>
      </w:r>
      <w:r w:rsidRPr="008F4B66">
        <w:rPr>
          <w:noProof w:val="0"/>
          <w:lang w:val="es-ES"/>
        </w:rPr>
        <w:t xml:space="preserve"> en cuestión</w:t>
      </w:r>
      <w:r w:rsidR="00476A28" w:rsidRPr="008F4B66">
        <w:rPr>
          <w:noProof w:val="0"/>
          <w:lang w:val="es-ES"/>
        </w:rPr>
        <w:t>.</w:t>
      </w:r>
      <w:r w:rsidR="00AB4AFD" w:rsidRPr="008F4B66">
        <w:rPr>
          <w:noProof w:val="0"/>
          <w:lang w:val="es-ES"/>
        </w:rPr>
        <w:t xml:space="preserve"> </w:t>
      </w:r>
      <w:r w:rsidR="00476A28" w:rsidRPr="008F4B66">
        <w:rPr>
          <w:noProof w:val="0"/>
          <w:lang w:val="es-ES"/>
        </w:rPr>
        <w:t xml:space="preserve">Sugiérales que debatan en grupo </w:t>
      </w:r>
      <w:r w:rsidR="00FD44F5" w:rsidRPr="008F4B66">
        <w:rPr>
          <w:noProof w:val="0"/>
          <w:lang w:val="es-ES"/>
        </w:rPr>
        <w:t xml:space="preserve">cómo resolver problemas </w:t>
      </w:r>
      <w:r w:rsidR="00476A28" w:rsidRPr="008F4B66">
        <w:rPr>
          <w:noProof w:val="0"/>
          <w:lang w:val="es-ES"/>
        </w:rPr>
        <w:t>como las limitaciones presupuestarias o el acceso desigual a determinadas tecnologías por parte de los miembros de la comunidad.</w:t>
      </w:r>
    </w:p>
    <w:p w:rsidR="00BC009E" w:rsidRPr="008F4B66" w:rsidRDefault="00BC009E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I</w:t>
      </w:r>
      <w:r w:rsidR="00251222" w:rsidRPr="008F4B66">
        <w:rPr>
          <w:noProof w:val="0"/>
          <w:lang w:val="es-ES"/>
        </w:rPr>
        <w:t>nvite a</w:t>
      </w:r>
      <w:r w:rsidRPr="008F4B66">
        <w:rPr>
          <w:noProof w:val="0"/>
          <w:lang w:val="es-ES"/>
        </w:rPr>
        <w:t xml:space="preserve"> cada grupo </w:t>
      </w:r>
      <w:r w:rsidR="00251222" w:rsidRPr="008F4B66">
        <w:rPr>
          <w:noProof w:val="0"/>
          <w:lang w:val="es-ES"/>
        </w:rPr>
        <w:t>a exponer</w:t>
      </w:r>
      <w:r w:rsidRPr="008F4B66">
        <w:rPr>
          <w:noProof w:val="0"/>
          <w:lang w:val="es-ES"/>
        </w:rPr>
        <w:t xml:space="preserve"> sus conclusiones</w:t>
      </w:r>
      <w:r w:rsidR="00251222" w:rsidRPr="008F4B66">
        <w:rPr>
          <w:noProof w:val="0"/>
          <w:lang w:val="es-ES"/>
        </w:rPr>
        <w:t xml:space="preserve"> </w:t>
      </w:r>
      <w:r w:rsidR="008B29BA" w:rsidRPr="008F4B66">
        <w:rPr>
          <w:noProof w:val="0"/>
          <w:lang w:val="es-ES"/>
        </w:rPr>
        <w:t>delante d</w:t>
      </w:r>
      <w:r w:rsidR="00251222" w:rsidRPr="008F4B66">
        <w:rPr>
          <w:noProof w:val="0"/>
          <w:lang w:val="es-ES"/>
        </w:rPr>
        <w:t>el resto de grupos</w:t>
      </w:r>
      <w:r w:rsidRPr="008F4B66">
        <w:rPr>
          <w:noProof w:val="0"/>
          <w:lang w:val="es-ES"/>
        </w:rPr>
        <w:t>.</w:t>
      </w:r>
    </w:p>
    <w:p w:rsidR="00476A28" w:rsidRPr="008F4B66" w:rsidRDefault="00BC009E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>Examine los métodos escogidos de generación de información</w:t>
      </w:r>
      <w:r w:rsidR="008B29BA" w:rsidRPr="008F4B66">
        <w:rPr>
          <w:noProof w:val="0"/>
          <w:lang w:val="es-ES"/>
        </w:rPr>
        <w:t xml:space="preserve"> y anime </w:t>
      </w:r>
      <w:r w:rsidR="002A7BE7" w:rsidRPr="008F4B66">
        <w:rPr>
          <w:noProof w:val="0"/>
          <w:lang w:val="es-ES"/>
        </w:rPr>
        <w:t>a los participantes a señalar las fortalezas y debilidades de los diferentes enfoques sugeridos para cada elemento del PCI.</w:t>
      </w:r>
    </w:p>
    <w:p w:rsidR="00281D87" w:rsidRPr="008F4B66" w:rsidRDefault="008B29BA" w:rsidP="00A93E79">
      <w:pPr>
        <w:pStyle w:val="Pucesance"/>
        <w:ind w:left="1134"/>
        <w:rPr>
          <w:noProof w:val="0"/>
          <w:lang w:val="es-ES"/>
        </w:rPr>
      </w:pPr>
      <w:r w:rsidRPr="008F4B66">
        <w:rPr>
          <w:noProof w:val="0"/>
          <w:lang w:val="es-ES"/>
        </w:rPr>
        <w:t xml:space="preserve">Pídales </w:t>
      </w:r>
      <w:r w:rsidR="002A7BE7" w:rsidRPr="008F4B66">
        <w:rPr>
          <w:noProof w:val="0"/>
          <w:lang w:val="es-ES"/>
        </w:rPr>
        <w:t xml:space="preserve">que </w:t>
      </w:r>
      <w:r w:rsidRPr="008F4B66">
        <w:rPr>
          <w:noProof w:val="0"/>
          <w:lang w:val="es-ES"/>
        </w:rPr>
        <w:t>elijan</w:t>
      </w:r>
      <w:r w:rsidR="002A7BE7" w:rsidRPr="008F4B66">
        <w:rPr>
          <w:noProof w:val="0"/>
          <w:lang w:val="es-ES"/>
        </w:rPr>
        <w:t xml:space="preserve"> dos </w:t>
      </w:r>
      <w:r w:rsidR="00251222" w:rsidRPr="008F4B66">
        <w:rPr>
          <w:noProof w:val="0"/>
          <w:lang w:val="es-ES"/>
        </w:rPr>
        <w:t>o</w:t>
      </w:r>
      <w:r w:rsidR="002A7BE7" w:rsidRPr="008F4B66">
        <w:rPr>
          <w:noProof w:val="0"/>
          <w:lang w:val="es-ES"/>
        </w:rPr>
        <w:t xml:space="preserve"> tres técnicas </w:t>
      </w:r>
      <w:r w:rsidR="00050253" w:rsidRPr="008F4B66">
        <w:rPr>
          <w:noProof w:val="0"/>
          <w:lang w:val="es-ES"/>
        </w:rPr>
        <w:t xml:space="preserve">(por ejemplo, la fotografía, la grabación </w:t>
      </w:r>
      <w:r w:rsidR="00750BF2" w:rsidRPr="008F4B66">
        <w:rPr>
          <w:noProof w:val="0"/>
          <w:lang w:val="es-ES"/>
        </w:rPr>
        <w:t>de audio</w:t>
      </w:r>
      <w:r w:rsidR="00050253" w:rsidRPr="008F4B66">
        <w:rPr>
          <w:noProof w:val="0"/>
          <w:lang w:val="es-ES"/>
        </w:rPr>
        <w:t xml:space="preserve"> y la entrevista) </w:t>
      </w:r>
      <w:r w:rsidR="0048290D" w:rsidRPr="008F4B66">
        <w:rPr>
          <w:noProof w:val="0"/>
          <w:lang w:val="es-ES"/>
        </w:rPr>
        <w:t>para examinarlas</w:t>
      </w:r>
      <w:r w:rsidR="00251222" w:rsidRPr="008F4B66">
        <w:rPr>
          <w:noProof w:val="0"/>
          <w:lang w:val="es-ES"/>
        </w:rPr>
        <w:t xml:space="preserve"> con</w:t>
      </w:r>
      <w:r w:rsidR="007C58C3" w:rsidRPr="008F4B66">
        <w:rPr>
          <w:noProof w:val="0"/>
          <w:lang w:val="es-ES"/>
        </w:rPr>
        <w:t xml:space="preserve"> profundidad en las unidades </w:t>
      </w:r>
      <w:r w:rsidR="00251222" w:rsidRPr="008F4B66">
        <w:rPr>
          <w:noProof w:val="0"/>
          <w:lang w:val="es-ES"/>
        </w:rPr>
        <w:t>24 a</w:t>
      </w:r>
      <w:r w:rsidR="007C58C3" w:rsidRPr="008F4B66">
        <w:rPr>
          <w:noProof w:val="0"/>
          <w:lang w:val="es-ES"/>
        </w:rPr>
        <w:t> </w:t>
      </w:r>
      <w:r w:rsidR="00251222" w:rsidRPr="008F4B66">
        <w:rPr>
          <w:noProof w:val="0"/>
          <w:lang w:val="es-ES"/>
        </w:rPr>
        <w:t>28</w:t>
      </w:r>
      <w:r w:rsidR="00F53D3D" w:rsidRPr="008F4B66">
        <w:rPr>
          <w:noProof w:val="0"/>
          <w:lang w:val="es-ES"/>
        </w:rPr>
        <w:t xml:space="preserve"> y durante la práctica de campo.</w:t>
      </w:r>
    </w:p>
    <w:p w:rsidR="00455679" w:rsidRPr="008F4B66" w:rsidRDefault="00BF79B5" w:rsidP="00A93E79">
      <w:pPr>
        <w:pStyle w:val="Heading4"/>
        <w:rPr>
          <w:lang w:val="es-ES"/>
        </w:rPr>
      </w:pPr>
      <w:r w:rsidRPr="008F4B66">
        <w:rPr>
          <w:lang w:val="es-ES"/>
        </w:rPr>
        <w:lastRenderedPageBreak/>
        <w:t>CONSEJOS PRÁCTICOS</w:t>
      </w:r>
      <w:r w:rsidR="009B52A8" w:rsidRPr="008F4B66">
        <w:rPr>
          <w:lang w:val="es-ES"/>
        </w:rPr>
        <w:t xml:space="preserve"> y opciones</w:t>
      </w:r>
      <w:r w:rsidR="00455679" w:rsidRPr="008F4B66">
        <w:rPr>
          <w:lang w:val="es-ES"/>
        </w:rPr>
        <w:t>:</w:t>
      </w:r>
    </w:p>
    <w:p w:rsidR="009B52A8" w:rsidRPr="008F4B66" w:rsidRDefault="0048290D" w:rsidP="00A93E79">
      <w:pPr>
        <w:pStyle w:val="Texte1"/>
        <w:rPr>
          <w:lang w:val="es-ES"/>
        </w:rPr>
      </w:pPr>
      <w:r w:rsidRPr="008F4B66">
        <w:rPr>
          <w:lang w:val="es-ES"/>
        </w:rPr>
        <w:t>Cuando trabajen con</w:t>
      </w:r>
      <w:r w:rsidR="00BF79B5" w:rsidRPr="008F4B66">
        <w:rPr>
          <w:lang w:val="es-ES"/>
        </w:rPr>
        <w:t xml:space="preserve"> la tabla de decisión</w:t>
      </w:r>
      <w:r w:rsidR="009B52A8" w:rsidRPr="008F4B66">
        <w:rPr>
          <w:lang w:val="es-ES"/>
        </w:rPr>
        <w:t xml:space="preserve">, </w:t>
      </w:r>
      <w:r w:rsidR="00BF79B5" w:rsidRPr="008F4B66">
        <w:rPr>
          <w:lang w:val="es-ES"/>
        </w:rPr>
        <w:t>es posible que haya</w:t>
      </w:r>
      <w:r w:rsidR="009B52A8" w:rsidRPr="008F4B66">
        <w:rPr>
          <w:lang w:val="es-ES"/>
        </w:rPr>
        <w:t xml:space="preserve"> respuestas que no </w:t>
      </w:r>
      <w:r w:rsidR="008E3058" w:rsidRPr="008F4B66">
        <w:rPr>
          <w:lang w:val="es-ES"/>
        </w:rPr>
        <w:t>encaje</w:t>
      </w:r>
      <w:r w:rsidRPr="008F4B66">
        <w:rPr>
          <w:lang w:val="es-ES"/>
        </w:rPr>
        <w:t>n</w:t>
      </w:r>
      <w:r w:rsidR="009B52A8" w:rsidRPr="008F4B66">
        <w:rPr>
          <w:lang w:val="es-ES"/>
        </w:rPr>
        <w:t xml:space="preserve"> </w:t>
      </w:r>
      <w:r w:rsidRPr="008F4B66">
        <w:rPr>
          <w:lang w:val="es-ES"/>
        </w:rPr>
        <w:t>en</w:t>
      </w:r>
      <w:r w:rsidR="009B52A8" w:rsidRPr="008F4B66">
        <w:rPr>
          <w:lang w:val="es-ES"/>
        </w:rPr>
        <w:t xml:space="preserve"> ningun</w:t>
      </w:r>
      <w:r w:rsidR="008E3058" w:rsidRPr="008F4B66">
        <w:rPr>
          <w:lang w:val="es-ES"/>
        </w:rPr>
        <w:t>a categoría, sino que quede</w:t>
      </w:r>
      <w:r w:rsidR="009B52A8" w:rsidRPr="008F4B66">
        <w:rPr>
          <w:lang w:val="es-ES"/>
        </w:rPr>
        <w:t xml:space="preserve">n </w:t>
      </w:r>
      <w:r w:rsidR="00BF79B5" w:rsidRPr="008F4B66">
        <w:rPr>
          <w:lang w:val="es-ES"/>
        </w:rPr>
        <w:t xml:space="preserve">a caballo </w:t>
      </w:r>
      <w:r w:rsidR="00F239C3" w:rsidRPr="008F4B66">
        <w:rPr>
          <w:lang w:val="es-ES"/>
        </w:rPr>
        <w:t>entre una y otra.</w:t>
      </w:r>
      <w:r w:rsidRPr="008F4B66">
        <w:rPr>
          <w:lang w:val="es-ES"/>
        </w:rPr>
        <w:t xml:space="preserve"> Esto </w:t>
      </w:r>
      <w:r w:rsidR="00BF79B5" w:rsidRPr="008F4B66">
        <w:rPr>
          <w:lang w:val="es-ES"/>
        </w:rPr>
        <w:t>puede ocurrir</w:t>
      </w:r>
      <w:r w:rsidR="00F239C3" w:rsidRPr="008F4B66">
        <w:rPr>
          <w:lang w:val="es-ES"/>
        </w:rPr>
        <w:t>.</w:t>
      </w:r>
      <w:r w:rsidR="00AB4AFD" w:rsidRPr="008F4B66">
        <w:rPr>
          <w:lang w:val="es-ES"/>
        </w:rPr>
        <w:t xml:space="preserve"> </w:t>
      </w:r>
      <w:r w:rsidR="00F239C3" w:rsidRPr="008F4B66">
        <w:rPr>
          <w:lang w:val="es-ES"/>
        </w:rPr>
        <w:t xml:space="preserve">El marco </w:t>
      </w:r>
      <w:r w:rsidR="00082985" w:rsidRPr="008F4B66">
        <w:rPr>
          <w:lang w:val="es-ES"/>
        </w:rPr>
        <w:t>debe entenderse como</w:t>
      </w:r>
      <w:r w:rsidR="00F239C3" w:rsidRPr="008F4B66">
        <w:rPr>
          <w:lang w:val="es-ES"/>
        </w:rPr>
        <w:t xml:space="preserve"> una guía para </w:t>
      </w:r>
      <w:r w:rsidR="00082985" w:rsidRPr="008F4B66">
        <w:rPr>
          <w:lang w:val="es-ES"/>
        </w:rPr>
        <w:t xml:space="preserve">evaluar </w:t>
      </w:r>
      <w:r w:rsidR="00BF79B5" w:rsidRPr="008F4B66">
        <w:rPr>
          <w:lang w:val="es-ES"/>
        </w:rPr>
        <w:t>diferentes</w:t>
      </w:r>
      <w:r w:rsidR="00F239C3" w:rsidRPr="008F4B66">
        <w:rPr>
          <w:lang w:val="es-ES"/>
        </w:rPr>
        <w:t xml:space="preserve"> método</w:t>
      </w:r>
      <w:r w:rsidR="00BF79B5" w:rsidRPr="008F4B66">
        <w:rPr>
          <w:lang w:val="es-ES"/>
        </w:rPr>
        <w:t>s</w:t>
      </w:r>
      <w:r w:rsidR="00F239C3" w:rsidRPr="008F4B66">
        <w:rPr>
          <w:lang w:val="es-ES"/>
        </w:rPr>
        <w:t xml:space="preserve"> de generación de información.</w:t>
      </w:r>
    </w:p>
    <w:p w:rsidR="00415602" w:rsidRPr="00941B22" w:rsidRDefault="0051306A" w:rsidP="00415602">
      <w:pPr>
        <w:pStyle w:val="Source"/>
        <w:rPr>
          <w:sz w:val="2"/>
          <w:szCs w:val="2"/>
          <w:lang w:val="en-US"/>
        </w:rPr>
      </w:pPr>
      <w:r w:rsidRPr="008F4B66">
        <w:rPr>
          <w:noProof w:val="0"/>
          <w:lang w:val="es-ES"/>
        </w:rPr>
        <w:t>Fuente:</w:t>
      </w:r>
      <w:r w:rsidRPr="008F4B66">
        <w:rPr>
          <w:b/>
          <w:noProof w:val="0"/>
          <w:lang w:val="es-ES"/>
        </w:rPr>
        <w:t xml:space="preserve"> </w:t>
      </w:r>
      <w:bookmarkEnd w:id="5"/>
      <w:r w:rsidR="00415602" w:rsidRPr="00DB53FE">
        <w:rPr>
          <w:lang w:val="en-US"/>
        </w:rPr>
        <w:t>CTA</w:t>
      </w:r>
      <w:r w:rsidR="00415602">
        <w:rPr>
          <w:lang w:val="en-US"/>
        </w:rPr>
        <w:t>, 2010, Training Kit on Participatory Spatial Information Management and Communication. CTA, The Netherlands and IFAD, Italy (ISBN: 978-92-9081-446-7).</w:t>
      </w:r>
    </w:p>
    <w:p w:rsidR="00455679" w:rsidRPr="00415602" w:rsidRDefault="00455679" w:rsidP="00BF79B5">
      <w:pPr>
        <w:pStyle w:val="Source"/>
        <w:spacing w:before="240"/>
        <w:rPr>
          <w:b/>
          <w:noProof w:val="0"/>
          <w:lang w:val="en-US"/>
        </w:rPr>
      </w:pPr>
    </w:p>
    <w:sectPr w:rsidR="00455679" w:rsidRPr="00415602" w:rsidSect="00A93E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AE" w:rsidRDefault="007372AE" w:rsidP="00EA0CE9">
      <w:pPr>
        <w:spacing w:before="0" w:after="0"/>
      </w:pPr>
      <w:r>
        <w:separator/>
      </w:r>
    </w:p>
  </w:endnote>
  <w:endnote w:type="continuationSeparator" w:id="0">
    <w:p w:rsidR="007372AE" w:rsidRDefault="007372AE" w:rsidP="00EA0C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E2" w:rsidRPr="00A93E79" w:rsidRDefault="00E47BEB" w:rsidP="00E1534D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z w:val="16"/>
        <w:szCs w:val="22"/>
        <w:lang w:val="it-IT" w:eastAsia="en-US"/>
      </w:rPr>
    </w:pPr>
    <w:r w:rsidRPr="00600F35">
      <w:rPr>
        <w:noProof/>
        <w:lang w:val="fr-FR" w:eastAsia="ja-JP"/>
      </w:rPr>
      <w:drawing>
        <wp:anchor distT="0" distB="0" distL="114300" distR="114300" simplePos="0" relativeHeight="251673600" behindDoc="0" locked="0" layoutInCell="1" allowOverlap="1" wp14:anchorId="721B4D9C" wp14:editId="1C7D5B3A">
          <wp:simplePos x="0" y="0"/>
          <wp:positionH relativeFrom="column">
            <wp:posOffset>2500630</wp:posOffset>
          </wp:positionH>
          <wp:positionV relativeFrom="paragraph">
            <wp:posOffset>6985</wp:posOffset>
          </wp:positionV>
          <wp:extent cx="572135" cy="201295"/>
          <wp:effectExtent l="0" t="0" r="0" b="8255"/>
          <wp:wrapSquare wrapText="bothSides"/>
          <wp:docPr id="2" name="Image 2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noProof/>
        <w:sz w:val="16"/>
        <w:szCs w:val="22"/>
        <w:lang w:val="fr-FR" w:eastAsia="ja-JP"/>
      </w:rPr>
      <w:drawing>
        <wp:anchor distT="0" distB="0" distL="114300" distR="114300" simplePos="0" relativeHeight="251669504" behindDoc="0" locked="0" layoutInCell="1" allowOverlap="1" wp14:anchorId="6EE50BD3" wp14:editId="64038487">
          <wp:simplePos x="0" y="0"/>
          <wp:positionH relativeFrom="column">
            <wp:posOffset>-71120</wp:posOffset>
          </wp:positionH>
          <wp:positionV relativeFrom="paragraph">
            <wp:posOffset>-224629</wp:posOffset>
          </wp:positionV>
          <wp:extent cx="827477" cy="60007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7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noProof/>
        <w:sz w:val="16"/>
        <w:szCs w:val="22"/>
        <w:lang w:val="fr-FR" w:eastAsia="ja-JP"/>
      </w:rPr>
      <w:drawing>
        <wp:anchor distT="0" distB="0" distL="114300" distR="114300" simplePos="0" relativeHeight="251667456" behindDoc="0" locked="0" layoutInCell="1" allowOverlap="1" wp14:anchorId="76001804" wp14:editId="7CA63DA5">
          <wp:simplePos x="0" y="0"/>
          <wp:positionH relativeFrom="column">
            <wp:posOffset>3394075</wp:posOffset>
          </wp:positionH>
          <wp:positionV relativeFrom="paragraph">
            <wp:posOffset>5065395</wp:posOffset>
          </wp:positionV>
          <wp:extent cx="768985" cy="556895"/>
          <wp:effectExtent l="0" t="0" r="0" b="0"/>
          <wp:wrapNone/>
          <wp:docPr id="28" name="Picture 28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noProof/>
        <w:sz w:val="16"/>
        <w:szCs w:val="22"/>
        <w:lang w:val="fr-FR" w:eastAsia="ja-JP"/>
      </w:rPr>
      <w:drawing>
        <wp:anchor distT="0" distB="0" distL="114300" distR="114300" simplePos="0" relativeHeight="251665408" behindDoc="0" locked="0" layoutInCell="1" allowOverlap="1" wp14:anchorId="1097EE3C" wp14:editId="2F9B410D">
          <wp:simplePos x="0" y="0"/>
          <wp:positionH relativeFrom="column">
            <wp:posOffset>3394075</wp:posOffset>
          </wp:positionH>
          <wp:positionV relativeFrom="paragraph">
            <wp:posOffset>5065395</wp:posOffset>
          </wp:positionV>
          <wp:extent cx="768985" cy="556895"/>
          <wp:effectExtent l="0" t="0" r="0" b="0"/>
          <wp:wrapNone/>
          <wp:docPr id="29" name="Picture 29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sz w:val="16"/>
        <w:szCs w:val="22"/>
        <w:lang w:val="it-IT" w:eastAsia="en-US"/>
      </w:rPr>
      <w:tab/>
    </w:r>
    <w:r w:rsidR="00D95EE2" w:rsidRPr="00EC44A5">
      <w:rPr>
        <w:rFonts w:eastAsia="Calibri" w:cs="Times New Roman"/>
        <w:sz w:val="16"/>
        <w:szCs w:val="22"/>
        <w:lang w:val="it-IT" w:eastAsia="en-US"/>
      </w:rPr>
      <w:tab/>
    </w:r>
    <w:r w:rsidR="00D95EE2">
      <w:rPr>
        <w:rFonts w:eastAsia="Calibri" w:cs="Times New Roman"/>
        <w:sz w:val="16"/>
        <w:szCs w:val="22"/>
        <w:lang w:val="es-ES_tradnl" w:eastAsia="en-US"/>
      </w:rPr>
      <w:t>U023</w:t>
    </w:r>
    <w:r w:rsidR="00D95EE2" w:rsidRPr="00EC44A5">
      <w:rPr>
        <w:rFonts w:eastAsia="Calibri" w:cs="Times New Roman"/>
        <w:sz w:val="16"/>
        <w:szCs w:val="22"/>
        <w:lang w:val="es-ES_tradnl" w:eastAsia="en-US"/>
      </w:rPr>
      <w:t>-v1.0-FN-ES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E2" w:rsidRPr="00A93E79" w:rsidRDefault="00E47BEB" w:rsidP="00E1534D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z w:val="16"/>
        <w:szCs w:val="22"/>
        <w:lang w:val="it-IT" w:eastAsia="en-US"/>
      </w:rPr>
    </w:pPr>
    <w:r w:rsidRPr="00600F35">
      <w:rPr>
        <w:noProof/>
        <w:lang w:val="fr-FR" w:eastAsia="ja-JP"/>
      </w:rPr>
      <w:drawing>
        <wp:anchor distT="0" distB="0" distL="114300" distR="114300" simplePos="0" relativeHeight="251675648" behindDoc="0" locked="0" layoutInCell="1" allowOverlap="1" wp14:anchorId="1EC4BCE9" wp14:editId="7C8FEDB7">
          <wp:simplePos x="0" y="0"/>
          <wp:positionH relativeFrom="column">
            <wp:posOffset>2548255</wp:posOffset>
          </wp:positionH>
          <wp:positionV relativeFrom="paragraph">
            <wp:posOffset>6985</wp:posOffset>
          </wp:positionV>
          <wp:extent cx="572135" cy="201295"/>
          <wp:effectExtent l="0" t="0" r="0" b="8255"/>
          <wp:wrapSquare wrapText="bothSides"/>
          <wp:docPr id="3" name="Image 3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noProof/>
        <w:sz w:val="16"/>
        <w:szCs w:val="22"/>
        <w:lang w:val="fr-FR" w:eastAsia="ja-JP"/>
      </w:rPr>
      <w:drawing>
        <wp:anchor distT="0" distB="0" distL="114300" distR="114300" simplePos="0" relativeHeight="251663360" behindDoc="0" locked="0" layoutInCell="1" allowOverlap="1" wp14:anchorId="32158FE9" wp14:editId="003EA701">
          <wp:simplePos x="0" y="0"/>
          <wp:positionH relativeFrom="column">
            <wp:posOffset>4806950</wp:posOffset>
          </wp:positionH>
          <wp:positionV relativeFrom="paragraph">
            <wp:posOffset>-216374</wp:posOffset>
          </wp:positionV>
          <wp:extent cx="827477" cy="600075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7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noProof/>
        <w:sz w:val="16"/>
        <w:szCs w:val="22"/>
        <w:lang w:val="fr-FR" w:eastAsia="ja-JP"/>
      </w:rPr>
      <w:drawing>
        <wp:anchor distT="0" distB="0" distL="114300" distR="114300" simplePos="0" relativeHeight="251661312" behindDoc="0" locked="0" layoutInCell="1" allowOverlap="1" wp14:anchorId="7E997E2B" wp14:editId="618A2949">
          <wp:simplePos x="0" y="0"/>
          <wp:positionH relativeFrom="column">
            <wp:posOffset>3394075</wp:posOffset>
          </wp:positionH>
          <wp:positionV relativeFrom="paragraph">
            <wp:posOffset>5065395</wp:posOffset>
          </wp:positionV>
          <wp:extent cx="768985" cy="556895"/>
          <wp:effectExtent l="0" t="0" r="0" b="0"/>
          <wp:wrapNone/>
          <wp:docPr id="31" name="Picture 31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noProof/>
        <w:sz w:val="16"/>
        <w:szCs w:val="22"/>
        <w:lang w:val="fr-FR" w:eastAsia="ja-JP"/>
      </w:rPr>
      <w:drawing>
        <wp:anchor distT="0" distB="0" distL="114300" distR="114300" simplePos="0" relativeHeight="251659264" behindDoc="0" locked="0" layoutInCell="1" allowOverlap="1" wp14:anchorId="0C5ED2E1" wp14:editId="2CCCB0CB">
          <wp:simplePos x="0" y="0"/>
          <wp:positionH relativeFrom="column">
            <wp:posOffset>5895975</wp:posOffset>
          </wp:positionH>
          <wp:positionV relativeFrom="paragraph">
            <wp:posOffset>9806305</wp:posOffset>
          </wp:positionV>
          <wp:extent cx="768985" cy="556895"/>
          <wp:effectExtent l="0" t="0" r="0" b="0"/>
          <wp:wrapNone/>
          <wp:docPr id="32" name="Picture 32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noProof/>
        <w:sz w:val="16"/>
        <w:szCs w:val="22"/>
        <w:lang w:val="fr-FR" w:eastAsia="ja-JP"/>
      </w:rPr>
      <w:drawing>
        <wp:anchor distT="0" distB="0" distL="114300" distR="114300" simplePos="0" relativeHeight="251657216" behindDoc="0" locked="0" layoutInCell="1" allowOverlap="1" wp14:anchorId="43A73848" wp14:editId="01270883">
          <wp:simplePos x="0" y="0"/>
          <wp:positionH relativeFrom="column">
            <wp:posOffset>5895975</wp:posOffset>
          </wp:positionH>
          <wp:positionV relativeFrom="paragraph">
            <wp:posOffset>9806305</wp:posOffset>
          </wp:positionV>
          <wp:extent cx="768985" cy="556895"/>
          <wp:effectExtent l="0" t="0" r="0" b="0"/>
          <wp:wrapNone/>
          <wp:docPr id="33" name="Picture 33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noProof/>
        <w:sz w:val="16"/>
        <w:szCs w:val="22"/>
        <w:lang w:val="fr-FR" w:eastAsia="ja-JP"/>
      </w:rPr>
      <w:drawing>
        <wp:anchor distT="0" distB="0" distL="114300" distR="114300" simplePos="0" relativeHeight="251655168" behindDoc="0" locked="0" layoutInCell="1" allowOverlap="1" wp14:anchorId="517E41B6" wp14:editId="73ABBED4">
          <wp:simplePos x="0" y="0"/>
          <wp:positionH relativeFrom="column">
            <wp:posOffset>5895975</wp:posOffset>
          </wp:positionH>
          <wp:positionV relativeFrom="paragraph">
            <wp:posOffset>9806305</wp:posOffset>
          </wp:positionV>
          <wp:extent cx="768985" cy="556895"/>
          <wp:effectExtent l="0" t="0" r="0" b="0"/>
          <wp:wrapNone/>
          <wp:docPr id="34" name="Picture 34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>
      <w:rPr>
        <w:rFonts w:eastAsia="Calibri" w:cs="Times New Roman"/>
        <w:sz w:val="16"/>
        <w:szCs w:val="22"/>
        <w:lang w:val="es-ES_tradnl" w:eastAsia="en-US"/>
      </w:rPr>
      <w:t>U023</w:t>
    </w:r>
    <w:r w:rsidR="00D95EE2" w:rsidRPr="00EC44A5">
      <w:rPr>
        <w:rFonts w:eastAsia="Calibri" w:cs="Times New Roman"/>
        <w:sz w:val="16"/>
        <w:szCs w:val="22"/>
        <w:lang w:val="es-ES_tradnl" w:eastAsia="en-US"/>
      </w:rPr>
      <w:t>-v1.0-FN-ES</w:t>
    </w:r>
    <w:r w:rsidR="00D95EE2" w:rsidRPr="00EC44A5">
      <w:rPr>
        <w:rFonts w:eastAsia="Calibri" w:cs="Times New Roman"/>
        <w:sz w:val="16"/>
        <w:szCs w:val="22"/>
        <w:lang w:val="it-IT"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E2" w:rsidRPr="00A93E79" w:rsidRDefault="003D1425" w:rsidP="00E1534D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z w:val="16"/>
        <w:szCs w:val="22"/>
        <w:lang w:val="it-IT" w:eastAsia="en-US"/>
      </w:rPr>
    </w:pPr>
    <w:r w:rsidRPr="005F0158">
      <w:rPr>
        <w:noProof/>
        <w:lang w:val="fr-FR" w:eastAsia="ja-JP"/>
      </w:rPr>
      <w:drawing>
        <wp:anchor distT="0" distB="0" distL="114300" distR="114300" simplePos="0" relativeHeight="251664384" behindDoc="0" locked="0" layoutInCell="1" allowOverlap="1" wp14:anchorId="508F92DC" wp14:editId="2F01F2EA">
          <wp:simplePos x="0" y="0"/>
          <wp:positionH relativeFrom="column">
            <wp:posOffset>2590800</wp:posOffset>
          </wp:positionH>
          <wp:positionV relativeFrom="paragraph">
            <wp:posOffset>8890</wp:posOffset>
          </wp:positionV>
          <wp:extent cx="565150" cy="198755"/>
          <wp:effectExtent l="0" t="0" r="6350" b="0"/>
          <wp:wrapTopAndBottom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-sa.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19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noProof/>
        <w:sz w:val="16"/>
        <w:szCs w:val="22"/>
        <w:lang w:val="fr-FR" w:eastAsia="ja-JP"/>
      </w:rPr>
      <w:drawing>
        <wp:anchor distT="0" distB="0" distL="114300" distR="114300" simplePos="0" relativeHeight="251660288" behindDoc="0" locked="0" layoutInCell="1" allowOverlap="1" wp14:anchorId="7A12B581" wp14:editId="3ACA0ECC">
          <wp:simplePos x="0" y="0"/>
          <wp:positionH relativeFrom="column">
            <wp:posOffset>4813564</wp:posOffset>
          </wp:positionH>
          <wp:positionV relativeFrom="paragraph">
            <wp:posOffset>-156210</wp:posOffset>
          </wp:positionV>
          <wp:extent cx="827477" cy="600075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7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noProof/>
        <w:sz w:val="16"/>
        <w:szCs w:val="22"/>
        <w:lang w:val="fr-FR" w:eastAsia="ja-JP"/>
      </w:rPr>
      <w:drawing>
        <wp:anchor distT="0" distB="0" distL="114300" distR="114300" simplePos="0" relativeHeight="251658240" behindDoc="0" locked="0" layoutInCell="1" allowOverlap="1" wp14:anchorId="74A6888A" wp14:editId="33D10D92">
          <wp:simplePos x="0" y="0"/>
          <wp:positionH relativeFrom="column">
            <wp:posOffset>3394075</wp:posOffset>
          </wp:positionH>
          <wp:positionV relativeFrom="paragraph">
            <wp:posOffset>5065395</wp:posOffset>
          </wp:positionV>
          <wp:extent cx="768985" cy="556895"/>
          <wp:effectExtent l="0" t="0" r="0" b="0"/>
          <wp:wrapNone/>
          <wp:docPr id="36" name="Picture 36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noProof/>
        <w:sz w:val="16"/>
        <w:szCs w:val="22"/>
        <w:lang w:val="fr-FR" w:eastAsia="ja-JP"/>
      </w:rPr>
      <w:drawing>
        <wp:anchor distT="0" distB="0" distL="114300" distR="114300" simplePos="0" relativeHeight="251656192" behindDoc="0" locked="0" layoutInCell="1" allowOverlap="1" wp14:anchorId="76026231" wp14:editId="547DEEEE">
          <wp:simplePos x="0" y="0"/>
          <wp:positionH relativeFrom="column">
            <wp:posOffset>5895975</wp:posOffset>
          </wp:positionH>
          <wp:positionV relativeFrom="paragraph">
            <wp:posOffset>9806305</wp:posOffset>
          </wp:positionV>
          <wp:extent cx="768985" cy="556895"/>
          <wp:effectExtent l="0" t="0" r="0" b="0"/>
          <wp:wrapNone/>
          <wp:docPr id="37" name="Picture 37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noProof/>
        <w:sz w:val="16"/>
        <w:szCs w:val="22"/>
        <w:lang w:val="fr-FR" w:eastAsia="ja-JP"/>
      </w:rPr>
      <w:drawing>
        <wp:anchor distT="0" distB="0" distL="114300" distR="114300" simplePos="0" relativeHeight="251654144" behindDoc="0" locked="0" layoutInCell="1" allowOverlap="1" wp14:anchorId="7E44077C" wp14:editId="12E016E3">
          <wp:simplePos x="0" y="0"/>
          <wp:positionH relativeFrom="column">
            <wp:posOffset>5895975</wp:posOffset>
          </wp:positionH>
          <wp:positionV relativeFrom="paragraph">
            <wp:posOffset>9806305</wp:posOffset>
          </wp:positionV>
          <wp:extent cx="768985" cy="556895"/>
          <wp:effectExtent l="0" t="0" r="0" b="0"/>
          <wp:wrapNone/>
          <wp:docPr id="38" name="Picture 38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 w:rsidRPr="00EC44A5">
      <w:rPr>
        <w:rFonts w:eastAsia="Calibri" w:cs="Times New Roman"/>
        <w:noProof/>
        <w:sz w:val="16"/>
        <w:szCs w:val="22"/>
        <w:lang w:val="fr-FR" w:eastAsia="ja-JP"/>
      </w:rPr>
      <w:drawing>
        <wp:anchor distT="0" distB="0" distL="114300" distR="114300" simplePos="0" relativeHeight="251652096" behindDoc="0" locked="0" layoutInCell="1" allowOverlap="1" wp14:anchorId="39DAB93D" wp14:editId="17012A89">
          <wp:simplePos x="0" y="0"/>
          <wp:positionH relativeFrom="column">
            <wp:posOffset>5895975</wp:posOffset>
          </wp:positionH>
          <wp:positionV relativeFrom="paragraph">
            <wp:posOffset>9806305</wp:posOffset>
          </wp:positionV>
          <wp:extent cx="768985" cy="556895"/>
          <wp:effectExtent l="0" t="0" r="0" b="0"/>
          <wp:wrapNone/>
          <wp:docPr id="39" name="Picture 39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E2">
      <w:rPr>
        <w:rFonts w:eastAsia="Calibri" w:cs="Times New Roman"/>
        <w:sz w:val="16"/>
        <w:szCs w:val="22"/>
        <w:lang w:val="es-ES_tradnl" w:eastAsia="en-US"/>
      </w:rPr>
      <w:t>U023</w:t>
    </w:r>
    <w:r w:rsidR="00D95EE2" w:rsidRPr="00EC44A5">
      <w:rPr>
        <w:rFonts w:eastAsia="Calibri" w:cs="Times New Roman"/>
        <w:sz w:val="16"/>
        <w:szCs w:val="22"/>
        <w:lang w:val="es-ES_tradnl" w:eastAsia="en-US"/>
      </w:rPr>
      <w:t>-v1.0-FN-ES</w:t>
    </w:r>
    <w:r w:rsidR="00D95EE2" w:rsidRPr="00EC44A5">
      <w:rPr>
        <w:rFonts w:eastAsia="Calibri" w:cs="Times New Roman"/>
        <w:sz w:val="16"/>
        <w:szCs w:val="22"/>
        <w:lang w:val="it-IT"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AE" w:rsidRDefault="007372AE" w:rsidP="00EA0CE9">
      <w:pPr>
        <w:spacing w:before="0" w:after="0"/>
      </w:pPr>
      <w:r>
        <w:separator/>
      </w:r>
    </w:p>
  </w:footnote>
  <w:footnote w:type="continuationSeparator" w:id="0">
    <w:p w:rsidR="007372AE" w:rsidRDefault="007372AE" w:rsidP="00EA0CE9">
      <w:pPr>
        <w:spacing w:before="0" w:after="0"/>
      </w:pPr>
      <w:r>
        <w:continuationSeparator/>
      </w:r>
    </w:p>
  </w:footnote>
  <w:footnote w:id="1">
    <w:p w:rsidR="00D95EE2" w:rsidRPr="00356BED" w:rsidRDefault="00D95EE2" w:rsidP="00356BED">
      <w:pPr>
        <w:pStyle w:val="FootnoteText"/>
        <w:tabs>
          <w:tab w:val="clear" w:pos="284"/>
          <w:tab w:val="left" w:pos="180"/>
        </w:tabs>
        <w:ind w:left="180" w:hanging="180"/>
        <w:rPr>
          <w:lang w:val="es-ES_tradnl"/>
        </w:rPr>
      </w:pPr>
      <w:r w:rsidRPr="00356BED">
        <w:rPr>
          <w:rStyle w:val="FootnoteReference"/>
          <w:vertAlign w:val="baseline"/>
        </w:rPr>
        <w:footnoteRef/>
      </w:r>
      <w:r w:rsidR="00356BED" w:rsidRPr="00356BED">
        <w:rPr>
          <w:lang w:val="es-ES_tradnl"/>
        </w:rPr>
        <w:t>.</w:t>
      </w:r>
      <w:r w:rsidR="00356BED" w:rsidRPr="00356BED">
        <w:rPr>
          <w:lang w:val="es-ES_tradnl"/>
        </w:rPr>
        <w:tab/>
      </w:r>
      <w:r w:rsidRPr="00356BED">
        <w:rPr>
          <w:lang w:val="es-ES_tradnl"/>
        </w:rPr>
        <w:t>También conocida como la “Convención del Patrimonio Inmaterial”, la “Convención de 2003” y, a los efectos de esta unidad, simplemente como la “Convención”.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E2" w:rsidRPr="00A93E79" w:rsidRDefault="00D95EE2" w:rsidP="00E1534D">
    <w:pPr>
      <w:tabs>
        <w:tab w:val="clear" w:pos="567"/>
        <w:tab w:val="center" w:pos="4423"/>
        <w:tab w:val="right" w:pos="9000"/>
      </w:tabs>
      <w:snapToGrid/>
      <w:spacing w:before="0" w:after="200" w:line="276" w:lineRule="auto"/>
      <w:jc w:val="left"/>
      <w:rPr>
        <w:lang w:val="es-ES_tradnl"/>
      </w:rPr>
    </w:pPr>
    <w:r w:rsidRPr="00491A8D">
      <w:rPr>
        <w:rFonts w:eastAsia="Calibri" w:cs="Times New Roman"/>
        <w:sz w:val="16"/>
        <w:szCs w:val="22"/>
        <w:lang w:val="it-IT" w:eastAsia="en-US"/>
      </w:rPr>
      <w:fldChar w:fldCharType="begin"/>
    </w:r>
    <w:r w:rsidRPr="00491A8D">
      <w:rPr>
        <w:rFonts w:eastAsia="Calibri" w:cs="Times New Roman"/>
        <w:sz w:val="16"/>
        <w:szCs w:val="22"/>
        <w:lang w:val="it-IT" w:eastAsia="en-US"/>
      </w:rPr>
      <w:instrText xml:space="preserve"> PAGE </w:instrText>
    </w:r>
    <w:r w:rsidRPr="00491A8D">
      <w:rPr>
        <w:rFonts w:eastAsia="Calibri" w:cs="Times New Roman"/>
        <w:sz w:val="16"/>
        <w:szCs w:val="22"/>
        <w:lang w:val="it-IT" w:eastAsia="en-US"/>
      </w:rPr>
      <w:fldChar w:fldCharType="separate"/>
    </w:r>
    <w:r w:rsidR="001A436A">
      <w:rPr>
        <w:rFonts w:eastAsia="Calibri" w:cs="Times New Roman"/>
        <w:noProof/>
        <w:sz w:val="16"/>
        <w:szCs w:val="22"/>
        <w:lang w:val="it-IT" w:eastAsia="en-US"/>
      </w:rPr>
      <w:t>2</w:t>
    </w:r>
    <w:r w:rsidRPr="00491A8D">
      <w:rPr>
        <w:rFonts w:eastAsia="Calibri" w:cs="Times New Roman"/>
        <w:sz w:val="16"/>
        <w:szCs w:val="22"/>
        <w:lang w:val="it-IT" w:eastAsia="en-US"/>
      </w:rPr>
      <w:fldChar w:fldCharType="end"/>
    </w:r>
    <w:r w:rsidRPr="00491A8D">
      <w:rPr>
        <w:rFonts w:eastAsia="Calibri" w:cs="Times New Roman"/>
        <w:sz w:val="16"/>
        <w:szCs w:val="22"/>
        <w:lang w:val="it-IT" w:eastAsia="en-US"/>
      </w:rPr>
      <w:tab/>
    </w:r>
    <w:r>
      <w:rPr>
        <w:rFonts w:eastAsia="Calibri" w:cs="Times New Roman"/>
        <w:sz w:val="16"/>
        <w:szCs w:val="22"/>
        <w:lang w:val="it-IT" w:eastAsia="en-US"/>
      </w:rPr>
      <w:t>Unidad 23</w:t>
    </w:r>
    <w:r w:rsidRPr="00491A8D">
      <w:rPr>
        <w:rFonts w:eastAsia="Calibri" w:cs="Times New Roman"/>
        <w:sz w:val="16"/>
        <w:szCs w:val="22"/>
        <w:lang w:val="it-IT" w:eastAsia="en-US"/>
      </w:rPr>
      <w:t>:</w:t>
    </w:r>
    <w:r>
      <w:rPr>
        <w:rFonts w:eastAsia="Calibri" w:cs="Times New Roman"/>
        <w:sz w:val="16"/>
        <w:szCs w:val="22"/>
        <w:lang w:val="it-IT" w:eastAsia="en-US"/>
      </w:rPr>
      <w:t xml:space="preserve"> Métodos y técnicas </w:t>
    </w:r>
    <w:r w:rsidR="00065512">
      <w:rPr>
        <w:rFonts w:eastAsia="Calibri" w:cs="Times New Roman"/>
        <w:sz w:val="16"/>
        <w:szCs w:val="22"/>
        <w:lang w:val="it-IT" w:eastAsia="en-US"/>
      </w:rPr>
      <w:t>para la confección de invetarios</w:t>
    </w:r>
    <w:r>
      <w:rPr>
        <w:rFonts w:eastAsia="Calibri" w:cs="Times New Roman"/>
        <w:sz w:val="16"/>
        <w:szCs w:val="22"/>
        <w:lang w:val="it-IT" w:eastAsia="en-US"/>
      </w:rPr>
      <w:t xml:space="preserve"> </w:t>
    </w:r>
    <w:r w:rsidRPr="00491A8D">
      <w:rPr>
        <w:rFonts w:eastAsia="Calibri" w:cs="Times New Roman"/>
        <w:sz w:val="16"/>
        <w:szCs w:val="22"/>
        <w:lang w:val="it-IT" w:eastAsia="en-US"/>
      </w:rPr>
      <w:tab/>
    </w:r>
    <w:r>
      <w:rPr>
        <w:rFonts w:eastAsia="Calibri" w:cs="Times New Roman"/>
        <w:sz w:val="16"/>
        <w:szCs w:val="22"/>
        <w:lang w:val="es-ES_tradnl" w:eastAsia="en-US"/>
      </w:rPr>
      <w:t>Notas para el f</w:t>
    </w:r>
    <w:r w:rsidRPr="00491A8D">
      <w:rPr>
        <w:rFonts w:eastAsia="Calibri" w:cs="Times New Roman"/>
        <w:sz w:val="16"/>
        <w:szCs w:val="22"/>
        <w:lang w:val="es-ES_tradnl" w:eastAsia="en-US"/>
      </w:rPr>
      <w:t>acilitador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E2" w:rsidRPr="00A93E79" w:rsidRDefault="00D95EE2" w:rsidP="00A93E79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z w:val="16"/>
        <w:szCs w:val="22"/>
        <w:lang w:val="it-IT" w:eastAsia="en-US"/>
      </w:rPr>
    </w:pPr>
    <w:r w:rsidRPr="00491A8D">
      <w:rPr>
        <w:rFonts w:eastAsia="Calibri" w:cs="Times New Roman"/>
        <w:sz w:val="16"/>
        <w:szCs w:val="22"/>
        <w:lang w:val="es-ES_tradnl" w:eastAsia="en-US"/>
      </w:rPr>
      <w:t xml:space="preserve">Notas para el </w:t>
    </w:r>
    <w:r>
      <w:rPr>
        <w:rFonts w:eastAsia="Calibri" w:cs="Times New Roman"/>
        <w:sz w:val="16"/>
        <w:szCs w:val="22"/>
        <w:lang w:val="es-ES_tradnl" w:eastAsia="en-US"/>
      </w:rPr>
      <w:t>facilitador</w:t>
    </w:r>
    <w:r>
      <w:rPr>
        <w:rFonts w:eastAsia="Calibri" w:cs="Times New Roman"/>
        <w:sz w:val="16"/>
        <w:szCs w:val="22"/>
        <w:lang w:val="es-ES_tradnl" w:eastAsia="en-US"/>
      </w:rPr>
      <w:tab/>
    </w:r>
    <w:r>
      <w:rPr>
        <w:rFonts w:eastAsia="Calibri" w:cs="Times New Roman"/>
        <w:sz w:val="16"/>
        <w:szCs w:val="22"/>
        <w:lang w:val="it-IT" w:eastAsia="en-US"/>
      </w:rPr>
      <w:t>Unidad 23</w:t>
    </w:r>
    <w:r w:rsidRPr="00491A8D">
      <w:rPr>
        <w:rFonts w:eastAsia="Calibri" w:cs="Times New Roman"/>
        <w:sz w:val="16"/>
        <w:szCs w:val="22"/>
        <w:lang w:val="it-IT" w:eastAsia="en-US"/>
      </w:rPr>
      <w:t>:</w:t>
    </w:r>
    <w:r w:rsidR="00065512">
      <w:rPr>
        <w:rFonts w:eastAsia="Calibri" w:cs="Times New Roman"/>
        <w:sz w:val="16"/>
        <w:szCs w:val="22"/>
        <w:lang w:val="it-IT" w:eastAsia="en-US"/>
      </w:rPr>
      <w:t xml:space="preserve"> M</w:t>
    </w:r>
    <w:r>
      <w:rPr>
        <w:rFonts w:eastAsia="Calibri" w:cs="Times New Roman"/>
        <w:sz w:val="16"/>
        <w:szCs w:val="22"/>
        <w:lang w:val="it-IT" w:eastAsia="en-US"/>
      </w:rPr>
      <w:t xml:space="preserve">étodos y técnicas </w:t>
    </w:r>
    <w:r w:rsidR="00065512">
      <w:rPr>
        <w:rFonts w:eastAsia="Calibri" w:cs="Times New Roman"/>
        <w:sz w:val="16"/>
        <w:szCs w:val="22"/>
        <w:lang w:val="it-IT" w:eastAsia="en-US"/>
      </w:rPr>
      <w:t>para la confección de inventarios</w:t>
    </w:r>
    <w:r w:rsidRPr="00491A8D">
      <w:rPr>
        <w:rFonts w:eastAsia="Calibri" w:cs="Times New Roman"/>
        <w:sz w:val="16"/>
        <w:szCs w:val="22"/>
        <w:lang w:val="it-IT" w:eastAsia="en-US"/>
      </w:rPr>
      <w:tab/>
    </w:r>
    <w:r w:rsidRPr="00491A8D">
      <w:rPr>
        <w:rFonts w:eastAsia="Calibri" w:cs="Times New Roman"/>
        <w:sz w:val="16"/>
        <w:szCs w:val="22"/>
        <w:lang w:val="it-IT" w:eastAsia="en-US"/>
      </w:rPr>
      <w:fldChar w:fldCharType="begin"/>
    </w:r>
    <w:r w:rsidRPr="00491A8D">
      <w:rPr>
        <w:rFonts w:eastAsia="Calibri" w:cs="Times New Roman"/>
        <w:sz w:val="16"/>
        <w:szCs w:val="22"/>
        <w:lang w:val="it-IT" w:eastAsia="en-US"/>
      </w:rPr>
      <w:instrText xml:space="preserve"> PAGE </w:instrText>
    </w:r>
    <w:r w:rsidRPr="00491A8D">
      <w:rPr>
        <w:rFonts w:eastAsia="Calibri" w:cs="Times New Roman"/>
        <w:sz w:val="16"/>
        <w:szCs w:val="22"/>
        <w:lang w:val="it-IT" w:eastAsia="en-US"/>
      </w:rPr>
      <w:fldChar w:fldCharType="separate"/>
    </w:r>
    <w:r w:rsidR="001A436A">
      <w:rPr>
        <w:rFonts w:eastAsia="Calibri" w:cs="Times New Roman"/>
        <w:noProof/>
        <w:sz w:val="16"/>
        <w:szCs w:val="22"/>
        <w:lang w:val="it-IT" w:eastAsia="en-US"/>
      </w:rPr>
      <w:t>17</w:t>
    </w:r>
    <w:r w:rsidRPr="00491A8D">
      <w:rPr>
        <w:rFonts w:eastAsia="Calibri" w:cs="Times New Roman"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E2" w:rsidRPr="00A93E79" w:rsidRDefault="00D95EE2" w:rsidP="00A93E79">
    <w:pPr>
      <w:pStyle w:val="Header"/>
      <w:jc w:val="center"/>
      <w:rPr>
        <w:sz w:val="16"/>
        <w:szCs w:val="16"/>
        <w:lang w:val="es-ES"/>
      </w:rPr>
    </w:pPr>
    <w:r w:rsidRPr="00A93E79">
      <w:rPr>
        <w:sz w:val="16"/>
        <w:szCs w:val="16"/>
        <w:lang w:val="es-ES"/>
      </w:rPr>
      <w:t>Notas para el facilitador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431CD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34F05"/>
    <w:multiLevelType w:val="hybridMultilevel"/>
    <w:tmpl w:val="5CB8759E"/>
    <w:lvl w:ilvl="0" w:tplc="8AC2B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7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04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6E4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7A0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709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40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20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4A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1FE1DEC"/>
    <w:multiLevelType w:val="hybridMultilevel"/>
    <w:tmpl w:val="46164D2E"/>
    <w:lvl w:ilvl="0" w:tplc="4C2A4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6F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CF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27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00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78E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88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22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EA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C86BDF"/>
    <w:multiLevelType w:val="hybridMultilevel"/>
    <w:tmpl w:val="100CD768"/>
    <w:lvl w:ilvl="0" w:tplc="313AD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22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09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21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2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60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CC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04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428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B70708"/>
    <w:multiLevelType w:val="hybridMultilevel"/>
    <w:tmpl w:val="7CE495F8"/>
    <w:lvl w:ilvl="0" w:tplc="E65AC1F8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F0422"/>
    <w:multiLevelType w:val="hybridMultilevel"/>
    <w:tmpl w:val="68E21D5C"/>
    <w:lvl w:ilvl="0" w:tplc="CD8AD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2C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5E2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165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BC4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E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06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36D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66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D44ADD"/>
    <w:multiLevelType w:val="hybridMultilevel"/>
    <w:tmpl w:val="996897DC"/>
    <w:lvl w:ilvl="0" w:tplc="5F1E7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3E3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2C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702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4A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D66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A2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E9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F29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FB2229"/>
    <w:multiLevelType w:val="hybridMultilevel"/>
    <w:tmpl w:val="607E4E56"/>
    <w:lvl w:ilvl="0" w:tplc="9C444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45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8F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E1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E6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2D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0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E7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28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CF7D74"/>
    <w:multiLevelType w:val="hybridMultilevel"/>
    <w:tmpl w:val="1AF211E8"/>
    <w:lvl w:ilvl="0" w:tplc="6C906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2D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23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F4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C8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0D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90A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185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963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1521D6"/>
    <w:multiLevelType w:val="hybridMultilevel"/>
    <w:tmpl w:val="8B327300"/>
    <w:lvl w:ilvl="0" w:tplc="3CAAB4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C17A0"/>
    <w:multiLevelType w:val="hybridMultilevel"/>
    <w:tmpl w:val="EE8E6C02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B3415F8"/>
    <w:multiLevelType w:val="hybridMultilevel"/>
    <w:tmpl w:val="18D61EB4"/>
    <w:lvl w:ilvl="0" w:tplc="57F61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1EE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0A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F64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0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285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C4E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A9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309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6273D"/>
    <w:multiLevelType w:val="hybridMultilevel"/>
    <w:tmpl w:val="36D4E39C"/>
    <w:lvl w:ilvl="0" w:tplc="8E468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C9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2B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A9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8D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0C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CE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2C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4D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CCF44A6"/>
    <w:multiLevelType w:val="hybridMultilevel"/>
    <w:tmpl w:val="B36E0C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4A29"/>
    <w:multiLevelType w:val="hybridMultilevel"/>
    <w:tmpl w:val="98380DB2"/>
    <w:lvl w:ilvl="0" w:tplc="B96AA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92D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0C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EF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086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40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DC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14D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6E9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4D638D1"/>
    <w:multiLevelType w:val="hybridMultilevel"/>
    <w:tmpl w:val="BFE65B8C"/>
    <w:lvl w:ilvl="0" w:tplc="9A844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49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F02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AE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68C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85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CEC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22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25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9B3404"/>
    <w:multiLevelType w:val="hybridMultilevel"/>
    <w:tmpl w:val="3DFE932E"/>
    <w:lvl w:ilvl="0" w:tplc="040C0005">
      <w:start w:val="1"/>
      <w:numFmt w:val="bullet"/>
      <w:pStyle w:val="ListNumber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B5308"/>
    <w:multiLevelType w:val="hybridMultilevel"/>
    <w:tmpl w:val="65BC6C20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A5"/>
    <w:multiLevelType w:val="hybridMultilevel"/>
    <w:tmpl w:val="B28EA98E"/>
    <w:lvl w:ilvl="0" w:tplc="50903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A0A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85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429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C0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92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E8E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0F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CA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62371A9"/>
    <w:multiLevelType w:val="hybridMultilevel"/>
    <w:tmpl w:val="70C80A92"/>
    <w:lvl w:ilvl="0" w:tplc="CE261E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345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B057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9D8EC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3124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F8E0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45EB49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5F2C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341B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464924C8"/>
    <w:multiLevelType w:val="hybridMultilevel"/>
    <w:tmpl w:val="8ED6457A"/>
    <w:lvl w:ilvl="0" w:tplc="D494E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49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40B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6F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49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861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D4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48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0F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7B063BF"/>
    <w:multiLevelType w:val="hybridMultilevel"/>
    <w:tmpl w:val="D8EC97D6"/>
    <w:lvl w:ilvl="0" w:tplc="6028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3A0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C7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3E7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68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6C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96C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E6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E8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A4A41AF"/>
    <w:multiLevelType w:val="hybridMultilevel"/>
    <w:tmpl w:val="2342F2E4"/>
    <w:lvl w:ilvl="0" w:tplc="99605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06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20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8F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92E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09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EA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D2B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06B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07012B"/>
    <w:multiLevelType w:val="hybridMultilevel"/>
    <w:tmpl w:val="E8627F14"/>
    <w:lvl w:ilvl="0" w:tplc="9F783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EB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45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09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8D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89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83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67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8E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DD71A7"/>
    <w:multiLevelType w:val="hybridMultilevel"/>
    <w:tmpl w:val="0B8EAB32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63D96"/>
    <w:multiLevelType w:val="hybridMultilevel"/>
    <w:tmpl w:val="EC340F84"/>
    <w:lvl w:ilvl="0" w:tplc="9B40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EA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B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63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E6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E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E3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E8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3F11903"/>
    <w:multiLevelType w:val="hybridMultilevel"/>
    <w:tmpl w:val="7EAC06F2"/>
    <w:lvl w:ilvl="0" w:tplc="F21A8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4A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EB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8F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0C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64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41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ED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C1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266A7A"/>
    <w:multiLevelType w:val="hybridMultilevel"/>
    <w:tmpl w:val="4252A96A"/>
    <w:lvl w:ilvl="0" w:tplc="F7263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E2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98D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A8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60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09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04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64B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E505A7"/>
    <w:multiLevelType w:val="hybridMultilevel"/>
    <w:tmpl w:val="0AB41C72"/>
    <w:lvl w:ilvl="0" w:tplc="C8608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D22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A1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4E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29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022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028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43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8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A7A5444"/>
    <w:multiLevelType w:val="hybridMultilevel"/>
    <w:tmpl w:val="FDE4D8EC"/>
    <w:lvl w:ilvl="0" w:tplc="76FC0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9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23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00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02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6A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C83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6B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5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FD653C9"/>
    <w:multiLevelType w:val="hybridMultilevel"/>
    <w:tmpl w:val="FDF43B7A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0321D04"/>
    <w:multiLevelType w:val="hybridMultilevel"/>
    <w:tmpl w:val="AB4AE152"/>
    <w:lvl w:ilvl="0" w:tplc="BF165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05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00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98C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27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C4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4E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CC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0A1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DF635F"/>
    <w:multiLevelType w:val="hybridMultilevel"/>
    <w:tmpl w:val="4796D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1700D"/>
    <w:multiLevelType w:val="hybridMultilevel"/>
    <w:tmpl w:val="E03CFA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43301"/>
    <w:multiLevelType w:val="hybridMultilevel"/>
    <w:tmpl w:val="9C9EE480"/>
    <w:lvl w:ilvl="0" w:tplc="0D12BEA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68C64BD9"/>
    <w:multiLevelType w:val="hybridMultilevel"/>
    <w:tmpl w:val="20FA8078"/>
    <w:lvl w:ilvl="0" w:tplc="1E26F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41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FA3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86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8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A49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8CB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65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8F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C013FF1"/>
    <w:multiLevelType w:val="hybridMultilevel"/>
    <w:tmpl w:val="6CF0BDEE"/>
    <w:lvl w:ilvl="0" w:tplc="EE48E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01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0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C04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EF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EB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4B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C9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07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60E1E"/>
    <w:multiLevelType w:val="hybridMultilevel"/>
    <w:tmpl w:val="8F0A184C"/>
    <w:lvl w:ilvl="0" w:tplc="9A646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2E6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40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ED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C0C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26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E65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EC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C2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237016C"/>
    <w:multiLevelType w:val="hybridMultilevel"/>
    <w:tmpl w:val="720C905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1159A"/>
    <w:multiLevelType w:val="hybridMultilevel"/>
    <w:tmpl w:val="E54A09CA"/>
    <w:lvl w:ilvl="0" w:tplc="DE5AC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0F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E5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AF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28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00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C1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6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49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A0553EF"/>
    <w:multiLevelType w:val="hybridMultilevel"/>
    <w:tmpl w:val="6408EF7E"/>
    <w:lvl w:ilvl="0" w:tplc="7838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88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443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89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E9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7C7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47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65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22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A073C76"/>
    <w:multiLevelType w:val="hybridMultilevel"/>
    <w:tmpl w:val="691A82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6"/>
  </w:num>
  <w:num w:numId="4">
    <w:abstractNumId w:val="27"/>
  </w:num>
  <w:num w:numId="5">
    <w:abstractNumId w:val="19"/>
  </w:num>
  <w:num w:numId="6">
    <w:abstractNumId w:val="0"/>
  </w:num>
  <w:num w:numId="7">
    <w:abstractNumId w:val="45"/>
  </w:num>
  <w:num w:numId="8">
    <w:abstractNumId w:val="10"/>
  </w:num>
  <w:num w:numId="9">
    <w:abstractNumId w:val="42"/>
  </w:num>
  <w:num w:numId="10">
    <w:abstractNumId w:val="28"/>
  </w:num>
  <w:num w:numId="11">
    <w:abstractNumId w:val="44"/>
  </w:num>
  <w:num w:numId="12">
    <w:abstractNumId w:val="35"/>
  </w:num>
  <w:num w:numId="13">
    <w:abstractNumId w:val="3"/>
  </w:num>
  <w:num w:numId="14">
    <w:abstractNumId w:val="32"/>
  </w:num>
  <w:num w:numId="15">
    <w:abstractNumId w:val="33"/>
  </w:num>
  <w:num w:numId="16">
    <w:abstractNumId w:val="11"/>
  </w:num>
  <w:num w:numId="17">
    <w:abstractNumId w:val="15"/>
  </w:num>
  <w:num w:numId="18">
    <w:abstractNumId w:val="13"/>
  </w:num>
  <w:num w:numId="19">
    <w:abstractNumId w:val="1"/>
  </w:num>
  <w:num w:numId="20">
    <w:abstractNumId w:val="20"/>
  </w:num>
  <w:num w:numId="21">
    <w:abstractNumId w:val="29"/>
  </w:num>
  <w:num w:numId="22">
    <w:abstractNumId w:val="43"/>
  </w:num>
  <w:num w:numId="23">
    <w:abstractNumId w:val="8"/>
  </w:num>
  <w:num w:numId="24">
    <w:abstractNumId w:val="26"/>
  </w:num>
  <w:num w:numId="25">
    <w:abstractNumId w:val="14"/>
  </w:num>
  <w:num w:numId="26">
    <w:abstractNumId w:val="17"/>
  </w:num>
  <w:num w:numId="27">
    <w:abstractNumId w:val="38"/>
  </w:num>
  <w:num w:numId="28">
    <w:abstractNumId w:val="2"/>
  </w:num>
  <w:num w:numId="29">
    <w:abstractNumId w:val="41"/>
  </w:num>
  <w:num w:numId="30">
    <w:abstractNumId w:val="9"/>
  </w:num>
  <w:num w:numId="31">
    <w:abstractNumId w:val="4"/>
  </w:num>
  <w:num w:numId="32">
    <w:abstractNumId w:val="21"/>
  </w:num>
  <w:num w:numId="33">
    <w:abstractNumId w:val="7"/>
  </w:num>
  <w:num w:numId="34">
    <w:abstractNumId w:val="24"/>
  </w:num>
  <w:num w:numId="35">
    <w:abstractNumId w:val="31"/>
  </w:num>
  <w:num w:numId="36">
    <w:abstractNumId w:val="6"/>
  </w:num>
  <w:num w:numId="37">
    <w:abstractNumId w:val="39"/>
  </w:num>
  <w:num w:numId="38">
    <w:abstractNumId w:val="23"/>
  </w:num>
  <w:num w:numId="39">
    <w:abstractNumId w:val="25"/>
  </w:num>
  <w:num w:numId="40">
    <w:abstractNumId w:val="30"/>
  </w:num>
  <w:num w:numId="41">
    <w:abstractNumId w:val="34"/>
  </w:num>
  <w:num w:numId="42">
    <w:abstractNumId w:val="12"/>
  </w:num>
  <w:num w:numId="43">
    <w:abstractNumId w:val="18"/>
  </w:num>
  <w:num w:numId="44">
    <w:abstractNumId w:val="22"/>
  </w:num>
  <w:num w:numId="45">
    <w:abstractNumId w:val="5"/>
  </w:num>
  <w:num w:numId="46">
    <w:abstractNumId w:val="37"/>
  </w:num>
  <w:num w:numId="47">
    <w:abstractNumId w:val="5"/>
  </w:num>
  <w:num w:numId="48">
    <w:abstractNumId w:val="16"/>
  </w:num>
  <w:num w:numId="49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09"/>
    <w:rsid w:val="00002B34"/>
    <w:rsid w:val="00004A8A"/>
    <w:rsid w:val="000051A6"/>
    <w:rsid w:val="00020279"/>
    <w:rsid w:val="00020717"/>
    <w:rsid w:val="00023133"/>
    <w:rsid w:val="00023346"/>
    <w:rsid w:val="00034F10"/>
    <w:rsid w:val="0003503C"/>
    <w:rsid w:val="00035BE3"/>
    <w:rsid w:val="000425E1"/>
    <w:rsid w:val="0004756F"/>
    <w:rsid w:val="00050253"/>
    <w:rsid w:val="00050B57"/>
    <w:rsid w:val="00051A70"/>
    <w:rsid w:val="0005547A"/>
    <w:rsid w:val="00061A2B"/>
    <w:rsid w:val="00065512"/>
    <w:rsid w:val="00074B90"/>
    <w:rsid w:val="00082985"/>
    <w:rsid w:val="0009304C"/>
    <w:rsid w:val="000942CA"/>
    <w:rsid w:val="000B085D"/>
    <w:rsid w:val="000B7E7A"/>
    <w:rsid w:val="000B7F26"/>
    <w:rsid w:val="000C260F"/>
    <w:rsid w:val="000C59F3"/>
    <w:rsid w:val="000D2588"/>
    <w:rsid w:val="000E2F10"/>
    <w:rsid w:val="000E3FB3"/>
    <w:rsid w:val="000E546B"/>
    <w:rsid w:val="000E7DFA"/>
    <w:rsid w:val="000F11DE"/>
    <w:rsid w:val="000F77FD"/>
    <w:rsid w:val="001118CB"/>
    <w:rsid w:val="00113326"/>
    <w:rsid w:val="001214CB"/>
    <w:rsid w:val="00130046"/>
    <w:rsid w:val="0013286D"/>
    <w:rsid w:val="00136AA9"/>
    <w:rsid w:val="00141C40"/>
    <w:rsid w:val="00143FD6"/>
    <w:rsid w:val="00145A8F"/>
    <w:rsid w:val="00150D28"/>
    <w:rsid w:val="001555A0"/>
    <w:rsid w:val="00157342"/>
    <w:rsid w:val="001623AE"/>
    <w:rsid w:val="00164343"/>
    <w:rsid w:val="0016766F"/>
    <w:rsid w:val="00171BCA"/>
    <w:rsid w:val="0018124C"/>
    <w:rsid w:val="0018432A"/>
    <w:rsid w:val="0018487F"/>
    <w:rsid w:val="00190189"/>
    <w:rsid w:val="001947F6"/>
    <w:rsid w:val="00195AB9"/>
    <w:rsid w:val="001A436A"/>
    <w:rsid w:val="001B07FB"/>
    <w:rsid w:val="001B2144"/>
    <w:rsid w:val="001B75FB"/>
    <w:rsid w:val="001C28B4"/>
    <w:rsid w:val="001C407F"/>
    <w:rsid w:val="001C67BC"/>
    <w:rsid w:val="001C6C80"/>
    <w:rsid w:val="001C7E53"/>
    <w:rsid w:val="001D3303"/>
    <w:rsid w:val="001E1D09"/>
    <w:rsid w:val="001E78E6"/>
    <w:rsid w:val="001F1FF7"/>
    <w:rsid w:val="001F33B7"/>
    <w:rsid w:val="00202A1F"/>
    <w:rsid w:val="002129D2"/>
    <w:rsid w:val="00221CCB"/>
    <w:rsid w:val="002235E6"/>
    <w:rsid w:val="0022742F"/>
    <w:rsid w:val="00230128"/>
    <w:rsid w:val="002324B3"/>
    <w:rsid w:val="00237B9F"/>
    <w:rsid w:val="002400A8"/>
    <w:rsid w:val="00243497"/>
    <w:rsid w:val="00247988"/>
    <w:rsid w:val="00251222"/>
    <w:rsid w:val="00255168"/>
    <w:rsid w:val="00257B3A"/>
    <w:rsid w:val="0026153C"/>
    <w:rsid w:val="00262578"/>
    <w:rsid w:val="00271E69"/>
    <w:rsid w:val="00276A85"/>
    <w:rsid w:val="00276E97"/>
    <w:rsid w:val="00276F35"/>
    <w:rsid w:val="00281D87"/>
    <w:rsid w:val="00285244"/>
    <w:rsid w:val="00293CF4"/>
    <w:rsid w:val="00296B4A"/>
    <w:rsid w:val="00296CD0"/>
    <w:rsid w:val="002A1975"/>
    <w:rsid w:val="002A7BE7"/>
    <w:rsid w:val="002B7C3E"/>
    <w:rsid w:val="002C2398"/>
    <w:rsid w:val="002C6B5F"/>
    <w:rsid w:val="002D050A"/>
    <w:rsid w:val="002D3483"/>
    <w:rsid w:val="002D42C3"/>
    <w:rsid w:val="002E65D6"/>
    <w:rsid w:val="002F2B9D"/>
    <w:rsid w:val="002F55A4"/>
    <w:rsid w:val="002F5ECF"/>
    <w:rsid w:val="00300F7A"/>
    <w:rsid w:val="0030169D"/>
    <w:rsid w:val="0030170A"/>
    <w:rsid w:val="00302164"/>
    <w:rsid w:val="00313AA8"/>
    <w:rsid w:val="00314391"/>
    <w:rsid w:val="003156BA"/>
    <w:rsid w:val="00316E35"/>
    <w:rsid w:val="00324661"/>
    <w:rsid w:val="00325D43"/>
    <w:rsid w:val="0032631B"/>
    <w:rsid w:val="003311E7"/>
    <w:rsid w:val="00334FAC"/>
    <w:rsid w:val="00335F5C"/>
    <w:rsid w:val="00341099"/>
    <w:rsid w:val="0034246D"/>
    <w:rsid w:val="00343293"/>
    <w:rsid w:val="00343BF7"/>
    <w:rsid w:val="00346D05"/>
    <w:rsid w:val="00347C86"/>
    <w:rsid w:val="00351EC9"/>
    <w:rsid w:val="00352EC1"/>
    <w:rsid w:val="00354236"/>
    <w:rsid w:val="00355C69"/>
    <w:rsid w:val="00356BED"/>
    <w:rsid w:val="0035743A"/>
    <w:rsid w:val="00357D2A"/>
    <w:rsid w:val="00363CA0"/>
    <w:rsid w:val="0036411A"/>
    <w:rsid w:val="003643A3"/>
    <w:rsid w:val="00370494"/>
    <w:rsid w:val="00370A90"/>
    <w:rsid w:val="00370AA3"/>
    <w:rsid w:val="00371D00"/>
    <w:rsid w:val="003732B6"/>
    <w:rsid w:val="00373334"/>
    <w:rsid w:val="00375729"/>
    <w:rsid w:val="00375D3C"/>
    <w:rsid w:val="00383C79"/>
    <w:rsid w:val="0038601B"/>
    <w:rsid w:val="00386DAB"/>
    <w:rsid w:val="00387A94"/>
    <w:rsid w:val="00391578"/>
    <w:rsid w:val="003950F3"/>
    <w:rsid w:val="003A0929"/>
    <w:rsid w:val="003A2F4F"/>
    <w:rsid w:val="003A31A8"/>
    <w:rsid w:val="003B1CC6"/>
    <w:rsid w:val="003B2CE3"/>
    <w:rsid w:val="003B44D4"/>
    <w:rsid w:val="003C367B"/>
    <w:rsid w:val="003C4AD9"/>
    <w:rsid w:val="003C7523"/>
    <w:rsid w:val="003D1425"/>
    <w:rsid w:val="003D37B1"/>
    <w:rsid w:val="003D7FDD"/>
    <w:rsid w:val="003E0E3F"/>
    <w:rsid w:val="003E1414"/>
    <w:rsid w:val="003E3702"/>
    <w:rsid w:val="003E7C58"/>
    <w:rsid w:val="003F1425"/>
    <w:rsid w:val="003F19CD"/>
    <w:rsid w:val="003F5C92"/>
    <w:rsid w:val="00401BDB"/>
    <w:rsid w:val="00402722"/>
    <w:rsid w:val="00406EB9"/>
    <w:rsid w:val="00410802"/>
    <w:rsid w:val="004112CB"/>
    <w:rsid w:val="00411902"/>
    <w:rsid w:val="00412E2A"/>
    <w:rsid w:val="00413A28"/>
    <w:rsid w:val="00415602"/>
    <w:rsid w:val="00415687"/>
    <w:rsid w:val="004171D8"/>
    <w:rsid w:val="00420AAF"/>
    <w:rsid w:val="00421CF2"/>
    <w:rsid w:val="004267AE"/>
    <w:rsid w:val="004271B9"/>
    <w:rsid w:val="00430E7A"/>
    <w:rsid w:val="00430EE7"/>
    <w:rsid w:val="004363C0"/>
    <w:rsid w:val="004454B1"/>
    <w:rsid w:val="0045304B"/>
    <w:rsid w:val="00454DE5"/>
    <w:rsid w:val="00455679"/>
    <w:rsid w:val="0046047F"/>
    <w:rsid w:val="00464130"/>
    <w:rsid w:val="00470717"/>
    <w:rsid w:val="004724E9"/>
    <w:rsid w:val="00472ED2"/>
    <w:rsid w:val="00473453"/>
    <w:rsid w:val="0047537C"/>
    <w:rsid w:val="0047544B"/>
    <w:rsid w:val="00476A28"/>
    <w:rsid w:val="00476E9A"/>
    <w:rsid w:val="004815C4"/>
    <w:rsid w:val="0048290D"/>
    <w:rsid w:val="0048339A"/>
    <w:rsid w:val="00483433"/>
    <w:rsid w:val="0048542B"/>
    <w:rsid w:val="00487ECD"/>
    <w:rsid w:val="004900DB"/>
    <w:rsid w:val="00491A8D"/>
    <w:rsid w:val="00491C28"/>
    <w:rsid w:val="0049290D"/>
    <w:rsid w:val="00493313"/>
    <w:rsid w:val="00496251"/>
    <w:rsid w:val="00497F12"/>
    <w:rsid w:val="004A2F74"/>
    <w:rsid w:val="004A32BB"/>
    <w:rsid w:val="004A3F74"/>
    <w:rsid w:val="004A46A6"/>
    <w:rsid w:val="004A48FC"/>
    <w:rsid w:val="004A4E5B"/>
    <w:rsid w:val="004A7125"/>
    <w:rsid w:val="004B162E"/>
    <w:rsid w:val="004B21EC"/>
    <w:rsid w:val="004B4C51"/>
    <w:rsid w:val="004C117C"/>
    <w:rsid w:val="004C3E2E"/>
    <w:rsid w:val="004C3F2B"/>
    <w:rsid w:val="004C5E15"/>
    <w:rsid w:val="004C64BA"/>
    <w:rsid w:val="004D064E"/>
    <w:rsid w:val="004D0664"/>
    <w:rsid w:val="004D4C42"/>
    <w:rsid w:val="004D7A4E"/>
    <w:rsid w:val="004E32E5"/>
    <w:rsid w:val="004E6DF9"/>
    <w:rsid w:val="004F288C"/>
    <w:rsid w:val="004F6B5C"/>
    <w:rsid w:val="00504BA4"/>
    <w:rsid w:val="00506D7E"/>
    <w:rsid w:val="0051306A"/>
    <w:rsid w:val="0051424D"/>
    <w:rsid w:val="00515CB4"/>
    <w:rsid w:val="00532978"/>
    <w:rsid w:val="005360B6"/>
    <w:rsid w:val="00541AFE"/>
    <w:rsid w:val="00542C3F"/>
    <w:rsid w:val="00542FD6"/>
    <w:rsid w:val="0054344A"/>
    <w:rsid w:val="0054662D"/>
    <w:rsid w:val="0054681E"/>
    <w:rsid w:val="00547D88"/>
    <w:rsid w:val="00555305"/>
    <w:rsid w:val="0056419E"/>
    <w:rsid w:val="00573C8E"/>
    <w:rsid w:val="00581B02"/>
    <w:rsid w:val="00586201"/>
    <w:rsid w:val="00594E91"/>
    <w:rsid w:val="00595347"/>
    <w:rsid w:val="0059693E"/>
    <w:rsid w:val="005A0C23"/>
    <w:rsid w:val="005A2507"/>
    <w:rsid w:val="005A5073"/>
    <w:rsid w:val="005B47E6"/>
    <w:rsid w:val="005B4C47"/>
    <w:rsid w:val="005B720B"/>
    <w:rsid w:val="005C5425"/>
    <w:rsid w:val="005D0B70"/>
    <w:rsid w:val="005D144A"/>
    <w:rsid w:val="005D242A"/>
    <w:rsid w:val="005D3A27"/>
    <w:rsid w:val="005D3D13"/>
    <w:rsid w:val="005E193A"/>
    <w:rsid w:val="005E258E"/>
    <w:rsid w:val="005E2B5E"/>
    <w:rsid w:val="005E584B"/>
    <w:rsid w:val="005E78E8"/>
    <w:rsid w:val="005F1BD8"/>
    <w:rsid w:val="006012A4"/>
    <w:rsid w:val="0060223D"/>
    <w:rsid w:val="0060280F"/>
    <w:rsid w:val="00603198"/>
    <w:rsid w:val="00603566"/>
    <w:rsid w:val="006049D2"/>
    <w:rsid w:val="00606A97"/>
    <w:rsid w:val="00614F0E"/>
    <w:rsid w:val="00624011"/>
    <w:rsid w:val="00626DFC"/>
    <w:rsid w:val="00631FE1"/>
    <w:rsid w:val="006364CF"/>
    <w:rsid w:val="00640057"/>
    <w:rsid w:val="006435D1"/>
    <w:rsid w:val="00645F6D"/>
    <w:rsid w:val="00646B48"/>
    <w:rsid w:val="00647650"/>
    <w:rsid w:val="00647964"/>
    <w:rsid w:val="006508A3"/>
    <w:rsid w:val="006574D4"/>
    <w:rsid w:val="00660CC2"/>
    <w:rsid w:val="00661D15"/>
    <w:rsid w:val="006703C9"/>
    <w:rsid w:val="00671710"/>
    <w:rsid w:val="00674459"/>
    <w:rsid w:val="00674D6F"/>
    <w:rsid w:val="00690371"/>
    <w:rsid w:val="00690AD3"/>
    <w:rsid w:val="006943C5"/>
    <w:rsid w:val="00694F1D"/>
    <w:rsid w:val="00696277"/>
    <w:rsid w:val="006A795D"/>
    <w:rsid w:val="006B1F3F"/>
    <w:rsid w:val="006B2507"/>
    <w:rsid w:val="006B29BA"/>
    <w:rsid w:val="006C22C1"/>
    <w:rsid w:val="006C2B03"/>
    <w:rsid w:val="006C39E5"/>
    <w:rsid w:val="006C790A"/>
    <w:rsid w:val="006D1600"/>
    <w:rsid w:val="006D23DA"/>
    <w:rsid w:val="006D2941"/>
    <w:rsid w:val="006D3AF1"/>
    <w:rsid w:val="006D6418"/>
    <w:rsid w:val="006D69B2"/>
    <w:rsid w:val="006D6FEC"/>
    <w:rsid w:val="006E2A04"/>
    <w:rsid w:val="006E2C25"/>
    <w:rsid w:val="006E2E75"/>
    <w:rsid w:val="006F0F89"/>
    <w:rsid w:val="006F407A"/>
    <w:rsid w:val="00705613"/>
    <w:rsid w:val="00706B5A"/>
    <w:rsid w:val="00707E2F"/>
    <w:rsid w:val="007151D3"/>
    <w:rsid w:val="00722C4C"/>
    <w:rsid w:val="007238D9"/>
    <w:rsid w:val="00725447"/>
    <w:rsid w:val="00725B76"/>
    <w:rsid w:val="00726C5A"/>
    <w:rsid w:val="007305E8"/>
    <w:rsid w:val="00731740"/>
    <w:rsid w:val="0073275F"/>
    <w:rsid w:val="00733C89"/>
    <w:rsid w:val="00735863"/>
    <w:rsid w:val="007372AE"/>
    <w:rsid w:val="007415D9"/>
    <w:rsid w:val="00742413"/>
    <w:rsid w:val="007435CB"/>
    <w:rsid w:val="00745F30"/>
    <w:rsid w:val="00750BF2"/>
    <w:rsid w:val="00750F99"/>
    <w:rsid w:val="007543CB"/>
    <w:rsid w:val="00754551"/>
    <w:rsid w:val="00756B0F"/>
    <w:rsid w:val="0075797D"/>
    <w:rsid w:val="00762993"/>
    <w:rsid w:val="00765BD6"/>
    <w:rsid w:val="0077661A"/>
    <w:rsid w:val="00776EDC"/>
    <w:rsid w:val="00777E4E"/>
    <w:rsid w:val="00781188"/>
    <w:rsid w:val="007836D4"/>
    <w:rsid w:val="00784DBC"/>
    <w:rsid w:val="007855E9"/>
    <w:rsid w:val="00787D76"/>
    <w:rsid w:val="00791162"/>
    <w:rsid w:val="007924AE"/>
    <w:rsid w:val="0079474E"/>
    <w:rsid w:val="007A1BB3"/>
    <w:rsid w:val="007A5D56"/>
    <w:rsid w:val="007B4457"/>
    <w:rsid w:val="007B4B43"/>
    <w:rsid w:val="007B664F"/>
    <w:rsid w:val="007B7A7C"/>
    <w:rsid w:val="007C0324"/>
    <w:rsid w:val="007C4CE1"/>
    <w:rsid w:val="007C58C3"/>
    <w:rsid w:val="007C796F"/>
    <w:rsid w:val="007C7FEB"/>
    <w:rsid w:val="007D0655"/>
    <w:rsid w:val="007D7F94"/>
    <w:rsid w:val="007E38C9"/>
    <w:rsid w:val="007E4BA1"/>
    <w:rsid w:val="007E6656"/>
    <w:rsid w:val="007F7772"/>
    <w:rsid w:val="00801253"/>
    <w:rsid w:val="00801A9E"/>
    <w:rsid w:val="00802491"/>
    <w:rsid w:val="0080702F"/>
    <w:rsid w:val="0081425A"/>
    <w:rsid w:val="00815B2B"/>
    <w:rsid w:val="008269E5"/>
    <w:rsid w:val="0083010C"/>
    <w:rsid w:val="00830FD8"/>
    <w:rsid w:val="00833FEA"/>
    <w:rsid w:val="008349C2"/>
    <w:rsid w:val="00834A1A"/>
    <w:rsid w:val="0084139B"/>
    <w:rsid w:val="008511B6"/>
    <w:rsid w:val="008532F9"/>
    <w:rsid w:val="00854A6E"/>
    <w:rsid w:val="00854AF0"/>
    <w:rsid w:val="00854F34"/>
    <w:rsid w:val="008555D3"/>
    <w:rsid w:val="0085599C"/>
    <w:rsid w:val="00862DC6"/>
    <w:rsid w:val="00863C6E"/>
    <w:rsid w:val="00864DD8"/>
    <w:rsid w:val="00864E0C"/>
    <w:rsid w:val="008653EB"/>
    <w:rsid w:val="0087526D"/>
    <w:rsid w:val="00881FD9"/>
    <w:rsid w:val="00882D82"/>
    <w:rsid w:val="00883B24"/>
    <w:rsid w:val="00893A14"/>
    <w:rsid w:val="00895D67"/>
    <w:rsid w:val="00896676"/>
    <w:rsid w:val="00897EE4"/>
    <w:rsid w:val="008A2719"/>
    <w:rsid w:val="008A2992"/>
    <w:rsid w:val="008A40D5"/>
    <w:rsid w:val="008A66EB"/>
    <w:rsid w:val="008B19E3"/>
    <w:rsid w:val="008B29BA"/>
    <w:rsid w:val="008B339A"/>
    <w:rsid w:val="008B5D47"/>
    <w:rsid w:val="008C17F6"/>
    <w:rsid w:val="008C35F0"/>
    <w:rsid w:val="008C4118"/>
    <w:rsid w:val="008D3A17"/>
    <w:rsid w:val="008D525F"/>
    <w:rsid w:val="008E0DAD"/>
    <w:rsid w:val="008E3058"/>
    <w:rsid w:val="008E5D12"/>
    <w:rsid w:val="008E772D"/>
    <w:rsid w:val="008F3E9F"/>
    <w:rsid w:val="008F4B66"/>
    <w:rsid w:val="009039C1"/>
    <w:rsid w:val="009054A4"/>
    <w:rsid w:val="009062EA"/>
    <w:rsid w:val="00906D28"/>
    <w:rsid w:val="00910569"/>
    <w:rsid w:val="00911129"/>
    <w:rsid w:val="00911B30"/>
    <w:rsid w:val="009134B0"/>
    <w:rsid w:val="00913E8F"/>
    <w:rsid w:val="009205AC"/>
    <w:rsid w:val="00920812"/>
    <w:rsid w:val="00920DEE"/>
    <w:rsid w:val="00922F90"/>
    <w:rsid w:val="00925009"/>
    <w:rsid w:val="00930FEE"/>
    <w:rsid w:val="009353AD"/>
    <w:rsid w:val="0094065A"/>
    <w:rsid w:val="00940F0E"/>
    <w:rsid w:val="00941121"/>
    <w:rsid w:val="009427AA"/>
    <w:rsid w:val="00955F27"/>
    <w:rsid w:val="00956535"/>
    <w:rsid w:val="00967F0C"/>
    <w:rsid w:val="00970D6C"/>
    <w:rsid w:val="00973AB3"/>
    <w:rsid w:val="00973BC3"/>
    <w:rsid w:val="009806F8"/>
    <w:rsid w:val="009811B6"/>
    <w:rsid w:val="00982231"/>
    <w:rsid w:val="00990A45"/>
    <w:rsid w:val="0099677F"/>
    <w:rsid w:val="00997851"/>
    <w:rsid w:val="009A067E"/>
    <w:rsid w:val="009A4FA9"/>
    <w:rsid w:val="009A5AF4"/>
    <w:rsid w:val="009A6E02"/>
    <w:rsid w:val="009B52A8"/>
    <w:rsid w:val="009B6DD6"/>
    <w:rsid w:val="009C1A19"/>
    <w:rsid w:val="009C3130"/>
    <w:rsid w:val="009C41E3"/>
    <w:rsid w:val="009C4AE6"/>
    <w:rsid w:val="009D3AA1"/>
    <w:rsid w:val="009D45CF"/>
    <w:rsid w:val="009E5F1F"/>
    <w:rsid w:val="009F2157"/>
    <w:rsid w:val="009F3654"/>
    <w:rsid w:val="009F6299"/>
    <w:rsid w:val="009F6642"/>
    <w:rsid w:val="009F764E"/>
    <w:rsid w:val="00A003D5"/>
    <w:rsid w:val="00A07573"/>
    <w:rsid w:val="00A14F56"/>
    <w:rsid w:val="00A27DC8"/>
    <w:rsid w:val="00A33974"/>
    <w:rsid w:val="00A34CC5"/>
    <w:rsid w:val="00A43F77"/>
    <w:rsid w:val="00A53F89"/>
    <w:rsid w:val="00A61D1D"/>
    <w:rsid w:val="00A62F5E"/>
    <w:rsid w:val="00A660EE"/>
    <w:rsid w:val="00A67061"/>
    <w:rsid w:val="00A77AA9"/>
    <w:rsid w:val="00A82CB6"/>
    <w:rsid w:val="00A83112"/>
    <w:rsid w:val="00A90694"/>
    <w:rsid w:val="00A93E79"/>
    <w:rsid w:val="00A947E5"/>
    <w:rsid w:val="00A94ACE"/>
    <w:rsid w:val="00A97C9D"/>
    <w:rsid w:val="00AA1A93"/>
    <w:rsid w:val="00AA1B05"/>
    <w:rsid w:val="00AA21F9"/>
    <w:rsid w:val="00AA2E17"/>
    <w:rsid w:val="00AA5675"/>
    <w:rsid w:val="00AB4AFD"/>
    <w:rsid w:val="00AB6A13"/>
    <w:rsid w:val="00AB7F5C"/>
    <w:rsid w:val="00AC1841"/>
    <w:rsid w:val="00AC6C7F"/>
    <w:rsid w:val="00AC7489"/>
    <w:rsid w:val="00AD0E80"/>
    <w:rsid w:val="00AD40B3"/>
    <w:rsid w:val="00AE0251"/>
    <w:rsid w:val="00AE2275"/>
    <w:rsid w:val="00AE3132"/>
    <w:rsid w:val="00AE3600"/>
    <w:rsid w:val="00AF324A"/>
    <w:rsid w:val="00AF3903"/>
    <w:rsid w:val="00AF3A34"/>
    <w:rsid w:val="00AF458E"/>
    <w:rsid w:val="00AF4A48"/>
    <w:rsid w:val="00B05B74"/>
    <w:rsid w:val="00B06871"/>
    <w:rsid w:val="00B07A05"/>
    <w:rsid w:val="00B109D4"/>
    <w:rsid w:val="00B13431"/>
    <w:rsid w:val="00B20E49"/>
    <w:rsid w:val="00B22B66"/>
    <w:rsid w:val="00B230C8"/>
    <w:rsid w:val="00B24013"/>
    <w:rsid w:val="00B24CC6"/>
    <w:rsid w:val="00B25F36"/>
    <w:rsid w:val="00B332FA"/>
    <w:rsid w:val="00B404E2"/>
    <w:rsid w:val="00B44FD9"/>
    <w:rsid w:val="00B5441C"/>
    <w:rsid w:val="00B5535C"/>
    <w:rsid w:val="00B57ADC"/>
    <w:rsid w:val="00B60C01"/>
    <w:rsid w:val="00B63DE4"/>
    <w:rsid w:val="00B66FA9"/>
    <w:rsid w:val="00B76024"/>
    <w:rsid w:val="00B82979"/>
    <w:rsid w:val="00B8705A"/>
    <w:rsid w:val="00B90CCC"/>
    <w:rsid w:val="00B95702"/>
    <w:rsid w:val="00B96BDB"/>
    <w:rsid w:val="00BA1644"/>
    <w:rsid w:val="00BA5089"/>
    <w:rsid w:val="00BB0EE0"/>
    <w:rsid w:val="00BB3508"/>
    <w:rsid w:val="00BB3733"/>
    <w:rsid w:val="00BC009E"/>
    <w:rsid w:val="00BC6C7E"/>
    <w:rsid w:val="00BC739A"/>
    <w:rsid w:val="00BC7DAD"/>
    <w:rsid w:val="00BD1A72"/>
    <w:rsid w:val="00BD3135"/>
    <w:rsid w:val="00BD4952"/>
    <w:rsid w:val="00BD58CB"/>
    <w:rsid w:val="00BE23FC"/>
    <w:rsid w:val="00BE2FA9"/>
    <w:rsid w:val="00BE3FF9"/>
    <w:rsid w:val="00BF00B7"/>
    <w:rsid w:val="00BF28E2"/>
    <w:rsid w:val="00BF64A0"/>
    <w:rsid w:val="00BF6E04"/>
    <w:rsid w:val="00BF79B5"/>
    <w:rsid w:val="00C04A0B"/>
    <w:rsid w:val="00C05B6E"/>
    <w:rsid w:val="00C12639"/>
    <w:rsid w:val="00C13149"/>
    <w:rsid w:val="00C143C5"/>
    <w:rsid w:val="00C21E50"/>
    <w:rsid w:val="00C26594"/>
    <w:rsid w:val="00C269D1"/>
    <w:rsid w:val="00C276CD"/>
    <w:rsid w:val="00C278B5"/>
    <w:rsid w:val="00C33613"/>
    <w:rsid w:val="00C33A89"/>
    <w:rsid w:val="00C364BB"/>
    <w:rsid w:val="00C37B48"/>
    <w:rsid w:val="00C40654"/>
    <w:rsid w:val="00C46A50"/>
    <w:rsid w:val="00C543DE"/>
    <w:rsid w:val="00C5524D"/>
    <w:rsid w:val="00C5589F"/>
    <w:rsid w:val="00C56E95"/>
    <w:rsid w:val="00C60635"/>
    <w:rsid w:val="00C6502E"/>
    <w:rsid w:val="00C70836"/>
    <w:rsid w:val="00C70A42"/>
    <w:rsid w:val="00C70D21"/>
    <w:rsid w:val="00C83BD9"/>
    <w:rsid w:val="00C8465C"/>
    <w:rsid w:val="00C8586B"/>
    <w:rsid w:val="00C86741"/>
    <w:rsid w:val="00C91016"/>
    <w:rsid w:val="00C9244E"/>
    <w:rsid w:val="00CB110B"/>
    <w:rsid w:val="00CC7B09"/>
    <w:rsid w:val="00CD3CB0"/>
    <w:rsid w:val="00CD547A"/>
    <w:rsid w:val="00CE058D"/>
    <w:rsid w:val="00CE193F"/>
    <w:rsid w:val="00CE1AAE"/>
    <w:rsid w:val="00CF1342"/>
    <w:rsid w:val="00D02AA1"/>
    <w:rsid w:val="00D03695"/>
    <w:rsid w:val="00D04413"/>
    <w:rsid w:val="00D05C00"/>
    <w:rsid w:val="00D0725F"/>
    <w:rsid w:val="00D12452"/>
    <w:rsid w:val="00D1367E"/>
    <w:rsid w:val="00D22394"/>
    <w:rsid w:val="00D37BCE"/>
    <w:rsid w:val="00D41B21"/>
    <w:rsid w:val="00D42F25"/>
    <w:rsid w:val="00D46066"/>
    <w:rsid w:val="00D523AF"/>
    <w:rsid w:val="00D53D99"/>
    <w:rsid w:val="00D54067"/>
    <w:rsid w:val="00D561D0"/>
    <w:rsid w:val="00D56FBC"/>
    <w:rsid w:val="00D67C77"/>
    <w:rsid w:val="00D67EEA"/>
    <w:rsid w:val="00D71620"/>
    <w:rsid w:val="00D76C1A"/>
    <w:rsid w:val="00D76E62"/>
    <w:rsid w:val="00D77E74"/>
    <w:rsid w:val="00D83277"/>
    <w:rsid w:val="00D85652"/>
    <w:rsid w:val="00D85A0B"/>
    <w:rsid w:val="00D85DCD"/>
    <w:rsid w:val="00D87A4B"/>
    <w:rsid w:val="00D90E83"/>
    <w:rsid w:val="00D91A14"/>
    <w:rsid w:val="00D92E80"/>
    <w:rsid w:val="00D936CC"/>
    <w:rsid w:val="00D9396D"/>
    <w:rsid w:val="00D93E9C"/>
    <w:rsid w:val="00D94AEF"/>
    <w:rsid w:val="00D95EE2"/>
    <w:rsid w:val="00D96167"/>
    <w:rsid w:val="00D97700"/>
    <w:rsid w:val="00DA0E95"/>
    <w:rsid w:val="00DA4E22"/>
    <w:rsid w:val="00DA63A5"/>
    <w:rsid w:val="00DA7788"/>
    <w:rsid w:val="00DB18AA"/>
    <w:rsid w:val="00DB618C"/>
    <w:rsid w:val="00DB7156"/>
    <w:rsid w:val="00DB7441"/>
    <w:rsid w:val="00DC0E9D"/>
    <w:rsid w:val="00DC1899"/>
    <w:rsid w:val="00DC2BE6"/>
    <w:rsid w:val="00DC30F1"/>
    <w:rsid w:val="00DC4DF3"/>
    <w:rsid w:val="00DC5C34"/>
    <w:rsid w:val="00DC6C4E"/>
    <w:rsid w:val="00DD1007"/>
    <w:rsid w:val="00DE0B07"/>
    <w:rsid w:val="00DE2101"/>
    <w:rsid w:val="00DE2B4A"/>
    <w:rsid w:val="00DE3286"/>
    <w:rsid w:val="00DE32EE"/>
    <w:rsid w:val="00DE7BF7"/>
    <w:rsid w:val="00DF20D8"/>
    <w:rsid w:val="00DF2B5A"/>
    <w:rsid w:val="00DF552F"/>
    <w:rsid w:val="00E0417A"/>
    <w:rsid w:val="00E04462"/>
    <w:rsid w:val="00E04A61"/>
    <w:rsid w:val="00E05FF0"/>
    <w:rsid w:val="00E11B8B"/>
    <w:rsid w:val="00E13904"/>
    <w:rsid w:val="00E14C68"/>
    <w:rsid w:val="00E1534D"/>
    <w:rsid w:val="00E15368"/>
    <w:rsid w:val="00E23489"/>
    <w:rsid w:val="00E24C0F"/>
    <w:rsid w:val="00E26707"/>
    <w:rsid w:val="00E3428F"/>
    <w:rsid w:val="00E41933"/>
    <w:rsid w:val="00E421E4"/>
    <w:rsid w:val="00E47BEB"/>
    <w:rsid w:val="00E51D82"/>
    <w:rsid w:val="00E54C2C"/>
    <w:rsid w:val="00E5538E"/>
    <w:rsid w:val="00E55881"/>
    <w:rsid w:val="00E645F9"/>
    <w:rsid w:val="00E64D27"/>
    <w:rsid w:val="00E71386"/>
    <w:rsid w:val="00E75D70"/>
    <w:rsid w:val="00E82CB6"/>
    <w:rsid w:val="00E862BD"/>
    <w:rsid w:val="00E872E4"/>
    <w:rsid w:val="00E877BE"/>
    <w:rsid w:val="00E951EF"/>
    <w:rsid w:val="00E9715A"/>
    <w:rsid w:val="00EA0AF6"/>
    <w:rsid w:val="00EA0CE9"/>
    <w:rsid w:val="00EA1970"/>
    <w:rsid w:val="00EA1AA0"/>
    <w:rsid w:val="00EA4466"/>
    <w:rsid w:val="00EA51E1"/>
    <w:rsid w:val="00EA5820"/>
    <w:rsid w:val="00EA6ADD"/>
    <w:rsid w:val="00EA6DE8"/>
    <w:rsid w:val="00EB3B1D"/>
    <w:rsid w:val="00EB7419"/>
    <w:rsid w:val="00EC189D"/>
    <w:rsid w:val="00EC44A5"/>
    <w:rsid w:val="00EC6A0D"/>
    <w:rsid w:val="00EE3520"/>
    <w:rsid w:val="00EF0B32"/>
    <w:rsid w:val="00EF255B"/>
    <w:rsid w:val="00EF3932"/>
    <w:rsid w:val="00EF4D6C"/>
    <w:rsid w:val="00EF593F"/>
    <w:rsid w:val="00EF7FE5"/>
    <w:rsid w:val="00F00A23"/>
    <w:rsid w:val="00F00B84"/>
    <w:rsid w:val="00F0225A"/>
    <w:rsid w:val="00F02CFE"/>
    <w:rsid w:val="00F05C81"/>
    <w:rsid w:val="00F102CA"/>
    <w:rsid w:val="00F13FA8"/>
    <w:rsid w:val="00F16180"/>
    <w:rsid w:val="00F239C3"/>
    <w:rsid w:val="00F30C99"/>
    <w:rsid w:val="00F366BA"/>
    <w:rsid w:val="00F368AB"/>
    <w:rsid w:val="00F40593"/>
    <w:rsid w:val="00F421F6"/>
    <w:rsid w:val="00F464D9"/>
    <w:rsid w:val="00F46CDE"/>
    <w:rsid w:val="00F51FE9"/>
    <w:rsid w:val="00F53827"/>
    <w:rsid w:val="00F53D3D"/>
    <w:rsid w:val="00F54ADA"/>
    <w:rsid w:val="00F5697F"/>
    <w:rsid w:val="00F56B6F"/>
    <w:rsid w:val="00F61D2B"/>
    <w:rsid w:val="00F65A50"/>
    <w:rsid w:val="00F7592C"/>
    <w:rsid w:val="00F83231"/>
    <w:rsid w:val="00F83C63"/>
    <w:rsid w:val="00F84FC9"/>
    <w:rsid w:val="00F87AD7"/>
    <w:rsid w:val="00F93F43"/>
    <w:rsid w:val="00F9584C"/>
    <w:rsid w:val="00F963F3"/>
    <w:rsid w:val="00FA4A30"/>
    <w:rsid w:val="00FA568B"/>
    <w:rsid w:val="00FA5EF0"/>
    <w:rsid w:val="00FA70F0"/>
    <w:rsid w:val="00FB22F1"/>
    <w:rsid w:val="00FB2D66"/>
    <w:rsid w:val="00FB7028"/>
    <w:rsid w:val="00FC07F7"/>
    <w:rsid w:val="00FD40DD"/>
    <w:rsid w:val="00FD44F5"/>
    <w:rsid w:val="00FD4A31"/>
    <w:rsid w:val="00FD736A"/>
    <w:rsid w:val="00FE158E"/>
    <w:rsid w:val="00FE6937"/>
    <w:rsid w:val="00FE74AF"/>
    <w:rsid w:val="00FE7768"/>
    <w:rsid w:val="00FE7D5F"/>
    <w:rsid w:val="00FF2FEF"/>
    <w:rsid w:val="00FF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CD6E849-79C8-4407-9F97-98367E07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0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D0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4139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3932"/>
    <w:pPr>
      <w:keepNext/>
      <w:spacing w:before="240" w:after="60"/>
      <w:outlineLvl w:val="2"/>
    </w:pPr>
    <w:rPr>
      <w:rFonts w:eastAsia="Times New Roman" w:cs="Times New Roman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5E78E8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locked/>
    <w:rsid w:val="005E78E8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E1D09"/>
    <w:rPr>
      <w:rFonts w:ascii="Arial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link w:val="Heading3"/>
    <w:uiPriority w:val="99"/>
    <w:locked/>
    <w:rsid w:val="00EF3932"/>
    <w:rPr>
      <w:rFonts w:ascii="Arial" w:eastAsia="Times New Roman" w:hAnsi="Arial"/>
      <w:bCs/>
      <w:i/>
      <w:sz w:val="22"/>
      <w:szCs w:val="26"/>
      <w:lang w:val="en-US"/>
    </w:rPr>
  </w:style>
  <w:style w:type="character" w:customStyle="1" w:styleId="Heading4Char">
    <w:name w:val="Heading 4 Char"/>
    <w:link w:val="Heading4"/>
    <w:locked/>
    <w:rsid w:val="005E78E8"/>
    <w:rPr>
      <w:rFonts w:ascii="Arial" w:eastAsia="SimSun" w:hAnsi="Arial"/>
      <w:b/>
      <w:bCs/>
      <w:caps/>
      <w:szCs w:val="24"/>
      <w:lang w:val="it-IT" w:eastAsia="en-US"/>
    </w:rPr>
  </w:style>
  <w:style w:type="paragraph" w:styleId="Header">
    <w:name w:val="header"/>
    <w:basedOn w:val="Normal"/>
    <w:link w:val="HeaderChar"/>
    <w:uiPriority w:val="99"/>
    <w:rsid w:val="001E1D0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locked/>
    <w:rsid w:val="001E1D09"/>
    <w:rPr>
      <w:rFonts w:ascii="Arial" w:hAnsi="Arial" w:cs="Arial"/>
      <w:snapToGrid w:val="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1E1D09"/>
    <w:pPr>
      <w:ind w:left="720"/>
    </w:pPr>
  </w:style>
  <w:style w:type="character" w:styleId="Hyperlink">
    <w:name w:val="Hyperlink"/>
    <w:uiPriority w:val="99"/>
    <w:rsid w:val="001E1D09"/>
    <w:rPr>
      <w:rFonts w:cs="Times New Roman"/>
      <w:color w:val="0000FF"/>
      <w:u w:val="single"/>
    </w:rPr>
  </w:style>
  <w:style w:type="paragraph" w:styleId="ListNumber">
    <w:name w:val="List Number"/>
    <w:basedOn w:val="Normal"/>
    <w:uiPriority w:val="99"/>
    <w:rsid w:val="001E1D09"/>
    <w:pPr>
      <w:numPr>
        <w:numId w:val="5"/>
      </w:numPr>
      <w:tabs>
        <w:tab w:val="clear" w:pos="567"/>
        <w:tab w:val="clear" w:pos="1080"/>
        <w:tab w:val="num" w:pos="360"/>
      </w:tabs>
      <w:snapToGrid/>
      <w:spacing w:before="0" w:after="0"/>
      <w:ind w:left="360"/>
    </w:pPr>
    <w:rPr>
      <w:rFonts w:eastAsia="Times New Roman" w:cs="Times New Roman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E1D09"/>
    <w:pPr>
      <w:tabs>
        <w:tab w:val="clear" w:pos="567"/>
      </w:tabs>
      <w:snapToGrid/>
      <w:spacing w:before="0"/>
    </w:pPr>
    <w:rPr>
      <w:rFonts w:eastAsia="Times New Roman" w:cs="Times New Roman"/>
      <w:lang w:val="en-GB" w:eastAsia="en-US"/>
    </w:rPr>
  </w:style>
  <w:style w:type="character" w:customStyle="1" w:styleId="BodyTextChar">
    <w:name w:val="Body Text Char"/>
    <w:link w:val="BodyText"/>
    <w:uiPriority w:val="99"/>
    <w:locked/>
    <w:rsid w:val="001E1D09"/>
    <w:rPr>
      <w:rFonts w:ascii="Arial" w:hAnsi="Arial" w:cs="Times New Roman"/>
      <w:sz w:val="24"/>
      <w:szCs w:val="24"/>
      <w:lang w:val="en-GB"/>
    </w:rPr>
  </w:style>
  <w:style w:type="character" w:customStyle="1" w:styleId="style7">
    <w:name w:val="style7"/>
    <w:uiPriority w:val="99"/>
    <w:rsid w:val="001E1D0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0CE9"/>
    <w:pPr>
      <w:tabs>
        <w:tab w:val="clear" w:pos="567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EA0CE9"/>
    <w:rPr>
      <w:rFonts w:ascii="Arial" w:eastAsia="SimSun" w:hAnsi="Arial" w:cs="Arial"/>
      <w:snapToGrid w:val="0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semiHidden/>
    <w:rsid w:val="00542FD6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fr-FR" w:eastAsia="fr-FR"/>
    </w:rPr>
  </w:style>
  <w:style w:type="paragraph" w:styleId="Title">
    <w:name w:val="Title"/>
    <w:basedOn w:val="Normal"/>
    <w:link w:val="TitleChar"/>
    <w:uiPriority w:val="99"/>
    <w:qFormat/>
    <w:rsid w:val="00BD3135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/>
      <w:b/>
      <w:spacing w:val="-2"/>
      <w:sz w:val="28"/>
      <w:szCs w:val="22"/>
      <w:lang w:val="en-GB" w:eastAsia="en-US"/>
    </w:rPr>
  </w:style>
  <w:style w:type="character" w:customStyle="1" w:styleId="TitleChar">
    <w:name w:val="Title Char"/>
    <w:link w:val="Title"/>
    <w:uiPriority w:val="99"/>
    <w:locked/>
    <w:rsid w:val="00BD3135"/>
    <w:rPr>
      <w:rFonts w:ascii="Arial" w:hAnsi="Arial" w:cs="Arial"/>
      <w:b/>
      <w:spacing w:val="-2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rsid w:val="004156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56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15687"/>
    <w:rPr>
      <w:rFonts w:ascii="Arial" w:eastAsia="SimSun" w:hAnsi="Arial" w:cs="Arial"/>
      <w:snapToGrid w:val="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56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15687"/>
    <w:rPr>
      <w:rFonts w:ascii="Arial" w:eastAsia="SimSun" w:hAnsi="Arial" w:cs="Arial"/>
      <w:b/>
      <w:bCs/>
      <w:snapToGrid w:val="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156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1568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wiki-text">
    <w:name w:val="wiki-text"/>
    <w:basedOn w:val="Normal"/>
    <w:uiPriority w:val="99"/>
    <w:rsid w:val="006E2A04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rsid w:val="0084139B"/>
    <w:rPr>
      <w:rFonts w:ascii="Arial" w:eastAsiaTheme="majorEastAsia" w:hAnsi="Arial" w:cstheme="majorBidi"/>
      <w:b/>
      <w:bCs/>
      <w:color w:val="000000" w:themeColor="text1"/>
      <w:sz w:val="22"/>
      <w:szCs w:val="26"/>
      <w:lang w:val="en-US"/>
    </w:rPr>
  </w:style>
  <w:style w:type="paragraph" w:customStyle="1" w:styleId="Slideheading">
    <w:name w:val="Slide heading"/>
    <w:basedOn w:val="Normal"/>
    <w:qFormat/>
    <w:rsid w:val="00EF3932"/>
    <w:pPr>
      <w:keepNext/>
      <w:autoSpaceDE w:val="0"/>
      <w:autoSpaceDN w:val="0"/>
      <w:adjustRightInd w:val="0"/>
      <w:spacing w:before="240" w:after="240"/>
    </w:pPr>
    <w:rPr>
      <w:b/>
      <w:bCs/>
      <w:sz w:val="24"/>
      <w:szCs w:val="22"/>
    </w:rPr>
  </w:style>
  <w:style w:type="paragraph" w:styleId="ListBullet">
    <w:name w:val="List Bullet"/>
    <w:basedOn w:val="Normal"/>
    <w:uiPriority w:val="99"/>
    <w:unhideWhenUsed/>
    <w:rsid w:val="0054681E"/>
    <w:pPr>
      <w:numPr>
        <w:numId w:val="20"/>
      </w:numPr>
      <w:contextualSpacing/>
    </w:pPr>
  </w:style>
  <w:style w:type="paragraph" w:customStyle="1" w:styleId="Upuce">
    <w:name w:val="Upuce"/>
    <w:basedOn w:val="Normal"/>
    <w:autoRedefine/>
    <w:qFormat/>
    <w:rsid w:val="005E78E8"/>
    <w:pPr>
      <w:numPr>
        <w:numId w:val="47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before="0" w:after="60" w:line="280" w:lineRule="exact"/>
      <w:ind w:right="113"/>
    </w:pPr>
    <w:rPr>
      <w:rFonts w:eastAsia="Calibri"/>
      <w:noProof/>
      <w:sz w:val="20"/>
      <w:szCs w:val="20"/>
      <w:lang w:eastAsia="en-US"/>
    </w:rPr>
  </w:style>
  <w:style w:type="paragraph" w:customStyle="1" w:styleId="UTit4">
    <w:name w:val="UTit4"/>
    <w:basedOn w:val="Heading4"/>
    <w:link w:val="UTit4Car"/>
    <w:rsid w:val="005E78E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  <w:iCs/>
      <w:caps w:val="0"/>
      <w:sz w:val="24"/>
    </w:rPr>
  </w:style>
  <w:style w:type="character" w:customStyle="1" w:styleId="UTit4Car">
    <w:name w:val="UTit4 Car"/>
    <w:basedOn w:val="Heading4Char"/>
    <w:link w:val="UTit4"/>
    <w:rsid w:val="005E78E8"/>
    <w:rPr>
      <w:rFonts w:ascii="Arial" w:eastAsia="SimSun" w:hAnsi="Arial"/>
      <w:b/>
      <w:bCs/>
      <w:i/>
      <w:iCs/>
      <w:caps w:val="0"/>
      <w:snapToGrid w:val="0"/>
      <w:szCs w:val="24"/>
      <w:lang w:val="it-IT" w:eastAsia="en-US"/>
    </w:rPr>
  </w:style>
  <w:style w:type="paragraph" w:customStyle="1" w:styleId="UTxt">
    <w:name w:val="UTxt"/>
    <w:basedOn w:val="Normal"/>
    <w:link w:val="UTxtCar"/>
    <w:rsid w:val="00FC07F7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0" w:after="60" w:line="280" w:lineRule="exact"/>
      <w:ind w:left="113" w:right="113"/>
    </w:pPr>
    <w:rPr>
      <w:i/>
      <w:sz w:val="20"/>
      <w:lang w:val="fr-FR"/>
    </w:rPr>
  </w:style>
  <w:style w:type="character" w:customStyle="1" w:styleId="UTxtCar">
    <w:name w:val="UTxt Car"/>
    <w:basedOn w:val="DefaultParagraphFont"/>
    <w:link w:val="UTxt"/>
    <w:rsid w:val="00FC07F7"/>
    <w:rPr>
      <w:rFonts w:ascii="Arial" w:eastAsia="SimSun" w:hAnsi="Arial" w:cs="Arial"/>
      <w:i/>
      <w:szCs w:val="24"/>
    </w:rPr>
  </w:style>
  <w:style w:type="paragraph" w:customStyle="1" w:styleId="Chapitre">
    <w:name w:val="Chapitre"/>
    <w:basedOn w:val="Heading1"/>
    <w:link w:val="ChapitreCar"/>
    <w:rsid w:val="005E78E8"/>
    <w:pPr>
      <w:spacing w:after="480" w:line="840" w:lineRule="exact"/>
    </w:pPr>
    <w:rPr>
      <w:rFonts w:ascii="Arial Gras" w:hAnsi="Arial Gras"/>
      <w:b/>
      <w:caps/>
      <w:noProof/>
      <w:snapToGrid w:val="0"/>
      <w:color w:val="3366FF"/>
      <w:sz w:val="70"/>
      <w:szCs w:val="70"/>
    </w:rPr>
  </w:style>
  <w:style w:type="character" w:customStyle="1" w:styleId="ChapitreCar">
    <w:name w:val="Chapitre Car"/>
    <w:link w:val="Chapitre"/>
    <w:rsid w:val="005E78E8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/>
    </w:rPr>
  </w:style>
  <w:style w:type="paragraph" w:customStyle="1" w:styleId="UPlan">
    <w:name w:val="UPlan"/>
    <w:basedOn w:val="Normal"/>
    <w:link w:val="UPlanCar"/>
    <w:rsid w:val="005E78E8"/>
    <w:pPr>
      <w:keepNext/>
      <w:keepLines/>
      <w:spacing w:before="480" w:after="0" w:line="480" w:lineRule="exact"/>
      <w:jc w:val="left"/>
      <w:outlineLvl w:val="0"/>
    </w:pPr>
    <w:rPr>
      <w:rFonts w:ascii="Arial Gras" w:eastAsia="Times New Roman" w:hAnsi="Arial Gras"/>
      <w:b/>
      <w:bCs/>
      <w:caps/>
      <w:noProof/>
      <w:snapToGrid w:val="0"/>
      <w:color w:val="3366FF"/>
      <w:kern w:val="28"/>
      <w:sz w:val="48"/>
      <w:szCs w:val="48"/>
      <w:lang w:val="en-GB"/>
    </w:rPr>
  </w:style>
  <w:style w:type="character" w:customStyle="1" w:styleId="UPlanCar">
    <w:name w:val="UPlan Car"/>
    <w:basedOn w:val="DefaultParagraphFont"/>
    <w:link w:val="UPlan"/>
    <w:rsid w:val="005E78E8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/>
    </w:rPr>
  </w:style>
  <w:style w:type="paragraph" w:customStyle="1" w:styleId="Titcoul">
    <w:name w:val="Titcoul"/>
    <w:basedOn w:val="Heading1"/>
    <w:link w:val="TitcoulCar"/>
    <w:rsid w:val="005E78E8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snapToGrid w:val="0"/>
      <w:color w:val="3366FF"/>
      <w:sz w:val="32"/>
      <w:szCs w:val="32"/>
    </w:rPr>
  </w:style>
  <w:style w:type="character" w:customStyle="1" w:styleId="TitcoulCar">
    <w:name w:val="Titcoul Car"/>
    <w:link w:val="Titcoul"/>
    <w:rsid w:val="005E78E8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/>
    </w:rPr>
  </w:style>
  <w:style w:type="paragraph" w:customStyle="1" w:styleId="Soustitre">
    <w:name w:val="Soustitre"/>
    <w:basedOn w:val="Normal"/>
    <w:link w:val="SoustitreCar"/>
    <w:rsid w:val="005E78E8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5E78E8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exte1">
    <w:name w:val="Texte1"/>
    <w:basedOn w:val="Normal"/>
    <w:link w:val="Texte1Car"/>
    <w:rsid w:val="005E78E8"/>
    <w:pPr>
      <w:spacing w:before="0"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5E78E8"/>
    <w:rPr>
      <w:rFonts w:ascii="Arial" w:eastAsia="SimSun" w:hAnsi="Arial" w:cs="Arial"/>
      <w:szCs w:val="24"/>
    </w:rPr>
  </w:style>
  <w:style w:type="paragraph" w:customStyle="1" w:styleId="Pucesance">
    <w:name w:val="Puceséance"/>
    <w:basedOn w:val="Normal"/>
    <w:rsid w:val="005E78E8"/>
    <w:pPr>
      <w:numPr>
        <w:numId w:val="48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z w:val="20"/>
      <w:szCs w:val="20"/>
      <w:lang w:val="fr-FR" w:eastAsia="en-US"/>
    </w:rPr>
  </w:style>
  <w:style w:type="paragraph" w:customStyle="1" w:styleId="Tabtit">
    <w:name w:val="Tabtit"/>
    <w:basedOn w:val="Normal"/>
    <w:rsid w:val="005E78E8"/>
    <w:pPr>
      <w:spacing w:before="240" w:line="280" w:lineRule="exact"/>
    </w:pPr>
    <w:rPr>
      <w:b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5E78E8"/>
    <w:pPr>
      <w:keepNext/>
      <w:spacing w:before="60" w:after="60" w:line="200" w:lineRule="exact"/>
      <w:jc w:val="center"/>
    </w:pPr>
    <w:rPr>
      <w:sz w:val="18"/>
      <w:szCs w:val="18"/>
      <w:lang w:val="fr-FR" w:eastAsia="fr-FR"/>
    </w:rPr>
  </w:style>
  <w:style w:type="character" w:customStyle="1" w:styleId="Heading6Char">
    <w:name w:val="Heading 6 Char"/>
    <w:link w:val="Heading6"/>
    <w:rsid w:val="005E78E8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diapo2">
    <w:name w:val="diapo2"/>
    <w:basedOn w:val="Normal"/>
    <w:link w:val="diapo2Car"/>
    <w:rsid w:val="005E78E8"/>
    <w:pPr>
      <w:keepNext/>
      <w:tabs>
        <w:tab w:val="clear" w:pos="567"/>
      </w:tabs>
      <w:snapToGrid/>
      <w:spacing w:before="200" w:after="60" w:line="280" w:lineRule="exact"/>
    </w:pPr>
    <w:rPr>
      <w:b/>
      <w:noProof/>
      <w:snapToGrid w:val="0"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5E78E8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styleId="FootnoteText">
    <w:name w:val="footnote text"/>
    <w:basedOn w:val="Normal"/>
    <w:link w:val="FootnoteTextChar"/>
    <w:unhideWhenUsed/>
    <w:rsid w:val="005E78E8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napToGrid w:val="0"/>
      <w:sz w:val="16"/>
      <w:szCs w:val="20"/>
    </w:rPr>
  </w:style>
  <w:style w:type="character" w:customStyle="1" w:styleId="FootnoteTextChar">
    <w:name w:val="Footnote Text Char"/>
    <w:link w:val="FootnoteText"/>
    <w:rsid w:val="005E78E8"/>
    <w:rPr>
      <w:rFonts w:ascii="Arial" w:eastAsia="SimSun" w:hAnsi="Arial" w:cs="Arial"/>
      <w:snapToGrid w:val="0"/>
      <w:sz w:val="16"/>
      <w:lang w:val="en-US"/>
    </w:rPr>
  </w:style>
  <w:style w:type="paragraph" w:customStyle="1" w:styleId="Enutiret">
    <w:name w:val="Enutiret"/>
    <w:basedOn w:val="Normal"/>
    <w:link w:val="EnutiretCar"/>
    <w:autoRedefine/>
    <w:qFormat/>
    <w:rsid w:val="005E78E8"/>
    <w:pPr>
      <w:numPr>
        <w:numId w:val="4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5E78E8"/>
    <w:rPr>
      <w:rFonts w:ascii="Arial" w:hAnsi="Arial" w:cs="Arial"/>
      <w:noProof/>
      <w:lang w:eastAsia="en-US"/>
    </w:rPr>
  </w:style>
  <w:style w:type="paragraph" w:customStyle="1" w:styleId="Source">
    <w:name w:val="Source"/>
    <w:basedOn w:val="Texte1"/>
    <w:link w:val="SourceCar"/>
    <w:rsid w:val="005E78E8"/>
    <w:pPr>
      <w:tabs>
        <w:tab w:val="clear" w:pos="567"/>
      </w:tabs>
      <w:snapToGrid/>
      <w:spacing w:before="60" w:after="0" w:line="200" w:lineRule="exact"/>
    </w:pPr>
    <w:rPr>
      <w:noProof/>
      <w:sz w:val="16"/>
      <w:lang w:eastAsia="en-US"/>
    </w:rPr>
  </w:style>
  <w:style w:type="character" w:customStyle="1" w:styleId="SourceCar">
    <w:name w:val="Source Car"/>
    <w:basedOn w:val="Texte1Car"/>
    <w:link w:val="Source"/>
    <w:rsid w:val="005E78E8"/>
    <w:rPr>
      <w:rFonts w:ascii="Arial" w:eastAsia="SimSun" w:hAnsi="Arial" w:cs="Arial"/>
      <w:noProof/>
      <w:sz w:val="16"/>
      <w:szCs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F7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1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2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2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3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2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2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2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esco.org/open-access/terms-use-ccbyncsa-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sa/3.0/igo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1E73-C408-41BD-B06C-A6131DD0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17</Pages>
  <Words>5677</Words>
  <Characters>31227</Characters>
  <Application>Microsoft Office Word</Application>
  <DocSecurity>0</DocSecurity>
  <Lines>260</Lines>
  <Paragraphs>73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36831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</dc:creator>
  <cp:lastModifiedBy>Kim, Dain</cp:lastModifiedBy>
  <cp:revision>91</cp:revision>
  <dcterms:created xsi:type="dcterms:W3CDTF">2015-08-31T08:58:00Z</dcterms:created>
  <dcterms:modified xsi:type="dcterms:W3CDTF">2018-04-23T08:02:00Z</dcterms:modified>
</cp:coreProperties>
</file>