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8B" w:rsidRPr="00595FCB" w:rsidRDefault="00F41C7E" w:rsidP="002A428B">
      <w:pPr>
        <w:pStyle w:val="Chapitre"/>
        <w:rPr>
          <w:lang w:val="ru-RU"/>
        </w:rPr>
      </w:pPr>
      <w:bookmarkStart w:id="0" w:name="_Toc282266461"/>
      <w:r>
        <w:rPr>
          <w:lang w:val="ru-RU"/>
        </w:rPr>
        <w:t>раздел</w:t>
      </w:r>
      <w:r w:rsidR="002A428B" w:rsidRPr="00595FCB">
        <w:rPr>
          <w:lang w:val="ru-RU"/>
        </w:rPr>
        <w:t xml:space="preserve"> 23</w:t>
      </w:r>
    </w:p>
    <w:p w:rsidR="002A428B" w:rsidRPr="00DA4BC0" w:rsidRDefault="00F41C7E" w:rsidP="002A428B">
      <w:pPr>
        <w:pStyle w:val="Titcoul"/>
        <w:rPr>
          <w:lang w:val="ru-RU"/>
        </w:rPr>
      </w:pPr>
      <w:r w:rsidRPr="00F41C7E">
        <w:rPr>
          <w:rFonts w:ascii="Arial" w:hAnsi="Arial"/>
          <w:caps w:val="0"/>
          <w:lang w:val="ru-RU"/>
        </w:rPr>
        <w:t>Раздаточный материал</w:t>
      </w:r>
      <w:r w:rsidR="002A428B" w:rsidRPr="00DA4BC0">
        <w:rPr>
          <w:rFonts w:ascii="Arial" w:hAnsi="Arial"/>
          <w:caps w:val="0"/>
          <w:lang w:val="ru-RU"/>
        </w:rPr>
        <w:t xml:space="preserve"> 1:</w:t>
      </w:r>
      <w:r w:rsidR="002A428B" w:rsidRPr="00DA4BC0">
        <w:rPr>
          <w:rFonts w:ascii="Arial" w:hAnsi="Arial"/>
          <w:lang w:val="ru-RU"/>
        </w:rPr>
        <w:t xml:space="preserve"> </w:t>
      </w:r>
      <w:r w:rsidR="002A428B" w:rsidRPr="00DA4BC0">
        <w:rPr>
          <w:rFonts w:ascii="Arial" w:hAnsi="Arial"/>
          <w:lang w:val="ru-RU"/>
        </w:rPr>
        <w:br/>
      </w:r>
      <w:bookmarkEnd w:id="0"/>
      <w:r w:rsidR="00DA4BC0" w:rsidRPr="00DA4BC0">
        <w:rPr>
          <w:rFonts w:ascii="Arial" w:hAnsi="Arial"/>
          <w:lang w:val="ru-RU"/>
        </w:rPr>
        <w:t>таблица</w:t>
      </w:r>
      <w:r w:rsidR="00595FCB">
        <w:rPr>
          <w:rFonts w:ascii="Arial" w:hAnsi="Arial"/>
          <w:lang w:val="ru-RU"/>
        </w:rPr>
        <w:t xml:space="preserve"> структуры принятия решения</w:t>
      </w:r>
    </w:p>
    <w:tbl>
      <w:tblPr>
        <w:tblpPr w:vertAnchor="text" w:horzAnchor="margin" w:tblpY="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08"/>
      </w:tblGrid>
      <w:tr w:rsidR="002A428B" w:rsidRPr="008869B8" w:rsidTr="005722FC">
        <w:trPr>
          <w:trHeight w:val="738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8869B8" w:rsidRDefault="00DA4BC0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Вопрос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8869B8" w:rsidRDefault="00DA4BC0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Примечани</w:t>
            </w:r>
            <w:r w:rsidR="005844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я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DA4BC0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Стенографи-рование</w:t>
            </w:r>
            <w:proofErr w:type="spellEnd"/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 xml:space="preserve"> и наблюдение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2A428B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="Arial Gras" w:hAnsi="Arial Gras"/>
                <w:bCs/>
                <w:sz w:val="14"/>
                <w:szCs w:val="14"/>
              </w:rPr>
              <w:br/>
            </w:r>
            <w:r w:rsidR="00DA4BC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Фотосъёмка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2A428B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="Arial Gras" w:hAnsi="Arial Gras"/>
                <w:bCs/>
                <w:sz w:val="14"/>
                <w:szCs w:val="14"/>
              </w:rPr>
              <w:br/>
            </w:r>
            <w:r w:rsidR="00DA4BC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Видео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2A428B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="Arial Gras" w:hAnsi="Arial Gras"/>
                <w:bCs/>
                <w:sz w:val="14"/>
                <w:szCs w:val="14"/>
              </w:rPr>
              <w:br/>
            </w:r>
            <w:r w:rsidR="00DA4BC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Интервью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DA4BC0" w:rsidP="00DA4BC0">
            <w:pPr>
              <w:pStyle w:val="Tabltetiere"/>
              <w:spacing w:before="120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Аудиозапись</w:t>
            </w:r>
          </w:p>
        </w:tc>
        <w:tc>
          <w:tcPr>
            <w:tcW w:w="908" w:type="dxa"/>
            <w:shd w:val="clear" w:color="auto" w:fill="BAD0EE"/>
            <w:noWrap/>
          </w:tcPr>
          <w:p w:rsidR="002A428B" w:rsidRPr="008869B8" w:rsidRDefault="002A428B" w:rsidP="00DA4BC0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</w:rPr>
            </w:pPr>
            <w:r>
              <w:rPr>
                <w:rFonts w:ascii="Arial Gras" w:hAnsi="Arial Gras"/>
                <w:bCs/>
                <w:sz w:val="14"/>
                <w:szCs w:val="14"/>
              </w:rPr>
              <w:br/>
            </w:r>
            <w:proofErr w:type="spellStart"/>
            <w:r w:rsidR="00DA4BC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Картографи-ро</w:t>
            </w:r>
            <w:r w:rsidR="0064675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в</w:t>
            </w:r>
            <w:r w:rsidR="00DA4BC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ание</w:t>
            </w:r>
            <w:proofErr w:type="spellEnd"/>
          </w:p>
        </w:tc>
      </w:tr>
      <w:tr w:rsidR="002A428B" w:rsidRPr="0064675C" w:rsidTr="005722FC">
        <w:trPr>
          <w:trHeight w:val="1448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D630F" w:rsidRDefault="00DA4BC0" w:rsidP="000D630F">
            <w:pPr>
              <w:pStyle w:val="Tabtxt"/>
              <w:ind w:left="113"/>
              <w:jc w:val="lef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Предъявляют</w:t>
            </w:r>
            <w:r w:rsidRPr="000D630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ли</w:t>
            </w:r>
            <w:r w:rsidRPr="000D630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вам</w:t>
            </w:r>
            <w:r w:rsidRPr="000D630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0D630F">
              <w:rPr>
                <w:b/>
                <w:color w:val="000000"/>
                <w:sz w:val="16"/>
                <w:szCs w:val="16"/>
                <w:lang w:val="ru-RU" w:eastAsia="en-CA"/>
              </w:rPr>
              <w:t>специальные требования к сбору информации (например, заинтересованные стороны, государство, сообщество либо партнёры</w:t>
            </w:r>
            <w:r w:rsidR="002A428B" w:rsidRPr="000D630F">
              <w:rPr>
                <w:b/>
                <w:color w:val="000000"/>
                <w:sz w:val="16"/>
                <w:szCs w:val="16"/>
                <w:lang w:val="ru-RU" w:eastAsia="en-CA"/>
              </w:rPr>
              <w:t>)?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8" w:type="dxa"/>
            <w:noWrap/>
          </w:tcPr>
          <w:p w:rsidR="002A428B" w:rsidRPr="000D630F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</w:tr>
      <w:tr w:rsidR="002A428B" w:rsidRPr="008869B8" w:rsidTr="005722FC">
        <w:trPr>
          <w:trHeight w:val="432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D630F" w:rsidRDefault="000D630F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8869B8" w:rsidRDefault="000D630F" w:rsidP="000D630F">
            <w:pPr>
              <w:pStyle w:val="Tabtxt"/>
              <w:jc w:val="left"/>
              <w:rPr>
                <w:sz w:val="16"/>
                <w:szCs w:val="16"/>
                <w:lang w:val="en-GB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Исполняйте эти специальные требования</w:t>
            </w:r>
            <w:r w:rsidR="002A428B" w:rsidRPr="008869B8">
              <w:rPr>
                <w:color w:val="000000"/>
                <w:sz w:val="16"/>
                <w:szCs w:val="16"/>
                <w:lang w:val="en-GB" w:eastAsia="en-CA"/>
              </w:rPr>
              <w:t>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  <w:tr w:rsidR="002A428B" w:rsidRPr="008869B8" w:rsidTr="005722FC">
        <w:trPr>
          <w:trHeight w:val="485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D630F" w:rsidRDefault="002A428B" w:rsidP="000D630F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 w:rsidRPr="008869B8">
              <w:rPr>
                <w:b/>
                <w:color w:val="000000"/>
                <w:sz w:val="16"/>
                <w:szCs w:val="16"/>
                <w:lang w:val="en-GB" w:eastAsia="en-CA"/>
              </w:rPr>
              <w:tab/>
            </w:r>
            <w:r w:rsidR="000D630F"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8869B8" w:rsidRDefault="000D630F" w:rsidP="000D630F">
            <w:pPr>
              <w:pStyle w:val="Tabtxt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ru-RU"/>
              </w:rPr>
              <w:t>Переходите к следующему вопросу</w:t>
            </w:r>
            <w:r w:rsidR="002A428B" w:rsidRPr="008869B8">
              <w:rPr>
                <w:sz w:val="16"/>
                <w:szCs w:val="16"/>
                <w:lang w:val="en-GB"/>
              </w:rPr>
              <w:t xml:space="preserve">. 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  <w:tr w:rsidR="002A428B" w:rsidRPr="0064675C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E25E2" w:rsidRDefault="00DE25E2" w:rsidP="00DE25E2">
            <w:pPr>
              <w:pStyle w:val="Tabtxt"/>
              <w:ind w:left="113"/>
              <w:jc w:val="lef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Есть ли у вас доступ к компьютеру с выходом в Интернет</w:t>
            </w:r>
            <w:r w:rsidR="002A428B" w:rsidRPr="00DE25E2">
              <w:rPr>
                <w:b/>
                <w:color w:val="000000"/>
                <w:sz w:val="16"/>
                <w:szCs w:val="16"/>
                <w:lang w:val="ru-RU" w:eastAsia="en-CA"/>
              </w:rPr>
              <w:t>?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8" w:type="dxa"/>
            <w:noWrap/>
          </w:tcPr>
          <w:p w:rsidR="002A428B" w:rsidRPr="00DE25E2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E25E2" w:rsidRDefault="00DE25E2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8869B8" w:rsidRDefault="00DE25E2" w:rsidP="00DE25E2">
            <w:pPr>
              <w:pStyle w:val="Tabtxt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ru-RU"/>
              </w:rPr>
              <w:t>Переходите к следующему вопросу</w:t>
            </w:r>
            <w:r w:rsidR="002A428B" w:rsidRPr="008869B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E25E2" w:rsidRDefault="00DE25E2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DE25E2" w:rsidRDefault="00DE25E2" w:rsidP="00DE25E2">
            <w:pPr>
              <w:pStyle w:val="Tabtxt"/>
              <w:jc w:val="left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Вам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требуется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метод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сбора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информации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для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которого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не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нужен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компьютер</w:t>
            </w:r>
            <w:r w:rsidRPr="00DE25E2">
              <w:rPr>
                <w:color w:val="000000"/>
                <w:sz w:val="16"/>
                <w:szCs w:val="16"/>
                <w:lang w:val="ru-RU" w:eastAsia="en-CA"/>
              </w:rPr>
              <w:t xml:space="preserve">.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 xml:space="preserve">Обычно это сводится к сбору письменных материалов путём </w:t>
            </w:r>
            <w:proofErr w:type="spellStart"/>
            <w:r>
              <w:rPr>
                <w:color w:val="000000"/>
                <w:sz w:val="16"/>
                <w:szCs w:val="16"/>
                <w:lang w:val="ru-RU" w:eastAsia="en-CA"/>
              </w:rPr>
              <w:t>стенографирова-ния</w:t>
            </w:r>
            <w:proofErr w:type="spellEnd"/>
            <w:r w:rsidR="002A428B" w:rsidRPr="00DE25E2">
              <w:rPr>
                <w:color w:val="000000"/>
                <w:sz w:val="16"/>
                <w:szCs w:val="16"/>
                <w:lang w:val="ru-RU" w:eastAsia="en-CA"/>
              </w:rPr>
              <w:t>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b/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08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</w:tr>
    </w:tbl>
    <w:p w:rsidR="002A428B" w:rsidRDefault="002A428B" w:rsidP="002A428B">
      <w:pPr>
        <w:jc w:val="left"/>
      </w:pPr>
      <w:r>
        <w:br w:type="page"/>
      </w:r>
    </w:p>
    <w:tbl>
      <w:tblPr>
        <w:tblpPr w:vertAnchor="text" w:horzAnchor="margin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64"/>
      </w:tblGrid>
      <w:tr w:rsidR="002A428B" w:rsidRPr="00595FCB" w:rsidTr="005722FC">
        <w:trPr>
          <w:trHeight w:val="101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8510FF" w:rsidRDefault="00DE25E2" w:rsidP="00DE25E2">
            <w:pPr>
              <w:pStyle w:val="Tabltetiere"/>
              <w:rPr>
                <w:color w:val="000000"/>
                <w:sz w:val="14"/>
                <w:szCs w:val="14"/>
                <w:lang w:val="en-GB" w:eastAsia="en-CA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Вопрос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8510FF" w:rsidRDefault="00DE25E2" w:rsidP="0058449F">
            <w:pPr>
              <w:pStyle w:val="Tabltetiere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ru-RU"/>
              </w:rPr>
              <w:t>Примечани</w:t>
            </w:r>
            <w:r w:rsidR="0058449F">
              <w:rPr>
                <w:sz w:val="14"/>
                <w:szCs w:val="14"/>
                <w:lang w:val="ru-RU"/>
              </w:rPr>
              <w:t>я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510FF" w:rsidRDefault="00595FCB" w:rsidP="00595FCB">
            <w:pPr>
              <w:pStyle w:val="Tabltetiere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Стеногра-фирование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и наблюдение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510FF" w:rsidRDefault="002A428B" w:rsidP="00595FCB">
            <w:pPr>
              <w:pStyle w:val="Tabltetiere"/>
              <w:rPr>
                <w:sz w:val="14"/>
                <w:szCs w:val="14"/>
                <w:lang w:val="en-GB"/>
              </w:rPr>
            </w:pPr>
            <w:r w:rsidRPr="008510FF">
              <w:rPr>
                <w:sz w:val="14"/>
                <w:szCs w:val="14"/>
              </w:rPr>
              <w:br/>
            </w:r>
            <w:r w:rsidR="00595FCB">
              <w:rPr>
                <w:sz w:val="14"/>
                <w:szCs w:val="14"/>
                <w:lang w:val="ru-RU"/>
              </w:rPr>
              <w:t>Фотосъёмка</w:t>
            </w:r>
            <w:r w:rsidRPr="008510FF">
              <w:rPr>
                <w:sz w:val="14"/>
                <w:szCs w:val="14"/>
              </w:rPr>
              <w:t>y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510FF" w:rsidRDefault="002A428B" w:rsidP="00595FCB">
            <w:pPr>
              <w:pStyle w:val="Tabltetiere"/>
              <w:rPr>
                <w:sz w:val="14"/>
                <w:szCs w:val="14"/>
                <w:lang w:val="en-GB"/>
              </w:rPr>
            </w:pPr>
            <w:r w:rsidRPr="008510FF">
              <w:rPr>
                <w:sz w:val="14"/>
                <w:szCs w:val="14"/>
              </w:rPr>
              <w:br/>
            </w:r>
            <w:r w:rsidR="00595FCB">
              <w:rPr>
                <w:sz w:val="14"/>
                <w:szCs w:val="14"/>
                <w:lang w:val="ru-RU"/>
              </w:rPr>
              <w:t>Видео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510FF" w:rsidRDefault="002A428B" w:rsidP="00595FCB">
            <w:pPr>
              <w:pStyle w:val="Tabltetiere"/>
              <w:rPr>
                <w:sz w:val="14"/>
                <w:szCs w:val="14"/>
                <w:lang w:val="en-GB"/>
              </w:rPr>
            </w:pPr>
            <w:r w:rsidRPr="008510FF">
              <w:rPr>
                <w:sz w:val="14"/>
                <w:szCs w:val="14"/>
              </w:rPr>
              <w:br/>
            </w:r>
            <w:r w:rsidR="00595FCB">
              <w:rPr>
                <w:sz w:val="14"/>
                <w:szCs w:val="14"/>
                <w:lang w:val="ru-RU"/>
              </w:rPr>
              <w:t>Интервью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510FF" w:rsidRDefault="00595FCB" w:rsidP="00595FCB">
            <w:pPr>
              <w:pStyle w:val="Tabltetiere"/>
              <w:spacing w:before="120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Аудиоза-пись</w:t>
            </w:r>
            <w:proofErr w:type="spellEnd"/>
          </w:p>
        </w:tc>
        <w:tc>
          <w:tcPr>
            <w:tcW w:w="964" w:type="dxa"/>
            <w:shd w:val="clear" w:color="auto" w:fill="BAD0EE"/>
            <w:noWrap/>
          </w:tcPr>
          <w:p w:rsidR="002A428B" w:rsidRPr="00595FCB" w:rsidRDefault="002A428B" w:rsidP="00595FCB">
            <w:pPr>
              <w:pStyle w:val="Tabltetiere"/>
              <w:rPr>
                <w:sz w:val="14"/>
                <w:szCs w:val="14"/>
                <w:lang w:val="ru-RU"/>
              </w:rPr>
            </w:pPr>
            <w:r w:rsidRPr="008510FF">
              <w:rPr>
                <w:sz w:val="14"/>
                <w:szCs w:val="14"/>
              </w:rPr>
              <w:br/>
            </w:r>
            <w:proofErr w:type="spellStart"/>
            <w:r w:rsidR="00595FCB">
              <w:rPr>
                <w:sz w:val="14"/>
                <w:szCs w:val="14"/>
                <w:lang w:val="ru-RU"/>
              </w:rPr>
              <w:t>Картографи-рование</w:t>
            </w:r>
            <w:proofErr w:type="spellEnd"/>
          </w:p>
        </w:tc>
      </w:tr>
      <w:tr w:rsidR="002A428B" w:rsidRPr="00595FCB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595FCB" w:rsidRDefault="00DE25E2" w:rsidP="00DE25E2">
            <w:pPr>
              <w:pStyle w:val="Tabtxt"/>
              <w:ind w:left="113"/>
              <w:jc w:val="lef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Бюджет</w:t>
            </w:r>
            <w:r w:rsidRPr="00595FCB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вашего</w:t>
            </w:r>
            <w:r w:rsidRPr="00595FCB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проекта</w:t>
            </w:r>
            <w:r w:rsidRPr="00595FCB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ограничен</w:t>
            </w:r>
            <w:r w:rsidRPr="00595FCB">
              <w:rPr>
                <w:b/>
                <w:color w:val="000000"/>
                <w:sz w:val="16"/>
                <w:szCs w:val="16"/>
                <w:lang w:val="ru-RU" w:eastAsia="en-CA"/>
              </w:rPr>
              <w:t>?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</w:tcPr>
          <w:p w:rsidR="002A428B" w:rsidRPr="00595FCB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E25E2" w:rsidRDefault="00DE25E2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64675C" w:rsidRDefault="00DE25E2" w:rsidP="00595FCB">
            <w:pPr>
              <w:pStyle w:val="Tabtxt"/>
              <w:jc w:val="left"/>
              <w:rPr>
                <w:color w:val="000000"/>
                <w:sz w:val="16"/>
                <w:szCs w:val="16"/>
                <w:lang w:val="ru-RU" w:eastAsia="en-CA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Вам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придётся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использовать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недорогие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методы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сбора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информации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: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прямое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наблюдение</w:t>
            </w:r>
            <w:r w:rsidRPr="00595FCB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val="ru-RU" w:eastAsia="en-CA"/>
              </w:rPr>
              <w:t>стенографирова</w:t>
            </w:r>
            <w:r w:rsidRPr="0064675C">
              <w:rPr>
                <w:color w:val="000000"/>
                <w:sz w:val="16"/>
                <w:szCs w:val="16"/>
                <w:lang w:val="ru-RU" w:eastAsia="en-CA"/>
              </w:rPr>
              <w:t>-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ние</w:t>
            </w:r>
            <w:proofErr w:type="spellEnd"/>
            <w:proofErr w:type="gramEnd"/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несколько</w:t>
            </w:r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интервью</w:t>
            </w:r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и</w:t>
            </w:r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>/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или</w:t>
            </w:r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595FCB">
              <w:rPr>
                <w:color w:val="000000"/>
                <w:sz w:val="16"/>
                <w:szCs w:val="16"/>
                <w:lang w:val="ru-RU" w:eastAsia="en-CA"/>
              </w:rPr>
              <w:t>фотоснимков</w:t>
            </w:r>
            <w:r w:rsidR="00595FCB" w:rsidRPr="0064675C">
              <w:rPr>
                <w:color w:val="000000"/>
                <w:sz w:val="16"/>
                <w:szCs w:val="16"/>
                <w:lang w:val="ru-RU" w:eastAsia="en-CA"/>
              </w:rPr>
              <w:t xml:space="preserve">. 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595FCB" w:rsidRDefault="00595FC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025307" w:rsidRDefault="00025307" w:rsidP="00025307">
            <w:pPr>
              <w:pStyle w:val="Tabtxt"/>
              <w:jc w:val="left"/>
              <w:rPr>
                <w:color w:val="000000"/>
                <w:sz w:val="16"/>
                <w:szCs w:val="16"/>
                <w:lang w:val="ru-RU" w:eastAsia="en-CA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При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работе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с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большим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бюджетом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лучше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выбрать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такие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методы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сбора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информации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как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видео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более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дорогая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фотосъёмка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</w:t>
            </w:r>
            <w:r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аудиозапись</w:t>
            </w:r>
            <w:r w:rsidR="002A428B" w:rsidRPr="00025307">
              <w:rPr>
                <w:color w:val="000000"/>
                <w:sz w:val="16"/>
                <w:szCs w:val="16"/>
                <w:lang w:val="ru-RU" w:eastAsia="en-CA"/>
              </w:rPr>
              <w:t xml:space="preserve">. 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i/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b/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58449F" w:rsidP="002A31F3">
            <w:pPr>
              <w:pStyle w:val="Tabtxt"/>
              <w:ind w:left="113"/>
              <w:jc w:val="left"/>
              <w:rPr>
                <w:b/>
                <w:color w:val="000000"/>
                <w:sz w:val="16"/>
                <w:szCs w:val="16"/>
                <w:lang w:val="en-GB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Важен</w:t>
            </w:r>
            <w:r w:rsidRPr="0058449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ли</w:t>
            </w:r>
            <w:r w:rsidRPr="0058449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для</w:t>
            </w:r>
            <w:r w:rsidRPr="0058449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вас</w:t>
            </w:r>
            <w:r w:rsidRPr="0058449F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уровень грамотности аудитории, которой будут доступны материалы? </w:t>
            </w:r>
            <w:r w:rsidR="002A31F3">
              <w:rPr>
                <w:b/>
                <w:color w:val="000000"/>
                <w:sz w:val="16"/>
                <w:szCs w:val="16"/>
                <w:lang w:val="ru-RU" w:eastAsia="en-CA"/>
              </w:rPr>
              <w:t>Касается ли это языка?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5057C2" w:rsidRDefault="002A428B" w:rsidP="005722FC">
            <w:pPr>
              <w:pStyle w:val="Tabtxt"/>
              <w:jc w:val="left"/>
              <w:rPr>
                <w:color w:val="000000"/>
                <w:sz w:val="16"/>
                <w:szCs w:val="16"/>
                <w:lang w:val="en-GB" w:eastAsia="en-CA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25307" w:rsidRDefault="00025307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4304F0" w:rsidRDefault="002A31F3" w:rsidP="004304F0">
            <w:pPr>
              <w:pStyle w:val="Tabtxt"/>
              <w:jc w:val="left"/>
              <w:rPr>
                <w:color w:val="000000"/>
                <w:sz w:val="16"/>
                <w:szCs w:val="16"/>
                <w:lang w:val="ru-RU" w:eastAsia="en-CA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Вам</w:t>
            </w:r>
            <w:r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придётся</w:t>
            </w:r>
            <w:r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использовать</w:t>
            </w:r>
            <w:r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методы</w:t>
            </w:r>
            <w:r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сбора</w:t>
            </w:r>
            <w:r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en-CA"/>
              </w:rPr>
              <w:t>информации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которые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понятны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всем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независимо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от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уровня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образования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и</w:t>
            </w:r>
            <w:r w:rsidR="004304F0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4304F0">
              <w:rPr>
                <w:color w:val="000000"/>
                <w:sz w:val="16"/>
                <w:szCs w:val="16"/>
                <w:lang w:val="ru-RU" w:eastAsia="en-CA"/>
              </w:rPr>
              <w:t>языка</w:t>
            </w:r>
            <w:r w:rsidR="002A428B" w:rsidRPr="004304F0">
              <w:rPr>
                <w:color w:val="000000"/>
                <w:sz w:val="16"/>
                <w:szCs w:val="16"/>
                <w:lang w:val="ru-RU" w:eastAsia="en-CA"/>
              </w:rPr>
              <w:t xml:space="preserve">. 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4304F0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025307" w:rsidRDefault="00025307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  <w:p w:rsidR="002A428B" w:rsidRPr="008869B8" w:rsidRDefault="002A428B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733C52" w:rsidRDefault="004304F0" w:rsidP="00733C52">
            <w:pPr>
              <w:pStyle w:val="Tabtxt"/>
              <w:jc w:val="left"/>
              <w:rPr>
                <w:color w:val="000000"/>
                <w:sz w:val="16"/>
                <w:szCs w:val="16"/>
                <w:lang w:val="ru-RU" w:eastAsia="en-CA"/>
              </w:rPr>
            </w:pPr>
            <w:r>
              <w:rPr>
                <w:color w:val="000000"/>
                <w:sz w:val="16"/>
                <w:szCs w:val="16"/>
                <w:lang w:val="ru-RU" w:eastAsia="en-CA"/>
              </w:rPr>
              <w:t>Если</w:t>
            </w:r>
            <w:r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не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принимать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во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внимание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язык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и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уровень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образования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то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более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приемлемыми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будут</w:t>
            </w:r>
            <w:r w:rsidR="00733C52" w:rsidRPr="00733C52">
              <w:rPr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733C52">
              <w:rPr>
                <w:color w:val="000000"/>
                <w:sz w:val="16"/>
                <w:szCs w:val="16"/>
                <w:lang w:val="ru-RU" w:eastAsia="en-CA"/>
              </w:rPr>
              <w:t>письменные или устные методы сбора информации</w:t>
            </w:r>
            <w:r w:rsidR="002A428B" w:rsidRPr="00733C52">
              <w:rPr>
                <w:color w:val="000000"/>
                <w:sz w:val="16"/>
                <w:szCs w:val="16"/>
                <w:lang w:val="ru-RU" w:eastAsia="en-CA"/>
              </w:rPr>
              <w:t>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 w:eastAsia="en-CA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2A428B" w:rsidRDefault="002A428B" w:rsidP="002A428B">
      <w:pPr>
        <w:jc w:val="left"/>
      </w:pPr>
      <w:r>
        <w:br w:type="page"/>
      </w:r>
    </w:p>
    <w:tbl>
      <w:tblPr>
        <w:tblpPr w:vertAnchor="text" w:horzAnchor="margin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1644"/>
        <w:gridCol w:w="907"/>
        <w:gridCol w:w="964"/>
        <w:gridCol w:w="510"/>
        <w:gridCol w:w="851"/>
        <w:gridCol w:w="1134"/>
        <w:gridCol w:w="964"/>
      </w:tblGrid>
      <w:tr w:rsidR="002A428B" w:rsidRPr="00EC1AC4" w:rsidTr="005722FC">
        <w:trPr>
          <w:trHeight w:val="101"/>
          <w:tblHeader/>
        </w:trPr>
        <w:tc>
          <w:tcPr>
            <w:tcW w:w="187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EC1AC4" w:rsidRDefault="0058449F" w:rsidP="0058449F">
            <w:pPr>
              <w:pStyle w:val="Tabltetiere"/>
              <w:rPr>
                <w:rFonts w:ascii="Arial Gras" w:hAnsi="Arial Gras" w:hint="eastAsia"/>
                <w:bCs/>
                <w:color w:val="000000"/>
                <w:sz w:val="14"/>
                <w:szCs w:val="14"/>
                <w:lang w:val="en-GB" w:eastAsia="en-CA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lastRenderedPageBreak/>
              <w:t>Вопрос</w:t>
            </w:r>
          </w:p>
        </w:tc>
        <w:tc>
          <w:tcPr>
            <w:tcW w:w="164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8B" w:rsidRPr="00EC1AC4" w:rsidRDefault="0058449F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Примечания</w:t>
            </w:r>
          </w:p>
        </w:tc>
        <w:tc>
          <w:tcPr>
            <w:tcW w:w="907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EC1AC4" w:rsidRDefault="0058449F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Стенографи-рование</w:t>
            </w:r>
            <w:proofErr w:type="spellEnd"/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 xml:space="preserve"> и наблюдение</w:t>
            </w:r>
          </w:p>
        </w:tc>
        <w:tc>
          <w:tcPr>
            <w:tcW w:w="964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EC1AC4" w:rsidRDefault="002A428B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 w:eastAsia="en-CA"/>
              </w:rPr>
            </w:pPr>
            <w:r w:rsidRPr="00EC1AC4">
              <w:rPr>
                <w:rFonts w:ascii="Arial Gras" w:hAnsi="Arial Gras"/>
                <w:bCs/>
                <w:sz w:val="14"/>
                <w:szCs w:val="14"/>
              </w:rPr>
              <w:br/>
            </w:r>
            <w:r w:rsidR="005844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Фотосъёмка</w:t>
            </w:r>
          </w:p>
        </w:tc>
        <w:tc>
          <w:tcPr>
            <w:tcW w:w="510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EC1AC4" w:rsidRDefault="002A428B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 w:eastAsia="en-CA"/>
              </w:rPr>
            </w:pPr>
            <w:r w:rsidRPr="00EC1AC4">
              <w:rPr>
                <w:rFonts w:ascii="Arial Gras" w:hAnsi="Arial Gras"/>
                <w:bCs/>
                <w:sz w:val="14"/>
                <w:szCs w:val="14"/>
              </w:rPr>
              <w:br/>
            </w:r>
            <w:r w:rsidR="005844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Видео</w:t>
            </w:r>
          </w:p>
        </w:tc>
        <w:tc>
          <w:tcPr>
            <w:tcW w:w="851" w:type="dxa"/>
            <w:shd w:val="clear" w:color="auto" w:fill="BAD0EE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EC1AC4" w:rsidRDefault="0058449F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/>
              </w:rPr>
            </w:pPr>
            <w:r>
              <w:rPr>
                <w:rFonts w:ascii="Arial Gras" w:hAnsi="Arial Gras"/>
                <w:bCs/>
                <w:sz w:val="14"/>
                <w:szCs w:val="14"/>
              </w:rPr>
              <w:br/>
            </w: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Интервью</w:t>
            </w:r>
          </w:p>
        </w:tc>
        <w:tc>
          <w:tcPr>
            <w:tcW w:w="1134" w:type="dxa"/>
            <w:shd w:val="clear" w:color="auto" w:fill="BAD0EE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EC1AC4" w:rsidRDefault="0058449F" w:rsidP="0058449F">
            <w:pPr>
              <w:pStyle w:val="Tabltetiere"/>
              <w:spacing w:before="120"/>
              <w:rPr>
                <w:rFonts w:ascii="Arial Gras" w:hAnsi="Arial Gras" w:hint="eastAsia"/>
                <w:bCs/>
                <w:sz w:val="14"/>
                <w:szCs w:val="14"/>
                <w:lang w:val="en-GB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Аудиозапись</w:t>
            </w:r>
          </w:p>
        </w:tc>
        <w:tc>
          <w:tcPr>
            <w:tcW w:w="964" w:type="dxa"/>
            <w:shd w:val="clear" w:color="auto" w:fill="BAD0EE"/>
            <w:noWrap/>
          </w:tcPr>
          <w:p w:rsidR="002A428B" w:rsidRPr="00EC1AC4" w:rsidRDefault="002A428B" w:rsidP="0058449F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n-GB"/>
              </w:rPr>
            </w:pPr>
            <w:r w:rsidRPr="00EC1AC4">
              <w:rPr>
                <w:rFonts w:ascii="Arial Gras" w:hAnsi="Arial Gras"/>
                <w:bCs/>
                <w:sz w:val="14"/>
                <w:szCs w:val="14"/>
              </w:rPr>
              <w:br/>
            </w:r>
            <w:proofErr w:type="spellStart"/>
            <w:r w:rsidR="005844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Картографи-рование</w:t>
            </w:r>
            <w:proofErr w:type="spellEnd"/>
          </w:p>
        </w:tc>
      </w:tr>
      <w:tr w:rsidR="002A428B" w:rsidRPr="0064675C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463E7" w:rsidRDefault="00B739E8" w:rsidP="00D463E7">
            <w:pPr>
              <w:pStyle w:val="Tabtxt"/>
              <w:ind w:left="113"/>
              <w:jc w:val="lef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Существуют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ли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какие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>-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то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культурные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особенности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связанные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использованием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специальных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методов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сбора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информации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(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например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женщины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сообщества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могут</w:t>
            </w:r>
            <w:r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D463E7">
              <w:rPr>
                <w:b/>
                <w:color w:val="000000"/>
                <w:sz w:val="16"/>
                <w:szCs w:val="16"/>
                <w:lang w:val="ru-RU" w:eastAsia="en-CA"/>
              </w:rPr>
              <w:t>не участвовать в процессе, поскольку они могут испытывать дискомфорт перед камерой</w:t>
            </w:r>
            <w:r w:rsidR="002A428B" w:rsidRPr="00D463E7">
              <w:rPr>
                <w:b/>
                <w:color w:val="000000"/>
                <w:sz w:val="16"/>
                <w:szCs w:val="16"/>
                <w:lang w:val="ru-RU" w:eastAsia="en-CA"/>
              </w:rPr>
              <w:t>)?</w:t>
            </w:r>
            <w:r w:rsidR="002A428B" w:rsidRPr="00D463E7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 w:eastAsia="en-CA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</w:tcPr>
          <w:p w:rsidR="002A428B" w:rsidRPr="00D463E7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</w:tr>
      <w:tr w:rsidR="002A428B" w:rsidRPr="008B7D84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F41C7E" w:rsidRDefault="00F41C7E" w:rsidP="00B13FBA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F878C1" w:rsidRDefault="00D463E7" w:rsidP="00F878C1">
            <w:pPr>
              <w:pStyle w:val="Tabtxt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Тщательно</w:t>
            </w:r>
            <w:r w:rsidRPr="00F878C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отбирайте</w:t>
            </w:r>
            <w:r w:rsidRPr="00F878C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методы</w:t>
            </w:r>
            <w:r w:rsidRPr="00F878C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сбора</w:t>
            </w:r>
            <w:r w:rsidRPr="00F878C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информации</w:t>
            </w:r>
            <w:r w:rsidR="00F878C1" w:rsidRPr="00F878C1">
              <w:rPr>
                <w:sz w:val="16"/>
                <w:szCs w:val="16"/>
                <w:lang w:val="ru-RU"/>
              </w:rPr>
              <w:t xml:space="preserve"> </w:t>
            </w:r>
            <w:r w:rsidR="00F878C1">
              <w:rPr>
                <w:sz w:val="16"/>
                <w:szCs w:val="16"/>
                <w:lang w:val="ru-RU"/>
              </w:rPr>
              <w:t>во избежание</w:t>
            </w:r>
            <w:r w:rsidR="00F878C1" w:rsidRPr="00F878C1">
              <w:rPr>
                <w:sz w:val="16"/>
                <w:szCs w:val="16"/>
                <w:lang w:val="ru-RU"/>
              </w:rPr>
              <w:t xml:space="preserve"> </w:t>
            </w:r>
            <w:r w:rsidR="00F878C1">
              <w:rPr>
                <w:sz w:val="16"/>
                <w:szCs w:val="16"/>
                <w:lang w:val="ru-RU"/>
              </w:rPr>
              <w:t>подобных</w:t>
            </w:r>
            <w:r w:rsidR="00F878C1" w:rsidRPr="00F878C1">
              <w:rPr>
                <w:sz w:val="16"/>
                <w:szCs w:val="16"/>
                <w:lang w:val="ru-RU"/>
              </w:rPr>
              <w:t xml:space="preserve"> </w:t>
            </w:r>
            <w:r w:rsidR="00F878C1">
              <w:rPr>
                <w:sz w:val="16"/>
                <w:szCs w:val="16"/>
                <w:lang w:val="ru-RU"/>
              </w:rPr>
              <w:t>проблем</w:t>
            </w:r>
            <w:r w:rsidR="00F878C1" w:rsidRPr="00F878C1">
              <w:rPr>
                <w:sz w:val="16"/>
                <w:szCs w:val="16"/>
                <w:lang w:val="ru-RU"/>
              </w:rPr>
              <w:t xml:space="preserve">. </w:t>
            </w:r>
            <w:r w:rsidR="00F878C1">
              <w:rPr>
                <w:sz w:val="16"/>
                <w:szCs w:val="16"/>
                <w:lang w:val="ru-RU"/>
              </w:rPr>
              <w:t>Набор подходящих методов будут варьироваться в зависимости от культурной среды</w:t>
            </w:r>
            <w:r w:rsidR="002A428B" w:rsidRPr="00F878C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 w:eastAsia="en-CA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 w:eastAsia="en-CA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</w:tr>
      <w:tr w:rsidR="002A428B" w:rsidRPr="008869B8" w:rsidTr="005722FC">
        <w:trPr>
          <w:trHeight w:val="1420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F878C1" w:rsidRDefault="00F41C7E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en-US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</w:tc>
        <w:tc>
          <w:tcPr>
            <w:tcW w:w="1644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F878C1" w:rsidRDefault="00F878C1" w:rsidP="00F878C1">
            <w:pPr>
              <w:pStyle w:val="Tabtxt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Можно использовать любые методы сбора информации</w:t>
            </w:r>
            <w:r w:rsidR="002A428B" w:rsidRPr="00F878C1">
              <w:rPr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 w:eastAsia="en-CA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 w:eastAsia="en-CA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  <w:tc>
          <w:tcPr>
            <w:tcW w:w="964" w:type="dxa"/>
            <w:noWrap/>
          </w:tcPr>
          <w:p w:rsidR="002A428B" w:rsidRPr="00162B55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  <w:r w:rsidRPr="008869B8">
              <w:rPr>
                <w:b/>
                <w:sz w:val="16"/>
                <w:szCs w:val="16"/>
                <w:lang w:val="en-GB"/>
              </w:rPr>
              <w:sym w:font="Wingdings 2" w:char="F050"/>
            </w:r>
          </w:p>
        </w:tc>
      </w:tr>
      <w:tr w:rsidR="002A428B" w:rsidRPr="008B7D84" w:rsidTr="005722FC">
        <w:trPr>
          <w:trHeight w:val="1166"/>
          <w:tblHeader/>
        </w:trPr>
        <w:tc>
          <w:tcPr>
            <w:tcW w:w="1871" w:type="dxa"/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A428B" w:rsidRPr="00F878C1" w:rsidRDefault="00F878C1" w:rsidP="005722FC">
            <w:pPr>
              <w:pStyle w:val="Tabtxt"/>
              <w:jc w:val="left"/>
              <w:rPr>
                <w:b/>
                <w:bCs/>
                <w:i/>
                <w:iCs/>
                <w:caps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Существуют ли какие-то этические проблемы, связанные с использованием специальных методов сбора информации</w:t>
            </w:r>
            <w:r w:rsidR="002A428B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>?</w:t>
            </w:r>
          </w:p>
          <w:p w:rsidR="002A428B" w:rsidRPr="00F878C1" w:rsidRDefault="002A428B" w:rsidP="007B013E">
            <w:pPr>
              <w:pStyle w:val="Tabtxt"/>
              <w:jc w:val="left"/>
              <w:rPr>
                <w:b/>
                <w:bCs/>
                <w:i/>
                <w:iCs/>
                <w:caps/>
                <w:color w:val="000000"/>
                <w:sz w:val="16"/>
                <w:szCs w:val="16"/>
                <w:lang w:val="ru-RU" w:eastAsia="en-CA"/>
              </w:rPr>
            </w:pPr>
            <w:r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>(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например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,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использование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определённой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технологии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может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увеличить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>риск</w:t>
            </w:r>
            <w:r w:rsidR="00F878C1"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 </w:t>
            </w:r>
            <w:r w:rsidR="00F878C1">
              <w:rPr>
                <w:b/>
                <w:color w:val="000000"/>
                <w:sz w:val="16"/>
                <w:szCs w:val="16"/>
                <w:lang w:val="ru-RU" w:eastAsia="en-CA"/>
              </w:rPr>
              <w:t xml:space="preserve">незаконного присвоения </w:t>
            </w:r>
            <w:r w:rsidR="007B013E">
              <w:rPr>
                <w:b/>
                <w:color w:val="000000"/>
                <w:sz w:val="16"/>
                <w:szCs w:val="16"/>
                <w:lang w:val="ru-RU" w:eastAsia="en-CA"/>
              </w:rPr>
              <w:t>конфиденциальной информации)</w:t>
            </w:r>
            <w:r w:rsidRPr="00F878C1">
              <w:rPr>
                <w:b/>
                <w:color w:val="000000"/>
                <w:sz w:val="16"/>
                <w:szCs w:val="16"/>
                <w:lang w:val="ru-RU" w:eastAsia="en-CA"/>
              </w:rPr>
              <w:t>.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F878C1" w:rsidRDefault="002A428B" w:rsidP="005722FC">
            <w:pPr>
              <w:pStyle w:val="Tabtxt"/>
              <w:rPr>
                <w:sz w:val="16"/>
                <w:szCs w:val="16"/>
                <w:lang w:val="ru-RU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noWrap/>
          </w:tcPr>
          <w:p w:rsidR="002A428B" w:rsidRPr="00F878C1" w:rsidRDefault="002A428B" w:rsidP="005722FC">
            <w:pPr>
              <w:pStyle w:val="Tabtxt"/>
              <w:rPr>
                <w:b/>
                <w:sz w:val="16"/>
                <w:szCs w:val="16"/>
                <w:lang w:val="ru-RU"/>
              </w:rPr>
            </w:pPr>
          </w:p>
        </w:tc>
      </w:tr>
      <w:tr w:rsidR="002A428B" w:rsidRPr="008869B8" w:rsidTr="005722FC">
        <w:trPr>
          <w:trHeight w:val="324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F41C7E" w:rsidP="00F41C7E">
            <w:pPr>
              <w:pStyle w:val="Tabtxt"/>
              <w:ind w:right="113"/>
              <w:jc w:val="right"/>
              <w:rPr>
                <w:b/>
                <w:bCs/>
                <w:i/>
                <w:iCs/>
                <w:caps/>
                <w:color w:val="000000"/>
                <w:sz w:val="16"/>
                <w:szCs w:val="16"/>
                <w:lang w:val="en-GB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Да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5B4E16" w:rsidRDefault="002A428B" w:rsidP="005722FC">
            <w:pPr>
              <w:pStyle w:val="Tabtxt"/>
              <w:ind w:right="113"/>
              <w:rPr>
                <w:b/>
                <w:color w:val="000000"/>
                <w:sz w:val="16"/>
                <w:szCs w:val="16"/>
                <w:lang w:val="en-GB" w:eastAsia="en-CA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  <w:tr w:rsidR="002A428B" w:rsidRPr="008869B8" w:rsidTr="005722FC">
        <w:trPr>
          <w:trHeight w:val="101"/>
          <w:tblHeader/>
        </w:trPr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F41C7E" w:rsidRDefault="00F41C7E" w:rsidP="005722FC">
            <w:pPr>
              <w:pStyle w:val="Tabtxt"/>
              <w:ind w:right="113"/>
              <w:jc w:val="right"/>
              <w:rPr>
                <w:b/>
                <w:color w:val="000000"/>
                <w:sz w:val="16"/>
                <w:szCs w:val="16"/>
                <w:lang w:val="ru-RU" w:eastAsia="en-CA"/>
              </w:rPr>
            </w:pPr>
            <w:r>
              <w:rPr>
                <w:b/>
                <w:color w:val="000000"/>
                <w:sz w:val="16"/>
                <w:szCs w:val="16"/>
                <w:lang w:val="ru-RU" w:eastAsia="en-CA"/>
              </w:rPr>
              <w:t>Нет</w:t>
            </w:r>
          </w:p>
        </w:tc>
        <w:tc>
          <w:tcPr>
            <w:tcW w:w="16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noWrap/>
          </w:tcPr>
          <w:p w:rsidR="002A428B" w:rsidRPr="008869B8" w:rsidRDefault="002A428B" w:rsidP="005722FC">
            <w:pPr>
              <w:pStyle w:val="Tabtxt"/>
              <w:rPr>
                <w:sz w:val="16"/>
                <w:szCs w:val="16"/>
                <w:lang w:val="en-GB"/>
              </w:rPr>
            </w:pPr>
          </w:p>
        </w:tc>
      </w:tr>
    </w:tbl>
    <w:p w:rsidR="00DF0476" w:rsidRPr="00A64891" w:rsidRDefault="00F41C7E" w:rsidP="00A64891">
      <w:pPr>
        <w:pStyle w:val="Source"/>
        <w:ind w:left="0"/>
        <w:rPr>
          <w:b/>
          <w:bCs/>
          <w:lang w:val="en-US"/>
        </w:rPr>
      </w:pPr>
      <w:r>
        <w:rPr>
          <w:bCs/>
          <w:i/>
          <w:lang w:val="ru-RU"/>
        </w:rPr>
        <w:t>Источник</w:t>
      </w:r>
      <w:r w:rsidR="002A428B" w:rsidRPr="00DB53FE">
        <w:rPr>
          <w:b/>
          <w:bCs/>
          <w:i/>
          <w:lang w:val="en-US"/>
        </w:rPr>
        <w:t xml:space="preserve">: </w:t>
      </w:r>
      <w:r w:rsidR="006E4D13" w:rsidRPr="00DB53FE">
        <w:rPr>
          <w:lang w:val="en-US"/>
        </w:rPr>
        <w:t>CTA</w:t>
      </w:r>
      <w:r w:rsidR="006E4D13">
        <w:rPr>
          <w:lang w:val="en-US"/>
        </w:rPr>
        <w:t xml:space="preserve">, 2010, </w:t>
      </w:r>
      <w:r w:rsidR="006E4D13" w:rsidRPr="00580689">
        <w:rPr>
          <w:i/>
          <w:lang w:val="en-US"/>
        </w:rPr>
        <w:t>Training Kit on Participatory Spatial Information Management and Communication</w:t>
      </w:r>
      <w:r w:rsidR="006E4D13">
        <w:rPr>
          <w:lang w:val="en-US"/>
        </w:rPr>
        <w:t>, CTA, The Netherlands and IFAD, Italy (ISBN: 978-92-9081-446-7).</w:t>
      </w:r>
    </w:p>
    <w:sectPr w:rsidR="00DF0476" w:rsidRPr="00A64891" w:rsidSect="002A4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0C" w:rsidRDefault="00DC500C" w:rsidP="002A428B">
      <w:pPr>
        <w:spacing w:before="0" w:after="0"/>
      </w:pPr>
      <w:r>
        <w:separator/>
      </w:r>
    </w:p>
  </w:endnote>
  <w:endnote w:type="continuationSeparator" w:id="0">
    <w:p w:rsidR="00DC500C" w:rsidRDefault="00DC500C" w:rsidP="002A42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58449F" w:rsidRDefault="00AA3B1A" w:rsidP="00F1087F">
    <w:pPr>
      <w:pStyle w:val="Footer"/>
      <w:ind w:right="360" w:firstLine="360"/>
      <w:rPr>
        <w:sz w:val="16"/>
        <w:szCs w:val="16"/>
        <w:lang w:val="ru-RU"/>
      </w:rPr>
    </w:pPr>
    <w:r w:rsidRPr="00661E23">
      <w:rPr>
        <w:noProof/>
        <w:lang w:val="fr-FR" w:eastAsia="ja-JP"/>
      </w:rPr>
      <w:drawing>
        <wp:anchor distT="0" distB="0" distL="114300" distR="114300" simplePos="0" relativeHeight="251673600" behindDoc="0" locked="0" layoutInCell="1" allowOverlap="1" wp14:anchorId="4F25A236" wp14:editId="71CCD6B1">
          <wp:simplePos x="0" y="0"/>
          <wp:positionH relativeFrom="column">
            <wp:posOffset>2462530</wp:posOffset>
          </wp:positionH>
          <wp:positionV relativeFrom="paragraph">
            <wp:posOffset>-56515</wp:posOffset>
          </wp:positionV>
          <wp:extent cx="571500" cy="200660"/>
          <wp:effectExtent l="0" t="0" r="0" b="8890"/>
          <wp:wrapSquare wrapText="bothSides"/>
          <wp:docPr id="3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F5D"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2A55E784" wp14:editId="3C9F87B3">
          <wp:simplePos x="0" y="0"/>
          <wp:positionH relativeFrom="margin">
            <wp:posOffset>-226060</wp:posOffset>
          </wp:positionH>
          <wp:positionV relativeFrom="paragraph">
            <wp:posOffset>-194945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28B" w:rsidRPr="0058449F">
      <w:rPr>
        <w:sz w:val="16"/>
        <w:szCs w:val="16"/>
        <w:lang w:val="ru-RU"/>
      </w:rPr>
      <w:tab/>
    </w:r>
    <w:r w:rsidR="002A428B" w:rsidRPr="0058449F">
      <w:rPr>
        <w:rStyle w:val="PageNumber"/>
        <w:sz w:val="16"/>
        <w:szCs w:val="16"/>
        <w:lang w:val="ru-RU"/>
      </w:rPr>
      <w:tab/>
    </w:r>
    <w:r w:rsidR="002A428B" w:rsidRPr="002A428B">
      <w:rPr>
        <w:sz w:val="16"/>
        <w:szCs w:val="16"/>
      </w:rPr>
      <w:t>U</w:t>
    </w:r>
    <w:r w:rsidR="002A428B" w:rsidRPr="0058449F">
      <w:rPr>
        <w:sz w:val="16"/>
        <w:szCs w:val="16"/>
        <w:lang w:val="ru-RU"/>
      </w:rPr>
      <w:t>023-</w:t>
    </w:r>
    <w:r w:rsidR="002A428B" w:rsidRPr="002A428B">
      <w:rPr>
        <w:sz w:val="16"/>
        <w:szCs w:val="16"/>
      </w:rPr>
      <w:t>v</w:t>
    </w:r>
    <w:r w:rsidR="002A428B" w:rsidRPr="0058449F">
      <w:rPr>
        <w:sz w:val="16"/>
        <w:szCs w:val="16"/>
        <w:lang w:val="ru-RU"/>
      </w:rPr>
      <w:t>1.0-</w:t>
    </w:r>
    <w:r w:rsidR="002A428B" w:rsidRPr="002A428B">
      <w:rPr>
        <w:sz w:val="16"/>
        <w:szCs w:val="16"/>
      </w:rPr>
      <w:t>HO</w:t>
    </w:r>
    <w:r w:rsidR="002A428B" w:rsidRPr="0058449F">
      <w:rPr>
        <w:sz w:val="16"/>
        <w:szCs w:val="16"/>
        <w:lang w:val="ru-RU"/>
      </w:rPr>
      <w:t>1-</w:t>
    </w:r>
    <w:r w:rsidR="0058449F">
      <w:rPr>
        <w:sz w:val="16"/>
        <w:szCs w:val="16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58449F" w:rsidRDefault="00AA3B1A" w:rsidP="00F1087F">
    <w:pPr>
      <w:pStyle w:val="Footer"/>
      <w:rPr>
        <w:sz w:val="16"/>
        <w:szCs w:val="16"/>
        <w:lang w:val="ru-RU"/>
      </w:rPr>
    </w:pPr>
    <w:bookmarkStart w:id="1" w:name="_GoBack"/>
    <w:r w:rsidRPr="00661E23"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05AEDEC2" wp14:editId="20A46B94">
          <wp:simplePos x="0" y="0"/>
          <wp:positionH relativeFrom="column">
            <wp:posOffset>2729230</wp:posOffset>
          </wp:positionH>
          <wp:positionV relativeFrom="paragraph">
            <wp:posOffset>-56515</wp:posOffset>
          </wp:positionV>
          <wp:extent cx="571500" cy="200660"/>
          <wp:effectExtent l="0" t="0" r="0" b="8890"/>
          <wp:wrapSquare wrapText="bothSides"/>
          <wp:docPr id="4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72F5D">
      <w:rPr>
        <w:noProof/>
        <w:lang w:val="fr-FR" w:eastAsia="ja-JP"/>
      </w:rPr>
      <w:drawing>
        <wp:anchor distT="0" distB="0" distL="114300" distR="114300" simplePos="0" relativeHeight="251669504" behindDoc="0" locked="0" layoutInCell="1" allowOverlap="1" wp14:anchorId="388F140A" wp14:editId="64009707">
          <wp:simplePos x="0" y="0"/>
          <wp:positionH relativeFrom="margin">
            <wp:posOffset>5031740</wp:posOffset>
          </wp:positionH>
          <wp:positionV relativeFrom="paragraph">
            <wp:posOffset>-309245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28B" w:rsidRPr="002A428B">
      <w:rPr>
        <w:sz w:val="16"/>
        <w:szCs w:val="16"/>
      </w:rPr>
      <w:t>U</w:t>
    </w:r>
    <w:r w:rsidR="002A428B" w:rsidRPr="0058449F">
      <w:rPr>
        <w:sz w:val="16"/>
        <w:szCs w:val="16"/>
        <w:lang w:val="ru-RU"/>
      </w:rPr>
      <w:t>023-</w:t>
    </w:r>
    <w:r w:rsidR="002A428B" w:rsidRPr="002A428B">
      <w:rPr>
        <w:sz w:val="16"/>
        <w:szCs w:val="16"/>
      </w:rPr>
      <w:t>v</w:t>
    </w:r>
    <w:r w:rsidR="002A428B" w:rsidRPr="0058449F">
      <w:rPr>
        <w:sz w:val="16"/>
        <w:szCs w:val="16"/>
        <w:lang w:val="ru-RU"/>
      </w:rPr>
      <w:t>1.0-</w:t>
    </w:r>
    <w:r w:rsidR="002A428B" w:rsidRPr="002A428B">
      <w:rPr>
        <w:sz w:val="16"/>
        <w:szCs w:val="16"/>
      </w:rPr>
      <w:t>HO</w:t>
    </w:r>
    <w:r w:rsidR="002A428B" w:rsidRPr="0058449F">
      <w:rPr>
        <w:sz w:val="16"/>
        <w:szCs w:val="16"/>
        <w:lang w:val="ru-RU"/>
      </w:rPr>
      <w:t>1-</w:t>
    </w:r>
    <w:r w:rsidR="0058449F">
      <w:rPr>
        <w:sz w:val="16"/>
        <w:szCs w:val="16"/>
      </w:rPr>
      <w:t>RU</w:t>
    </w:r>
    <w:r w:rsidR="002A428B" w:rsidRPr="0058449F">
      <w:rPr>
        <w:sz w:val="16"/>
        <w:szCs w:val="16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2A31F3" w:rsidRDefault="00AA3B1A" w:rsidP="00F1087F">
    <w:pPr>
      <w:pStyle w:val="Footer"/>
      <w:rPr>
        <w:sz w:val="16"/>
        <w:szCs w:val="16"/>
        <w:lang w:val="ru-RU"/>
      </w:rPr>
    </w:pPr>
    <w:r w:rsidRPr="00661E23">
      <w:rPr>
        <w:noProof/>
        <w:lang w:val="fr-FR" w:eastAsia="ja-JP"/>
      </w:rPr>
      <w:drawing>
        <wp:anchor distT="0" distB="0" distL="114300" distR="114300" simplePos="0" relativeHeight="251671552" behindDoc="0" locked="0" layoutInCell="1" allowOverlap="1" wp14:anchorId="199C8850" wp14:editId="25262BA6">
          <wp:simplePos x="0" y="0"/>
          <wp:positionH relativeFrom="column">
            <wp:posOffset>2595880</wp:posOffset>
          </wp:positionH>
          <wp:positionV relativeFrom="paragraph">
            <wp:posOffset>-75565</wp:posOffset>
          </wp:positionV>
          <wp:extent cx="571500" cy="200660"/>
          <wp:effectExtent l="0" t="0" r="0" b="8890"/>
          <wp:wrapSquare wrapText="bothSides"/>
          <wp:docPr id="10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F5D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446536D4" wp14:editId="79F52D57">
          <wp:simplePos x="0" y="0"/>
          <wp:positionH relativeFrom="margin">
            <wp:posOffset>5146040</wp:posOffset>
          </wp:positionH>
          <wp:positionV relativeFrom="paragraph">
            <wp:posOffset>-276225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28B" w:rsidRPr="002A428B">
      <w:rPr>
        <w:sz w:val="16"/>
        <w:szCs w:val="16"/>
        <w:lang w:val="en-GB"/>
      </w:rPr>
      <w:t>U</w:t>
    </w:r>
    <w:r w:rsidR="002A428B" w:rsidRPr="002A31F3">
      <w:rPr>
        <w:sz w:val="16"/>
        <w:szCs w:val="16"/>
        <w:lang w:val="ru-RU"/>
      </w:rPr>
      <w:t>023-</w:t>
    </w:r>
    <w:r w:rsidR="002A428B" w:rsidRPr="002A428B">
      <w:rPr>
        <w:sz w:val="16"/>
        <w:szCs w:val="16"/>
        <w:lang w:val="en-GB"/>
      </w:rPr>
      <w:t>v</w:t>
    </w:r>
    <w:r w:rsidR="002A428B" w:rsidRPr="002A31F3">
      <w:rPr>
        <w:sz w:val="16"/>
        <w:szCs w:val="16"/>
        <w:lang w:val="ru-RU"/>
      </w:rPr>
      <w:t>1.0-</w:t>
    </w:r>
    <w:r w:rsidR="002A428B" w:rsidRPr="002A428B">
      <w:rPr>
        <w:sz w:val="16"/>
        <w:szCs w:val="16"/>
        <w:lang w:val="en-GB"/>
      </w:rPr>
      <w:t>HO</w:t>
    </w:r>
    <w:r w:rsidR="002A428B" w:rsidRPr="002A31F3">
      <w:rPr>
        <w:sz w:val="16"/>
        <w:szCs w:val="16"/>
        <w:lang w:val="ru-RU"/>
      </w:rPr>
      <w:t>1-</w:t>
    </w:r>
    <w:r w:rsidR="002A31F3">
      <w:rPr>
        <w:sz w:val="16"/>
        <w:szCs w:val="16"/>
      </w:rPr>
      <w:t>RU</w:t>
    </w:r>
    <w:r w:rsidR="002A428B" w:rsidRPr="002A31F3">
      <w:rPr>
        <w:sz w:val="16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0C" w:rsidRDefault="00DC500C" w:rsidP="002A428B">
      <w:pPr>
        <w:spacing w:before="0" w:after="0"/>
      </w:pPr>
      <w:r>
        <w:separator/>
      </w:r>
    </w:p>
  </w:footnote>
  <w:footnote w:type="continuationSeparator" w:id="0">
    <w:p w:rsidR="00DC500C" w:rsidRDefault="00DC500C" w:rsidP="002A42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58449F" w:rsidRDefault="002A428B" w:rsidP="002A428B">
    <w:pPr>
      <w:pStyle w:val="Header"/>
      <w:rPr>
        <w:sz w:val="16"/>
        <w:szCs w:val="16"/>
        <w:lang w:val="ru-RU"/>
      </w:rPr>
    </w:pPr>
    <w:r w:rsidRPr="002A428B">
      <w:rPr>
        <w:rStyle w:val="PageNumber"/>
        <w:sz w:val="16"/>
        <w:szCs w:val="16"/>
      </w:rPr>
      <w:fldChar w:fldCharType="begin"/>
    </w:r>
    <w:r w:rsidRPr="0058449F">
      <w:rPr>
        <w:rStyle w:val="PageNumber"/>
        <w:sz w:val="16"/>
        <w:szCs w:val="16"/>
        <w:lang w:val="ru-RU"/>
      </w:rPr>
      <w:instrText xml:space="preserve"> </w:instrText>
    </w:r>
    <w:r w:rsidRPr="002A428B">
      <w:rPr>
        <w:rStyle w:val="PageNumber"/>
        <w:sz w:val="16"/>
        <w:szCs w:val="16"/>
      </w:rPr>
      <w:instrText>PAGE</w:instrText>
    </w:r>
    <w:r w:rsidRPr="0058449F">
      <w:rPr>
        <w:rStyle w:val="PageNumber"/>
        <w:sz w:val="16"/>
        <w:szCs w:val="16"/>
        <w:lang w:val="ru-RU"/>
      </w:rPr>
      <w:instrText xml:space="preserve"> </w:instrText>
    </w:r>
    <w:r w:rsidRPr="002A428B">
      <w:rPr>
        <w:rStyle w:val="PageNumber"/>
        <w:sz w:val="16"/>
        <w:szCs w:val="16"/>
      </w:rPr>
      <w:fldChar w:fldCharType="separate"/>
    </w:r>
    <w:r w:rsidR="008B7D84">
      <w:rPr>
        <w:rStyle w:val="PageNumber"/>
        <w:noProof/>
        <w:sz w:val="16"/>
        <w:szCs w:val="16"/>
      </w:rPr>
      <w:t>2</w:t>
    </w:r>
    <w:r w:rsidRPr="002A428B">
      <w:rPr>
        <w:rStyle w:val="PageNumber"/>
        <w:sz w:val="16"/>
        <w:szCs w:val="16"/>
      </w:rPr>
      <w:fldChar w:fldCharType="end"/>
    </w:r>
    <w:r w:rsidRPr="0058449F">
      <w:rPr>
        <w:sz w:val="16"/>
        <w:szCs w:val="16"/>
        <w:lang w:val="ru-RU"/>
      </w:rPr>
      <w:tab/>
    </w:r>
    <w:r w:rsidR="0058449F">
      <w:rPr>
        <w:sz w:val="16"/>
        <w:szCs w:val="16"/>
        <w:lang w:val="ru-RU"/>
      </w:rPr>
      <w:t>Раздел</w:t>
    </w:r>
    <w:r w:rsidRPr="0058449F">
      <w:rPr>
        <w:sz w:val="16"/>
        <w:szCs w:val="16"/>
        <w:lang w:val="ru-RU"/>
      </w:rPr>
      <w:t xml:space="preserve"> 23: </w:t>
    </w:r>
    <w:r w:rsidR="0058449F">
      <w:rPr>
        <w:sz w:val="16"/>
        <w:szCs w:val="16"/>
        <w:lang w:val="ru-RU"/>
      </w:rPr>
      <w:t>Методы</w:t>
    </w:r>
    <w:r w:rsidR="0058449F" w:rsidRPr="0058449F">
      <w:rPr>
        <w:sz w:val="16"/>
        <w:szCs w:val="16"/>
        <w:lang w:val="ru-RU"/>
      </w:rPr>
      <w:t xml:space="preserve"> </w:t>
    </w:r>
    <w:r w:rsidR="0058449F">
      <w:rPr>
        <w:sz w:val="16"/>
        <w:szCs w:val="16"/>
        <w:lang w:val="ru-RU"/>
      </w:rPr>
      <w:t>и</w:t>
    </w:r>
    <w:r w:rsidR="0058449F" w:rsidRPr="0058449F">
      <w:rPr>
        <w:sz w:val="16"/>
        <w:szCs w:val="16"/>
        <w:lang w:val="ru-RU"/>
      </w:rPr>
      <w:t xml:space="preserve"> </w:t>
    </w:r>
    <w:r w:rsidR="0058449F">
      <w:rPr>
        <w:sz w:val="16"/>
        <w:szCs w:val="16"/>
        <w:lang w:val="ru-RU"/>
      </w:rPr>
      <w:t>приёмы</w:t>
    </w:r>
    <w:r w:rsidR="0058449F" w:rsidRPr="0058449F">
      <w:rPr>
        <w:sz w:val="16"/>
        <w:szCs w:val="16"/>
        <w:lang w:val="ru-RU"/>
      </w:rPr>
      <w:t xml:space="preserve"> </w:t>
    </w:r>
    <w:r w:rsidR="0058449F">
      <w:rPr>
        <w:sz w:val="16"/>
        <w:szCs w:val="16"/>
        <w:lang w:val="ru-RU"/>
      </w:rPr>
      <w:t>инвентаризации</w:t>
    </w:r>
    <w:r w:rsidRPr="0058449F">
      <w:rPr>
        <w:sz w:val="16"/>
        <w:szCs w:val="16"/>
        <w:lang w:val="ru-RU"/>
      </w:rPr>
      <w:tab/>
    </w:r>
    <w:r w:rsidR="0058449F">
      <w:rPr>
        <w:sz w:val="16"/>
        <w:szCs w:val="16"/>
        <w:lang w:val="ru-RU"/>
      </w:rPr>
      <w:t>Раздаточный материал</w:t>
    </w:r>
    <w:r w:rsidRPr="0058449F">
      <w:rPr>
        <w:sz w:val="16"/>
        <w:szCs w:val="16"/>
        <w:lang w:val="ru-RU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58449F" w:rsidRDefault="0058449F" w:rsidP="002A428B">
    <w:pPr>
      <w:pStyle w:val="Header"/>
      <w:rPr>
        <w:sz w:val="16"/>
        <w:szCs w:val="16"/>
        <w:lang w:val="ru-RU"/>
      </w:rPr>
    </w:pPr>
    <w:r>
      <w:rPr>
        <w:sz w:val="16"/>
        <w:szCs w:val="16"/>
        <w:lang w:val="ru-RU"/>
      </w:rPr>
      <w:t>Раздаточный</w:t>
    </w:r>
    <w:r w:rsidRPr="0058449F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материал</w:t>
    </w:r>
    <w:r w:rsidR="002A428B" w:rsidRPr="0058449F">
      <w:rPr>
        <w:sz w:val="16"/>
        <w:szCs w:val="16"/>
        <w:lang w:val="ru-RU"/>
      </w:rPr>
      <w:t xml:space="preserve"> 1</w:t>
    </w:r>
    <w:r w:rsidR="002A428B" w:rsidRPr="0058449F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Раздел</w:t>
    </w:r>
    <w:r w:rsidR="002A428B" w:rsidRPr="0058449F">
      <w:rPr>
        <w:sz w:val="16"/>
        <w:szCs w:val="16"/>
        <w:lang w:val="ru-RU"/>
      </w:rPr>
      <w:t xml:space="preserve"> 23: </w:t>
    </w:r>
    <w:r>
      <w:rPr>
        <w:sz w:val="16"/>
        <w:szCs w:val="16"/>
        <w:lang w:val="ru-RU"/>
      </w:rPr>
      <w:t>Методы и приёмы инвентаризации</w:t>
    </w:r>
    <w:r w:rsidR="002A428B" w:rsidRPr="0058449F">
      <w:rPr>
        <w:sz w:val="16"/>
        <w:szCs w:val="16"/>
        <w:lang w:val="ru-RU"/>
      </w:rPr>
      <w:tab/>
    </w:r>
    <w:r w:rsidR="002A428B" w:rsidRPr="002A428B">
      <w:rPr>
        <w:rStyle w:val="PageNumber"/>
        <w:sz w:val="16"/>
        <w:szCs w:val="16"/>
      </w:rPr>
      <w:fldChar w:fldCharType="begin"/>
    </w:r>
    <w:r w:rsidR="002A428B" w:rsidRPr="0058449F">
      <w:rPr>
        <w:rStyle w:val="PageNumber"/>
        <w:sz w:val="16"/>
        <w:szCs w:val="16"/>
        <w:lang w:val="ru-RU"/>
      </w:rPr>
      <w:instrText xml:space="preserve"> </w:instrText>
    </w:r>
    <w:r w:rsidR="002A428B" w:rsidRPr="002A428B">
      <w:rPr>
        <w:rStyle w:val="PageNumber"/>
        <w:sz w:val="16"/>
        <w:szCs w:val="16"/>
      </w:rPr>
      <w:instrText>PAGE</w:instrText>
    </w:r>
    <w:r w:rsidR="002A428B" w:rsidRPr="0058449F">
      <w:rPr>
        <w:rStyle w:val="PageNumber"/>
        <w:sz w:val="16"/>
        <w:szCs w:val="16"/>
        <w:lang w:val="ru-RU"/>
      </w:rPr>
      <w:instrText xml:space="preserve"> </w:instrText>
    </w:r>
    <w:r w:rsidR="002A428B" w:rsidRPr="002A428B">
      <w:rPr>
        <w:rStyle w:val="PageNumber"/>
        <w:sz w:val="16"/>
        <w:szCs w:val="16"/>
      </w:rPr>
      <w:fldChar w:fldCharType="separate"/>
    </w:r>
    <w:r w:rsidR="008B7D84">
      <w:rPr>
        <w:rStyle w:val="PageNumber"/>
        <w:noProof/>
        <w:sz w:val="16"/>
        <w:szCs w:val="16"/>
      </w:rPr>
      <w:t>3</w:t>
    </w:r>
    <w:r w:rsidR="002A428B" w:rsidRPr="002A428B">
      <w:rPr>
        <w:rStyle w:val="PageNumber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B" w:rsidRPr="002A428B" w:rsidRDefault="002A428B" w:rsidP="002A428B">
    <w:pPr>
      <w:pStyle w:val="Header"/>
      <w:ind w:right="360"/>
      <w:rPr>
        <w:sz w:val="16"/>
        <w:szCs w:val="16"/>
      </w:rPr>
    </w:pPr>
    <w:r w:rsidRPr="002A428B">
      <w:rPr>
        <w:sz w:val="16"/>
        <w:szCs w:val="16"/>
        <w:lang w:val="en-GB"/>
      </w:rPr>
      <w:tab/>
    </w:r>
    <w:r w:rsidR="002A31F3">
      <w:rPr>
        <w:sz w:val="16"/>
        <w:szCs w:val="16"/>
        <w:lang w:val="ru-RU"/>
      </w:rPr>
      <w:t>Раздаточный материал</w:t>
    </w:r>
    <w:r w:rsidRPr="002A428B">
      <w:rPr>
        <w:sz w:val="16"/>
        <w:szCs w:val="16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CF"/>
    <w:rsid w:val="00025307"/>
    <w:rsid w:val="000D630F"/>
    <w:rsid w:val="0019744C"/>
    <w:rsid w:val="002A31F3"/>
    <w:rsid w:val="002A428B"/>
    <w:rsid w:val="004304F0"/>
    <w:rsid w:val="0058449F"/>
    <w:rsid w:val="00595FCB"/>
    <w:rsid w:val="0064675C"/>
    <w:rsid w:val="006E4D13"/>
    <w:rsid w:val="006F4748"/>
    <w:rsid w:val="00733C52"/>
    <w:rsid w:val="007B013E"/>
    <w:rsid w:val="008B7D84"/>
    <w:rsid w:val="00A64891"/>
    <w:rsid w:val="00AA3B1A"/>
    <w:rsid w:val="00AB22CF"/>
    <w:rsid w:val="00B13FBA"/>
    <w:rsid w:val="00B739E8"/>
    <w:rsid w:val="00C72F5D"/>
    <w:rsid w:val="00D463E7"/>
    <w:rsid w:val="00DA4BC0"/>
    <w:rsid w:val="00DC500C"/>
    <w:rsid w:val="00DE25E2"/>
    <w:rsid w:val="00DF0476"/>
    <w:rsid w:val="00F1087F"/>
    <w:rsid w:val="00F41C7E"/>
    <w:rsid w:val="00F7682F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FD1D26"/>
  <w15:docId w15:val="{C41496A3-9C66-4432-9FD9-DD4D130D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8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link w:val="SourceCar"/>
    <w:rsid w:val="002A428B"/>
    <w:pPr>
      <w:tabs>
        <w:tab w:val="clear" w:pos="567"/>
      </w:tabs>
      <w:snapToGrid/>
      <w:spacing w:before="60" w:after="0" w:line="200" w:lineRule="exact"/>
      <w:ind w:left="851"/>
    </w:pPr>
    <w:rPr>
      <w:noProof/>
      <w:sz w:val="16"/>
      <w:lang w:val="fr-FR" w:eastAsia="en-US"/>
    </w:rPr>
  </w:style>
  <w:style w:type="paragraph" w:customStyle="1" w:styleId="Chapitre">
    <w:name w:val="Chapitre"/>
    <w:basedOn w:val="Heading1"/>
    <w:link w:val="ChapitreCar"/>
    <w:rsid w:val="006F4748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6F474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abltetiere">
    <w:name w:val="Tabltetiere"/>
    <w:basedOn w:val="Normal"/>
    <w:rsid w:val="002A428B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xt">
    <w:name w:val="Tabtxt"/>
    <w:basedOn w:val="Normal"/>
    <w:rsid w:val="002A428B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itcoul">
    <w:name w:val="Titcoul"/>
    <w:basedOn w:val="Heading1"/>
    <w:link w:val="TitcoulCar"/>
    <w:rsid w:val="002A428B"/>
    <w:pPr>
      <w:spacing w:after="480" w:line="480" w:lineRule="exact"/>
      <w:jc w:val="lef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TitcoulCar">
    <w:name w:val="Titcoul Car"/>
    <w:link w:val="Titcoul"/>
    <w:rsid w:val="002A428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SourceCar">
    <w:name w:val="Source Car"/>
    <w:basedOn w:val="DefaultParagraphFont"/>
    <w:link w:val="Source"/>
    <w:rsid w:val="002A428B"/>
    <w:rPr>
      <w:rFonts w:ascii="Arial" w:eastAsia="SimSun" w:hAnsi="Arial" w:cs="Arial"/>
      <w:noProof/>
      <w:sz w:val="16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A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A428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428B"/>
    <w:rPr>
      <w:rFonts w:ascii="Arial" w:eastAsia="SimSun" w:hAnsi="Arial" w:cs="Arial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2A428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A428B"/>
    <w:rPr>
      <w:rFonts w:ascii="Arial" w:eastAsia="SimSun" w:hAnsi="Arial" w:cs="Arial"/>
      <w:szCs w:val="24"/>
      <w:lang w:val="en-US" w:eastAsia="zh-CN"/>
    </w:rPr>
  </w:style>
  <w:style w:type="character" w:styleId="PageNumber">
    <w:name w:val="page number"/>
    <w:basedOn w:val="DefaultParagraphFont"/>
    <w:unhideWhenUsed/>
    <w:rsid w:val="002A428B"/>
  </w:style>
  <w:style w:type="character" w:styleId="Hyperlink">
    <w:name w:val="Hyperlink"/>
    <w:uiPriority w:val="99"/>
    <w:rsid w:val="00AA3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11</cp:revision>
  <dcterms:created xsi:type="dcterms:W3CDTF">2015-09-27T11:58:00Z</dcterms:created>
  <dcterms:modified xsi:type="dcterms:W3CDTF">2018-03-28T07:29:00Z</dcterms:modified>
</cp:coreProperties>
</file>