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5AC4" w14:textId="77777777" w:rsidR="005D4B72" w:rsidRPr="00792006" w:rsidRDefault="00B24507" w:rsidP="00AA5A96">
      <w:pPr>
        <w:pStyle w:val="Chapitre"/>
        <w:rPr>
          <w:noProof w:val="0"/>
          <w:lang w:val="fr-FR"/>
        </w:rPr>
      </w:pPr>
      <w:bookmarkStart w:id="0" w:name="_GoBack"/>
      <w:bookmarkEnd w:id="0"/>
      <w:r w:rsidRPr="00792006">
        <w:rPr>
          <w:noProof w:val="0"/>
          <w:lang w:val="fr-FR"/>
        </w:rPr>
        <w:t>UNIT</w:t>
      </w:r>
      <w:r w:rsidR="00792006">
        <w:rPr>
          <w:noProof w:val="0"/>
          <w:lang w:val="fr-FR"/>
        </w:rPr>
        <w:t>é</w:t>
      </w:r>
      <w:r w:rsidRPr="00792006">
        <w:rPr>
          <w:noProof w:val="0"/>
          <w:lang w:val="fr-FR"/>
        </w:rPr>
        <w:t xml:space="preserve"> 46</w:t>
      </w:r>
    </w:p>
    <w:p w14:paraId="4CCDF442" w14:textId="77777777" w:rsidR="00B24507" w:rsidRPr="00792006" w:rsidRDefault="005D4B72" w:rsidP="00AA5A96">
      <w:pPr>
        <w:pStyle w:val="HO1"/>
        <w:tabs>
          <w:tab w:val="left" w:pos="9929"/>
        </w:tabs>
        <w:rPr>
          <w:noProof w:val="0"/>
          <w:lang w:val="fr-FR"/>
        </w:rPr>
      </w:pPr>
      <w:proofErr w:type="spellStart"/>
      <w:r w:rsidRPr="00792006">
        <w:rPr>
          <w:noProof w:val="0"/>
          <w:lang w:val="fr-FR"/>
        </w:rPr>
        <w:t>Kassen</w:t>
      </w:r>
      <w:proofErr w:type="spellEnd"/>
      <w:r w:rsidRPr="00792006">
        <w:rPr>
          <w:noProof w:val="0"/>
          <w:lang w:val="fr-FR"/>
        </w:rPr>
        <w:t xml:space="preserve"> </w:t>
      </w:r>
      <w:r w:rsidR="00792006">
        <w:rPr>
          <w:noProof w:val="0"/>
          <w:lang w:val="fr-FR"/>
        </w:rPr>
        <w:t>Imprimé 4 :</w:t>
      </w:r>
    </w:p>
    <w:p w14:paraId="142066C4" w14:textId="77777777" w:rsidR="00B24507" w:rsidRPr="00792006" w:rsidRDefault="00792006" w:rsidP="00AA5A96">
      <w:pPr>
        <w:pStyle w:val="HO2"/>
        <w:spacing w:after="240"/>
        <w:rPr>
          <w:noProof w:val="0"/>
          <w:lang w:val="fr-FR"/>
        </w:rPr>
      </w:pPr>
      <w:r>
        <w:rPr>
          <w:noProof w:val="0"/>
          <w:lang w:val="fr-FR"/>
        </w:rPr>
        <w:t xml:space="preserve">FORMULAIRE POUR </w:t>
      </w:r>
      <w:r w:rsidR="004D1B5D">
        <w:rPr>
          <w:noProof w:val="0"/>
          <w:lang w:val="fr-FR"/>
        </w:rPr>
        <w:t>rendre compte</w:t>
      </w:r>
      <w:r>
        <w:rPr>
          <w:noProof w:val="0"/>
          <w:lang w:val="fr-FR"/>
        </w:rPr>
        <w:t xml:space="preserve"> DU TRAVAIL EN GROUPE </w:t>
      </w:r>
      <w:r w:rsidR="000E393E" w:rsidRPr="00792006">
        <w:rPr>
          <w:noProof w:val="0"/>
          <w:lang w:val="fr-FR"/>
        </w:rPr>
        <w:t xml:space="preserve">(sessions 2 </w:t>
      </w:r>
      <w:r>
        <w:rPr>
          <w:noProof w:val="0"/>
          <w:lang w:val="fr-FR"/>
        </w:rPr>
        <w:t xml:space="preserve">ET </w:t>
      </w:r>
      <w:r w:rsidR="000E393E" w:rsidRPr="00792006">
        <w:rPr>
          <w:noProof w:val="0"/>
          <w:lang w:val="fr-FR"/>
        </w:rPr>
        <w:t>3)</w:t>
      </w:r>
    </w:p>
    <w:p w14:paraId="3A131810" w14:textId="77777777" w:rsidR="006B2424" w:rsidRPr="00792006" w:rsidRDefault="00B24507" w:rsidP="00AA5A96">
      <w:pPr>
        <w:pStyle w:val="Heading4"/>
        <w:spacing w:before="240"/>
        <w:rPr>
          <w:lang w:val="fr-FR"/>
        </w:rPr>
      </w:pPr>
      <w:r w:rsidRPr="00792006">
        <w:rPr>
          <w:lang w:val="fr-FR"/>
        </w:rPr>
        <w:t>Session 2</w:t>
      </w:r>
    </w:p>
    <w:p w14:paraId="098EF3C2" w14:textId="295CE710" w:rsidR="00410040" w:rsidRPr="00792006" w:rsidRDefault="004D1B5D" w:rsidP="00AA5A96">
      <w:pPr>
        <w:pStyle w:val="Soustitre"/>
        <w:spacing w:before="160" w:after="120"/>
        <w:rPr>
          <w:noProof w:val="0"/>
          <w:shd w:val="clear" w:color="auto" w:fill="FFFFFF"/>
          <w:lang w:eastAsia="nl-NL"/>
        </w:rPr>
      </w:pPr>
      <w:r>
        <w:rPr>
          <w:noProof w:val="0"/>
          <w:shd w:val="clear" w:color="auto" w:fill="FFFFFF"/>
          <w:lang w:eastAsia="nl-NL"/>
        </w:rPr>
        <w:t>Identification et définition de l’élément (des éléments) du PCI</w:t>
      </w:r>
      <w:r w:rsidR="008802CD">
        <w:rPr>
          <w:noProof w:val="0"/>
          <w:shd w:val="clear" w:color="auto" w:fill="FFFFFF"/>
          <w:lang w:eastAsia="nl-NL"/>
        </w:rPr>
        <w:t xml:space="preserve"> à inventorier et à sauvegarder</w:t>
      </w:r>
    </w:p>
    <w:tbl>
      <w:tblPr>
        <w:tblStyle w:val="TableGrid"/>
        <w:tblW w:w="14169" w:type="dxa"/>
        <w:tblInd w:w="-113" w:type="dxa"/>
        <w:tblLook w:val="04A0" w:firstRow="1" w:lastRow="0" w:firstColumn="1" w:lastColumn="0" w:noHBand="0" w:noVBand="1"/>
      </w:tblPr>
      <w:tblGrid>
        <w:gridCol w:w="2167"/>
        <w:gridCol w:w="3044"/>
        <w:gridCol w:w="4536"/>
        <w:gridCol w:w="4422"/>
      </w:tblGrid>
      <w:tr w:rsidR="00061161" w:rsidRPr="00792006" w14:paraId="3A52478D" w14:textId="77777777" w:rsidTr="00AA5A96">
        <w:trPr>
          <w:tblHeader/>
        </w:trPr>
        <w:tc>
          <w:tcPr>
            <w:tcW w:w="2167" w:type="dxa"/>
            <w:shd w:val="clear" w:color="auto" w:fill="B8CCE4" w:themeFill="accent1" w:themeFillTint="66"/>
            <w:vAlign w:val="center"/>
          </w:tcPr>
          <w:p w14:paraId="4C2A1A10" w14:textId="77777777" w:rsidR="00061161" w:rsidRPr="00792006" w:rsidRDefault="004D1B5D" w:rsidP="00AA5A96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Élément </w:t>
            </w:r>
          </w:p>
        </w:tc>
        <w:tc>
          <w:tcPr>
            <w:tcW w:w="3044" w:type="dxa"/>
            <w:shd w:val="clear" w:color="auto" w:fill="B8CCE4" w:themeFill="accent1" w:themeFillTint="66"/>
            <w:vAlign w:val="center"/>
          </w:tcPr>
          <w:p w14:paraId="0636C7AF" w14:textId="77777777" w:rsidR="00061161" w:rsidRPr="00792006" w:rsidRDefault="004D1B5D" w:rsidP="004D1B5D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Signification/fonction de l’</w:t>
            </w:r>
            <w:r w:rsidRPr="004D1B5D">
              <w:rPr>
                <w:b/>
                <w:sz w:val="20"/>
                <w:szCs w:val="20"/>
                <w:lang w:val="fr-FR"/>
              </w:rPr>
              <w:t>élément</w:t>
            </w:r>
            <w:r>
              <w:rPr>
                <w:b/>
                <w:sz w:val="20"/>
                <w:szCs w:val="20"/>
                <w:lang w:val="fr-FR"/>
              </w:rPr>
              <w:t xml:space="preserve"> au sein de la </w:t>
            </w:r>
            <w:r w:rsidRPr="004D1B5D">
              <w:rPr>
                <w:b/>
                <w:sz w:val="20"/>
                <w:szCs w:val="20"/>
                <w:lang w:val="fr-FR"/>
              </w:rPr>
              <w:t>communauté</w:t>
            </w:r>
            <w:r>
              <w:rPr>
                <w:b/>
                <w:sz w:val="20"/>
                <w:szCs w:val="20"/>
                <w:lang w:val="fr-FR"/>
              </w:rPr>
              <w:t xml:space="preserve"> concernée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14:paraId="7E973F51" w14:textId="77777777" w:rsidR="00061161" w:rsidRPr="00792006" w:rsidRDefault="004D1B5D" w:rsidP="004D1B5D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Aspects essentiels de l’élément du PCI qui devraient être inventoriés et sauvegardés (selon la </w:t>
            </w:r>
            <w:r w:rsidRPr="004D1B5D">
              <w:rPr>
                <w:b/>
                <w:sz w:val="20"/>
                <w:szCs w:val="20"/>
                <w:lang w:val="fr-FR"/>
              </w:rPr>
              <w:t>communauté</w:t>
            </w:r>
            <w:r>
              <w:rPr>
                <w:b/>
                <w:sz w:val="20"/>
                <w:szCs w:val="20"/>
                <w:lang w:val="fr-FR"/>
              </w:rPr>
              <w:t xml:space="preserve"> concernée)</w:t>
            </w:r>
          </w:p>
        </w:tc>
        <w:tc>
          <w:tcPr>
            <w:tcW w:w="4422" w:type="dxa"/>
            <w:shd w:val="clear" w:color="auto" w:fill="B8CCE4" w:themeFill="accent1" w:themeFillTint="66"/>
            <w:vAlign w:val="center"/>
          </w:tcPr>
          <w:p w14:paraId="0B64EFDA" w14:textId="77777777" w:rsidR="00061161" w:rsidRPr="00792006" w:rsidRDefault="00061161" w:rsidP="004D1B5D">
            <w:pPr>
              <w:jc w:val="left"/>
              <w:rPr>
                <w:b/>
                <w:sz w:val="20"/>
                <w:szCs w:val="20"/>
                <w:lang w:val="fr-FR"/>
              </w:rPr>
            </w:pPr>
            <w:r w:rsidRPr="00792006">
              <w:rPr>
                <w:b/>
                <w:sz w:val="20"/>
                <w:szCs w:val="20"/>
                <w:lang w:val="fr-FR"/>
              </w:rPr>
              <w:t xml:space="preserve">Aspects </w:t>
            </w:r>
            <w:r w:rsidR="004D1B5D">
              <w:rPr>
                <w:b/>
                <w:sz w:val="20"/>
                <w:szCs w:val="20"/>
                <w:lang w:val="fr-FR"/>
              </w:rPr>
              <w:t>de l’élément qui font l’objet d’un désaccord</w:t>
            </w:r>
          </w:p>
        </w:tc>
      </w:tr>
      <w:tr w:rsidR="00061161" w:rsidRPr="00792006" w14:paraId="3D33B71A" w14:textId="77777777" w:rsidTr="002E52AE">
        <w:trPr>
          <w:trHeight w:val="3986"/>
        </w:trPr>
        <w:tc>
          <w:tcPr>
            <w:tcW w:w="2167" w:type="dxa"/>
            <w:shd w:val="clear" w:color="auto" w:fill="FFFFFF" w:themeFill="background1"/>
          </w:tcPr>
          <w:p w14:paraId="018FBF66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  <w:tc>
          <w:tcPr>
            <w:tcW w:w="3044" w:type="dxa"/>
            <w:shd w:val="clear" w:color="auto" w:fill="FFFFFF" w:themeFill="background1"/>
          </w:tcPr>
          <w:p w14:paraId="02AE5100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4660F2A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  <w:tc>
          <w:tcPr>
            <w:tcW w:w="4422" w:type="dxa"/>
            <w:shd w:val="clear" w:color="auto" w:fill="FFFFFF" w:themeFill="background1"/>
          </w:tcPr>
          <w:p w14:paraId="0A60C35F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</w:tr>
      <w:tr w:rsidR="00061161" w:rsidRPr="00792006" w14:paraId="14B39111" w14:textId="77777777" w:rsidTr="00AA5A96">
        <w:trPr>
          <w:trHeight w:val="6048"/>
        </w:trPr>
        <w:tc>
          <w:tcPr>
            <w:tcW w:w="2167" w:type="dxa"/>
            <w:shd w:val="clear" w:color="auto" w:fill="FFFFFF" w:themeFill="background1"/>
          </w:tcPr>
          <w:p w14:paraId="04044501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  <w:tc>
          <w:tcPr>
            <w:tcW w:w="3044" w:type="dxa"/>
            <w:shd w:val="clear" w:color="auto" w:fill="FFFFFF" w:themeFill="background1"/>
          </w:tcPr>
          <w:p w14:paraId="32D7E1B3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EFA5B8F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  <w:tc>
          <w:tcPr>
            <w:tcW w:w="4422" w:type="dxa"/>
            <w:shd w:val="clear" w:color="auto" w:fill="FFFFFF" w:themeFill="background1"/>
          </w:tcPr>
          <w:p w14:paraId="05973407" w14:textId="77777777" w:rsidR="00061161" w:rsidRPr="00792006" w:rsidRDefault="00061161" w:rsidP="00792006">
            <w:pPr>
              <w:rPr>
                <w:b/>
                <w:lang w:val="fr-FR"/>
              </w:rPr>
            </w:pPr>
          </w:p>
        </w:tc>
      </w:tr>
    </w:tbl>
    <w:p w14:paraId="47D0E635" w14:textId="77777777" w:rsidR="00334873" w:rsidRPr="00792006" w:rsidRDefault="00334873">
      <w:pPr>
        <w:rPr>
          <w:lang w:val="fr-FR"/>
        </w:rPr>
      </w:pPr>
      <w:r w:rsidRPr="00792006">
        <w:rPr>
          <w:lang w:val="fr-FR"/>
        </w:rPr>
        <w:br w:type="page"/>
      </w:r>
    </w:p>
    <w:p w14:paraId="341C5F76" w14:textId="77777777" w:rsidR="00410040" w:rsidRPr="004D1B5D" w:rsidRDefault="004D1B5D" w:rsidP="004D1B5D">
      <w:pPr>
        <w:pStyle w:val="Heading4"/>
        <w:rPr>
          <w:lang w:val="fr-FR"/>
        </w:rPr>
      </w:pPr>
      <w:r>
        <w:rPr>
          <w:caps w:val="0"/>
          <w:lang w:val="fr-FR"/>
        </w:rPr>
        <w:lastRenderedPageBreak/>
        <w:t>I</w:t>
      </w:r>
      <w:r w:rsidRPr="009B7C8B">
        <w:rPr>
          <w:caps w:val="0"/>
          <w:lang w:val="fr-FR"/>
        </w:rPr>
        <w:t xml:space="preserve">dentification </w:t>
      </w:r>
      <w:r>
        <w:rPr>
          <w:caps w:val="0"/>
          <w:lang w:val="fr-FR"/>
        </w:rPr>
        <w:t xml:space="preserve">de la </w:t>
      </w:r>
      <w:r w:rsidRPr="009B7C8B">
        <w:rPr>
          <w:caps w:val="0"/>
          <w:lang w:val="fr-FR"/>
        </w:rPr>
        <w:t>communauté</w:t>
      </w:r>
      <w:r>
        <w:rPr>
          <w:caps w:val="0"/>
          <w:lang w:val="fr-FR"/>
        </w:rPr>
        <w:t>(s), du groupe ou des individus concernés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960"/>
        <w:gridCol w:w="10080"/>
      </w:tblGrid>
      <w:tr w:rsidR="00334873" w:rsidRPr="00792006" w14:paraId="27745A4E" w14:textId="77777777" w:rsidTr="00AA5A96">
        <w:trPr>
          <w:tblHeader/>
        </w:trPr>
        <w:tc>
          <w:tcPr>
            <w:tcW w:w="3960" w:type="dxa"/>
            <w:shd w:val="clear" w:color="auto" w:fill="B8CCE4" w:themeFill="accent1" w:themeFillTint="66"/>
          </w:tcPr>
          <w:p w14:paraId="3F871466" w14:textId="77777777" w:rsidR="00334873" w:rsidRPr="00792006" w:rsidRDefault="004D1B5D" w:rsidP="00B24507">
            <w:pPr>
              <w:rPr>
                <w:b/>
                <w:sz w:val="20"/>
                <w:szCs w:val="20"/>
                <w:lang w:val="fr-FR"/>
              </w:rPr>
            </w:pPr>
            <w:r w:rsidRPr="004D1B5D">
              <w:rPr>
                <w:b/>
                <w:sz w:val="20"/>
                <w:szCs w:val="20"/>
                <w:lang w:val="fr-FR"/>
              </w:rPr>
              <w:t>Communauté</w:t>
            </w:r>
            <w:r>
              <w:rPr>
                <w:b/>
                <w:sz w:val="20"/>
                <w:szCs w:val="20"/>
                <w:lang w:val="fr-FR"/>
              </w:rPr>
              <w:t>/groupe/individus</w:t>
            </w:r>
          </w:p>
        </w:tc>
        <w:tc>
          <w:tcPr>
            <w:tcW w:w="10080" w:type="dxa"/>
            <w:shd w:val="clear" w:color="auto" w:fill="B8CCE4" w:themeFill="accent1" w:themeFillTint="66"/>
          </w:tcPr>
          <w:p w14:paraId="3C26616D" w14:textId="47B14CEB" w:rsidR="00410040" w:rsidRPr="00792006" w:rsidRDefault="00334873" w:rsidP="004D1B5D">
            <w:pPr>
              <w:rPr>
                <w:b/>
                <w:sz w:val="20"/>
                <w:szCs w:val="20"/>
                <w:lang w:val="fr-FR"/>
              </w:rPr>
            </w:pPr>
            <w:r w:rsidRPr="00792006">
              <w:rPr>
                <w:b/>
                <w:sz w:val="20"/>
                <w:szCs w:val="20"/>
                <w:lang w:val="fr-FR"/>
              </w:rPr>
              <w:t>R</w:t>
            </w:r>
            <w:r w:rsidR="004D1B5D">
              <w:rPr>
                <w:b/>
                <w:sz w:val="20"/>
                <w:szCs w:val="20"/>
                <w:lang w:val="fr-FR"/>
              </w:rPr>
              <w:t>ôle en lien avec l’</w:t>
            </w:r>
            <w:r w:rsidR="004D1B5D" w:rsidRPr="004D1B5D">
              <w:rPr>
                <w:b/>
                <w:sz w:val="20"/>
                <w:szCs w:val="20"/>
                <w:lang w:val="fr-FR"/>
              </w:rPr>
              <w:t>interprétation</w:t>
            </w:r>
            <w:r w:rsidR="004D1B5D">
              <w:rPr>
                <w:b/>
                <w:sz w:val="20"/>
                <w:szCs w:val="20"/>
                <w:lang w:val="fr-FR"/>
              </w:rPr>
              <w:t>/transmission/sa</w:t>
            </w:r>
            <w:r w:rsidR="00B13706">
              <w:rPr>
                <w:b/>
                <w:sz w:val="20"/>
                <w:szCs w:val="20"/>
                <w:lang w:val="fr-FR"/>
              </w:rPr>
              <w:t>u</w:t>
            </w:r>
            <w:r w:rsidR="004D1B5D">
              <w:rPr>
                <w:b/>
                <w:sz w:val="20"/>
                <w:szCs w:val="20"/>
                <w:lang w:val="fr-FR"/>
              </w:rPr>
              <w:t>vegarde</w:t>
            </w:r>
          </w:p>
        </w:tc>
      </w:tr>
      <w:tr w:rsidR="00334873" w:rsidRPr="00792006" w14:paraId="125708B9" w14:textId="77777777" w:rsidTr="00AA5A96">
        <w:trPr>
          <w:trHeight w:val="4095"/>
        </w:trPr>
        <w:tc>
          <w:tcPr>
            <w:tcW w:w="3960" w:type="dxa"/>
          </w:tcPr>
          <w:p w14:paraId="35B935A8" w14:textId="77777777" w:rsidR="00334873" w:rsidRPr="00792006" w:rsidRDefault="00334873" w:rsidP="00792006">
            <w:pPr>
              <w:rPr>
                <w:lang w:val="fr-FR"/>
              </w:rPr>
            </w:pPr>
          </w:p>
        </w:tc>
        <w:tc>
          <w:tcPr>
            <w:tcW w:w="10080" w:type="dxa"/>
          </w:tcPr>
          <w:p w14:paraId="1D4C4746" w14:textId="77777777" w:rsidR="00FD7143" w:rsidRPr="00792006" w:rsidRDefault="00FD7143" w:rsidP="00792006">
            <w:pPr>
              <w:rPr>
                <w:lang w:val="fr-FR"/>
              </w:rPr>
            </w:pPr>
          </w:p>
        </w:tc>
      </w:tr>
      <w:tr w:rsidR="00334873" w:rsidRPr="00792006" w14:paraId="5ADEF9CE" w14:textId="77777777" w:rsidTr="00AA5A96">
        <w:trPr>
          <w:trHeight w:val="3219"/>
        </w:trPr>
        <w:tc>
          <w:tcPr>
            <w:tcW w:w="3960" w:type="dxa"/>
          </w:tcPr>
          <w:p w14:paraId="2FF64ED7" w14:textId="77777777" w:rsidR="00334873" w:rsidRPr="00792006" w:rsidRDefault="00334873" w:rsidP="00792006">
            <w:pPr>
              <w:rPr>
                <w:lang w:val="fr-FR"/>
              </w:rPr>
            </w:pPr>
          </w:p>
        </w:tc>
        <w:tc>
          <w:tcPr>
            <w:tcW w:w="10080" w:type="dxa"/>
          </w:tcPr>
          <w:p w14:paraId="173B5956" w14:textId="77777777" w:rsidR="00334873" w:rsidRPr="00792006" w:rsidRDefault="00334873" w:rsidP="00792006">
            <w:pPr>
              <w:rPr>
                <w:lang w:val="fr-FR"/>
              </w:rPr>
            </w:pPr>
          </w:p>
        </w:tc>
      </w:tr>
      <w:tr w:rsidR="00334873" w:rsidRPr="00792006" w14:paraId="19627C51" w14:textId="77777777" w:rsidTr="00AA5A96">
        <w:trPr>
          <w:trHeight w:val="4873"/>
        </w:trPr>
        <w:tc>
          <w:tcPr>
            <w:tcW w:w="3960" w:type="dxa"/>
          </w:tcPr>
          <w:p w14:paraId="37222B34" w14:textId="77777777" w:rsidR="00334873" w:rsidRPr="00792006" w:rsidRDefault="00334873" w:rsidP="00792006">
            <w:pPr>
              <w:rPr>
                <w:lang w:val="fr-FR"/>
              </w:rPr>
            </w:pPr>
          </w:p>
        </w:tc>
        <w:tc>
          <w:tcPr>
            <w:tcW w:w="10080" w:type="dxa"/>
          </w:tcPr>
          <w:p w14:paraId="34E03BCA" w14:textId="77777777" w:rsidR="00334873" w:rsidRPr="00792006" w:rsidRDefault="00334873" w:rsidP="00792006">
            <w:pPr>
              <w:rPr>
                <w:lang w:val="fr-FR"/>
              </w:rPr>
            </w:pPr>
          </w:p>
        </w:tc>
      </w:tr>
    </w:tbl>
    <w:p w14:paraId="7247F149" w14:textId="77777777" w:rsidR="005B3A41" w:rsidRPr="00792006" w:rsidRDefault="005B3A41">
      <w:pPr>
        <w:tabs>
          <w:tab w:val="clear" w:pos="567"/>
        </w:tabs>
        <w:snapToGrid/>
        <w:spacing w:before="0" w:after="160" w:line="259" w:lineRule="auto"/>
        <w:jc w:val="left"/>
        <w:rPr>
          <w:rFonts w:cstheme="majorBidi"/>
          <w:b/>
          <w:bCs/>
          <w:caps/>
          <w:snapToGrid/>
          <w:sz w:val="24"/>
          <w:lang w:val="fr-FR" w:eastAsia="en-US"/>
        </w:rPr>
      </w:pPr>
      <w:r w:rsidRPr="00792006">
        <w:rPr>
          <w:lang w:val="fr-FR"/>
        </w:rPr>
        <w:br w:type="page"/>
      </w:r>
    </w:p>
    <w:p w14:paraId="4D0070C2" w14:textId="77777777" w:rsidR="006B2424" w:rsidRPr="00792006" w:rsidRDefault="00E55E4B" w:rsidP="00AA5A96">
      <w:pPr>
        <w:pStyle w:val="Heading4"/>
        <w:rPr>
          <w:lang w:val="fr-FR"/>
        </w:rPr>
      </w:pPr>
      <w:r w:rsidRPr="00792006">
        <w:rPr>
          <w:lang w:val="fr-FR"/>
        </w:rPr>
        <w:lastRenderedPageBreak/>
        <w:t xml:space="preserve">Session </w:t>
      </w:r>
      <w:r w:rsidR="00B24507" w:rsidRPr="00792006">
        <w:rPr>
          <w:lang w:val="fr-FR"/>
        </w:rPr>
        <w:t>3</w:t>
      </w:r>
    </w:p>
    <w:p w14:paraId="24F2AA67" w14:textId="77777777" w:rsidR="00E857C6" w:rsidRPr="00792006" w:rsidRDefault="008A2466" w:rsidP="00AA5A96">
      <w:pPr>
        <w:pStyle w:val="Soustitre"/>
        <w:spacing w:before="160" w:after="120"/>
        <w:rPr>
          <w:noProof w:val="0"/>
          <w:shd w:val="clear" w:color="auto" w:fill="FFFFFF"/>
          <w:lang w:eastAsia="nl-NL"/>
        </w:rPr>
      </w:pPr>
      <w:r w:rsidRPr="008A2466">
        <w:rPr>
          <w:noProof w:val="0"/>
          <w:shd w:val="clear" w:color="auto" w:fill="FFFFFF"/>
          <w:lang w:eastAsia="nl-NL"/>
        </w:rPr>
        <w:t>Identification</w:t>
      </w:r>
      <w:r>
        <w:rPr>
          <w:noProof w:val="0"/>
          <w:shd w:val="clear" w:color="auto" w:fill="FFFFFF"/>
          <w:lang w:eastAsia="nl-NL"/>
        </w:rPr>
        <w:t xml:space="preserve"> des menaces et des risques pour la </w:t>
      </w:r>
      <w:r w:rsidRPr="008A2466">
        <w:rPr>
          <w:noProof w:val="0"/>
          <w:shd w:val="clear" w:color="auto" w:fill="FFFFFF"/>
          <w:lang w:eastAsia="nl-NL"/>
        </w:rPr>
        <w:t>viabilité</w:t>
      </w:r>
      <w:r>
        <w:rPr>
          <w:noProof w:val="0"/>
          <w:shd w:val="clear" w:color="auto" w:fill="FFFFFF"/>
          <w:lang w:eastAsia="nl-NL"/>
        </w:rPr>
        <w:t xml:space="preserve"> de l’élément et activités de </w:t>
      </w:r>
      <w:r w:rsidRPr="008A2466">
        <w:rPr>
          <w:noProof w:val="0"/>
          <w:shd w:val="clear" w:color="auto" w:fill="FFFFFF"/>
          <w:lang w:eastAsia="nl-NL"/>
        </w:rPr>
        <w:t>sauvegarde</w:t>
      </w:r>
      <w:r>
        <w:rPr>
          <w:noProof w:val="0"/>
          <w:shd w:val="clear" w:color="auto" w:fill="FFFFFF"/>
          <w:lang w:eastAsia="nl-NL"/>
        </w:rPr>
        <w:t xml:space="preserve"> proposées pour y faire face</w:t>
      </w:r>
    </w:p>
    <w:tbl>
      <w:tblPr>
        <w:tblW w:w="13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2051"/>
        <w:gridCol w:w="2754"/>
        <w:gridCol w:w="2160"/>
        <w:gridCol w:w="1980"/>
        <w:gridCol w:w="2160"/>
      </w:tblGrid>
      <w:tr w:rsidR="00856B8B" w:rsidRPr="00792006" w14:paraId="0116FC99" w14:textId="77777777" w:rsidTr="00AA5A96">
        <w:trPr>
          <w:cantSplit/>
          <w:tblHeader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08CA" w14:textId="77777777" w:rsidR="00856B8B" w:rsidRPr="00792006" w:rsidRDefault="008A2466" w:rsidP="00AA5A96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Menaces et risques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D8EB" w14:textId="77777777" w:rsidR="00856B8B" w:rsidRPr="00792006" w:rsidRDefault="008A2466" w:rsidP="008A2466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Objectifs de </w:t>
            </w:r>
            <w:r w:rsidRPr="008A2466">
              <w:rPr>
                <w:b/>
                <w:sz w:val="20"/>
                <w:szCs w:val="20"/>
                <w:lang w:val="fr-FR"/>
              </w:rPr>
              <w:t>sauvegarde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774E" w14:textId="1B638564" w:rsidR="00856B8B" w:rsidRPr="00792006" w:rsidRDefault="008A2466" w:rsidP="008A2466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Activités de </w:t>
            </w:r>
            <w:r w:rsidRPr="008A2466">
              <w:rPr>
                <w:b/>
                <w:sz w:val="20"/>
                <w:szCs w:val="20"/>
                <w:lang w:val="fr-FR"/>
              </w:rPr>
              <w:t>sauvegarde</w:t>
            </w:r>
            <w:r w:rsidR="008802CD">
              <w:rPr>
                <w:b/>
                <w:sz w:val="20"/>
                <w:szCs w:val="20"/>
                <w:lang w:val="fr-FR"/>
              </w:rPr>
              <w:t xml:space="preserve"> (avec ordre/calendrier</w:t>
            </w:r>
            <w:r>
              <w:rPr>
                <w:b/>
                <w:sz w:val="20"/>
                <w:szCs w:val="20"/>
                <w:lang w:val="fr-FR"/>
              </w:rPr>
              <w:t xml:space="preserve"> de mise en œuvre)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AD33" w14:textId="77777777" w:rsidR="00856B8B" w:rsidRPr="00792006" w:rsidRDefault="008A2466" w:rsidP="00AA5A96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Résultats escomptés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4A68" w14:textId="72DA9F64" w:rsidR="00856B8B" w:rsidRPr="00792006" w:rsidRDefault="00856B8B" w:rsidP="008A2466">
            <w:pPr>
              <w:jc w:val="left"/>
              <w:rPr>
                <w:b/>
                <w:sz w:val="20"/>
                <w:szCs w:val="20"/>
                <w:lang w:val="fr-FR"/>
              </w:rPr>
            </w:pPr>
            <w:r w:rsidRPr="00792006">
              <w:rPr>
                <w:b/>
                <w:sz w:val="20"/>
                <w:szCs w:val="20"/>
                <w:lang w:val="fr-FR"/>
              </w:rPr>
              <w:t>Res</w:t>
            </w:r>
            <w:r w:rsidR="008A2466">
              <w:rPr>
                <w:b/>
                <w:sz w:val="20"/>
                <w:szCs w:val="20"/>
                <w:lang w:val="fr-FR"/>
              </w:rPr>
              <w:t>s</w:t>
            </w:r>
            <w:r w:rsidRPr="00792006">
              <w:rPr>
                <w:b/>
                <w:sz w:val="20"/>
                <w:szCs w:val="20"/>
                <w:lang w:val="fr-FR"/>
              </w:rPr>
              <w:t xml:space="preserve">ources </w:t>
            </w:r>
            <w:r w:rsidR="008A2466">
              <w:rPr>
                <w:b/>
                <w:sz w:val="20"/>
                <w:szCs w:val="20"/>
                <w:lang w:val="fr-FR"/>
              </w:rPr>
              <w:t xml:space="preserve">(avec </w:t>
            </w:r>
            <w:r w:rsidRPr="00792006">
              <w:rPr>
                <w:b/>
                <w:sz w:val="20"/>
                <w:szCs w:val="20"/>
                <w:lang w:val="fr-FR"/>
              </w:rPr>
              <w:t>budgets)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3932" w14:textId="77777777" w:rsidR="00856B8B" w:rsidRPr="00792006" w:rsidRDefault="008A2466" w:rsidP="008A2466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É</w:t>
            </w:r>
            <w:r w:rsidRPr="00792006">
              <w:rPr>
                <w:b/>
                <w:sz w:val="20"/>
                <w:szCs w:val="20"/>
                <w:lang w:val="fr-FR"/>
              </w:rPr>
              <w:t xml:space="preserve">valuation </w:t>
            </w:r>
            <w:r>
              <w:rPr>
                <w:b/>
                <w:sz w:val="20"/>
                <w:szCs w:val="20"/>
                <w:lang w:val="fr-FR"/>
              </w:rPr>
              <w:br/>
              <w:t>(avec calendriers</w:t>
            </w:r>
            <w:r w:rsidR="00856B8B" w:rsidRPr="00792006"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856B8B" w:rsidRPr="00792006" w14:paraId="770F56C8" w14:textId="77777777" w:rsidTr="008D71B8">
        <w:trPr>
          <w:cantSplit/>
          <w:trHeight w:val="1892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2D5B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E99C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B3AD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E1EB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C7B1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AA8A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0DAA447C" w14:textId="77777777" w:rsidTr="00AA5A96">
        <w:trPr>
          <w:cantSplit/>
          <w:trHeight w:val="2483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3104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31C1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A801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27F8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4DCE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337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1BC83B52" w14:textId="77777777" w:rsidTr="00AA5A96">
        <w:trPr>
          <w:cantSplit/>
          <w:trHeight w:val="2505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F1CF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64D8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99B9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D39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1454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C570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50C227DA" w14:textId="77777777" w:rsidTr="00AA5A96">
        <w:trPr>
          <w:cantSplit/>
          <w:trHeight w:val="2195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8643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B17F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4A66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0F28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6525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20B1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14594D9B" w14:textId="77777777" w:rsidTr="00AA5A96">
        <w:trPr>
          <w:cantSplit/>
          <w:trHeight w:val="2128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235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7732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67C6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C9A8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0ABF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1DA0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07E78D6F" w14:textId="77777777" w:rsidTr="008D71B8">
        <w:trPr>
          <w:cantSplit/>
          <w:trHeight w:val="184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FBEA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1A39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CADC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1EB5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D5DA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ECB4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7C29EC16" w14:textId="77777777" w:rsidTr="008D71B8">
        <w:trPr>
          <w:cantSplit/>
          <w:trHeight w:val="2030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9F35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A3D3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9AE2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CA03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CDF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F14C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  <w:tr w:rsidR="00856B8B" w:rsidRPr="00792006" w14:paraId="65697E5E" w14:textId="77777777" w:rsidTr="00AA5A96">
        <w:trPr>
          <w:cantSplit/>
          <w:trHeight w:val="1618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1561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126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2D5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E207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E8B5" w14:textId="77777777" w:rsidR="00856B8B" w:rsidRPr="00792006" w:rsidRDefault="00856B8B" w:rsidP="00E857C6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2A23" w14:textId="77777777" w:rsidR="00856B8B" w:rsidRPr="00792006" w:rsidRDefault="00856B8B" w:rsidP="00E857C6">
            <w:pPr>
              <w:rPr>
                <w:lang w:val="fr-FR"/>
              </w:rPr>
            </w:pPr>
          </w:p>
        </w:tc>
      </w:tr>
    </w:tbl>
    <w:p w14:paraId="1B21CD84" w14:textId="77777777" w:rsidR="00E86211" w:rsidRPr="00792006" w:rsidRDefault="008A2466" w:rsidP="00AA5A96">
      <w:pPr>
        <w:pStyle w:val="Heading4"/>
        <w:spacing w:after="1080"/>
        <w:rPr>
          <w:lang w:val="fr-FR"/>
        </w:rPr>
      </w:pPr>
      <w:r>
        <w:rPr>
          <w:lang w:val="fr-FR"/>
        </w:rPr>
        <w:t xml:space="preserve">coût total du plan de </w:t>
      </w:r>
      <w:r w:rsidRPr="008A2466">
        <w:rPr>
          <w:lang w:val="fr-FR"/>
        </w:rPr>
        <w:t>sauvegarde</w:t>
      </w:r>
    </w:p>
    <w:p w14:paraId="7AD613F8" w14:textId="08C0B10C" w:rsidR="00E86211" w:rsidRPr="00792006" w:rsidRDefault="008A2466" w:rsidP="008D71B8">
      <w:pPr>
        <w:pStyle w:val="Soustitre"/>
        <w:rPr>
          <w:noProof w:val="0"/>
          <w:shd w:val="clear" w:color="auto" w:fill="FFFFFF"/>
          <w:lang w:eastAsia="nl-NL"/>
        </w:rPr>
      </w:pPr>
      <w:r>
        <w:rPr>
          <w:noProof w:val="0"/>
          <w:shd w:val="clear" w:color="auto" w:fill="FFFFFF"/>
          <w:lang w:eastAsia="nl-NL"/>
        </w:rPr>
        <w:t xml:space="preserve">De quelle façon s’est-on assuré de la </w:t>
      </w:r>
      <w:r w:rsidRPr="008A2466">
        <w:rPr>
          <w:noProof w:val="0"/>
          <w:shd w:val="clear" w:color="auto" w:fill="FFFFFF"/>
          <w:lang w:eastAsia="nl-NL"/>
        </w:rPr>
        <w:t>participation</w:t>
      </w:r>
      <w:r>
        <w:rPr>
          <w:noProof w:val="0"/>
          <w:shd w:val="clear" w:color="auto" w:fill="FFFFFF"/>
          <w:lang w:eastAsia="nl-NL"/>
        </w:rPr>
        <w:t xml:space="preserve"> la plus grande possible des communautés concernées à </w:t>
      </w:r>
      <w:r w:rsidRPr="008A2466">
        <w:rPr>
          <w:noProof w:val="0"/>
          <w:shd w:val="clear" w:color="auto" w:fill="FFFFFF"/>
        </w:rPr>
        <w:t>l’élaboration</w:t>
      </w:r>
      <w:r>
        <w:rPr>
          <w:noProof w:val="0"/>
          <w:shd w:val="clear" w:color="auto" w:fill="FFFFFF"/>
          <w:lang w:eastAsia="nl-NL"/>
        </w:rPr>
        <w:t xml:space="preserve"> du plan de</w:t>
      </w:r>
      <w:r w:rsidR="00324DEF">
        <w:rPr>
          <w:noProof w:val="0"/>
          <w:shd w:val="clear" w:color="auto" w:fill="FFFFFF"/>
          <w:lang w:eastAsia="nl-NL"/>
        </w:rPr>
        <w:t xml:space="preserve"> </w:t>
      </w:r>
      <w:r w:rsidR="00324DEF" w:rsidRPr="00324DEF">
        <w:rPr>
          <w:noProof w:val="0"/>
          <w:shd w:val="clear" w:color="auto" w:fill="FFFFFF"/>
          <w:lang w:eastAsia="nl-NL"/>
        </w:rPr>
        <w:t>sauvegarde</w:t>
      </w:r>
      <w:r w:rsidR="00324DEF">
        <w:rPr>
          <w:noProof w:val="0"/>
          <w:shd w:val="clear" w:color="auto" w:fill="FFFFFF"/>
          <w:lang w:eastAsia="nl-NL"/>
        </w:rPr>
        <w:t xml:space="preserve"> ? Qu’en est-il de cette </w:t>
      </w:r>
      <w:r w:rsidR="00324DEF" w:rsidRPr="00324DEF">
        <w:rPr>
          <w:noProof w:val="0"/>
          <w:shd w:val="clear" w:color="auto" w:fill="FFFFFF"/>
          <w:lang w:eastAsia="nl-NL"/>
        </w:rPr>
        <w:t>participation</w:t>
      </w:r>
      <w:r w:rsidR="000A51E5">
        <w:rPr>
          <w:noProof w:val="0"/>
          <w:shd w:val="clear" w:color="auto" w:fill="FFFFFF"/>
          <w:lang w:eastAsia="nl-NL"/>
        </w:rPr>
        <w:t xml:space="preserve"> dans les activités prévues ?</w:t>
      </w:r>
    </w:p>
    <w:sectPr w:rsidR="00E86211" w:rsidRPr="00792006" w:rsidSect="008802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ED6F3" w14:textId="77777777" w:rsidR="008A2466" w:rsidRDefault="008A2466" w:rsidP="001F3A6B">
      <w:pPr>
        <w:spacing w:before="0" w:after="0"/>
      </w:pPr>
      <w:r>
        <w:separator/>
      </w:r>
    </w:p>
  </w:endnote>
  <w:endnote w:type="continuationSeparator" w:id="0">
    <w:p w14:paraId="769CFE35" w14:textId="77777777" w:rsidR="008A2466" w:rsidRDefault="008A2466" w:rsidP="001F3A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19CC4" w14:textId="7A4585E7" w:rsidR="008A2466" w:rsidRPr="00792006" w:rsidRDefault="00C71EC0" w:rsidP="00A10F0F">
    <w:pPr>
      <w:tabs>
        <w:tab w:val="clear" w:pos="567"/>
        <w:tab w:val="left" w:pos="5580"/>
        <w:tab w:val="left" w:pos="1188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95104" behindDoc="0" locked="0" layoutInCell="1" allowOverlap="1" wp14:anchorId="582EF377" wp14:editId="7205B4DB">
          <wp:simplePos x="0" y="0"/>
          <wp:positionH relativeFrom="column">
            <wp:posOffset>4308475</wp:posOffset>
          </wp:positionH>
          <wp:positionV relativeFrom="paragraph">
            <wp:posOffset>15240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66" w:rsidRPr="00792006">
      <w:rPr>
        <w:noProof/>
        <w:lang w:val="fr-FR" w:eastAsia="fr-FR"/>
      </w:rPr>
      <w:drawing>
        <wp:anchor distT="0" distB="0" distL="114300" distR="114300" simplePos="0" relativeHeight="251682816" behindDoc="1" locked="1" layoutInCell="1" allowOverlap="0" wp14:anchorId="78761F50" wp14:editId="3C14852B">
          <wp:simplePos x="0" y="0"/>
          <wp:positionH relativeFrom="column">
            <wp:posOffset>0</wp:posOffset>
          </wp:positionH>
          <wp:positionV relativeFrom="margin">
            <wp:posOffset>5715000</wp:posOffset>
          </wp:positionV>
          <wp:extent cx="908050" cy="641350"/>
          <wp:effectExtent l="0" t="0" r="6350" b="0"/>
          <wp:wrapThrough wrapText="bothSides">
            <wp:wrapPolygon edited="0">
              <wp:start x="0" y="0"/>
              <wp:lineTo x="0" y="20531"/>
              <wp:lineTo x="21147" y="20531"/>
              <wp:lineTo x="21147" y="0"/>
              <wp:lineTo x="0" y="0"/>
            </wp:wrapPolygon>
          </wp:wrapThrough>
          <wp:docPr id="2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66" w:rsidRPr="00792006">
      <w:rPr>
        <w:rFonts w:eastAsia="Calibri" w:cs="Times New Roman"/>
        <w:snapToGrid/>
        <w:sz w:val="16"/>
        <w:szCs w:val="22"/>
        <w:lang w:val="fr-FR" w:eastAsia="en-US"/>
      </w:rPr>
      <w:tab/>
    </w:r>
    <w:r w:rsidR="008802CD">
      <w:rPr>
        <w:rFonts w:eastAsia="Calibri" w:cs="Times New Roman"/>
        <w:snapToGrid/>
        <w:sz w:val="16"/>
        <w:szCs w:val="22"/>
        <w:lang w:val="fr-FR" w:eastAsia="en-US"/>
      </w:rPr>
      <w:tab/>
    </w:r>
    <w:r w:rsidR="008A2466" w:rsidRPr="00792006">
      <w:rPr>
        <w:rFonts w:eastAsia="Calibri" w:cs="Times New Roman"/>
        <w:snapToGrid/>
        <w:sz w:val="16"/>
        <w:szCs w:val="22"/>
        <w:lang w:val="fr-FR" w:eastAsia="en-US"/>
      </w:rPr>
      <w:t>U046-v1.0-Kassen-HO4-FR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BD12F" w14:textId="04EC1DE2" w:rsidR="008A2466" w:rsidRPr="00792006" w:rsidRDefault="00C71EC0" w:rsidP="00446FC8">
    <w:pPr>
      <w:tabs>
        <w:tab w:val="clear" w:pos="567"/>
        <w:tab w:val="left" w:pos="5580"/>
        <w:tab w:val="left" w:pos="1296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97152" behindDoc="0" locked="0" layoutInCell="1" allowOverlap="1" wp14:anchorId="71431D6C" wp14:editId="4E904832">
          <wp:simplePos x="0" y="0"/>
          <wp:positionH relativeFrom="column">
            <wp:posOffset>4558030</wp:posOffset>
          </wp:positionH>
          <wp:positionV relativeFrom="paragraph">
            <wp:posOffset>15240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66" w:rsidRPr="00792006">
      <w:rPr>
        <w:rFonts w:eastAsia="Calibri" w:cs="Times New Roman"/>
        <w:snapToGrid/>
        <w:sz w:val="16"/>
        <w:szCs w:val="22"/>
        <w:lang w:val="fr-FR" w:eastAsia="en-US"/>
      </w:rPr>
      <w:t>U046-v1.0-Kassen-HO4</w:t>
    </w:r>
    <w:r w:rsidR="008A2466">
      <w:rPr>
        <w:rFonts w:eastAsia="Calibri" w:cs="Times New Roman"/>
        <w:snapToGrid/>
        <w:sz w:val="16"/>
        <w:szCs w:val="22"/>
        <w:lang w:val="fr-FR" w:eastAsia="en-US"/>
      </w:rPr>
      <w:t>-FR</w:t>
    </w:r>
    <w:r w:rsidR="008A2466" w:rsidRPr="00792006">
      <w:rPr>
        <w:rFonts w:eastAsia="Calibri" w:cs="Times New Roman"/>
        <w:snapToGrid/>
        <w:sz w:val="16"/>
        <w:szCs w:val="22"/>
        <w:lang w:val="fr-FR" w:eastAsia="en-US"/>
      </w:rPr>
      <w:tab/>
    </w:r>
    <w:r w:rsidR="008A2466" w:rsidRPr="00A51822">
      <w:rPr>
        <w:noProof/>
        <w:lang w:val="fr-FR" w:eastAsia="fr-FR"/>
      </w:rPr>
      <w:drawing>
        <wp:anchor distT="0" distB="0" distL="114300" distR="114300" simplePos="0" relativeHeight="251684864" behindDoc="1" locked="1" layoutInCell="1" allowOverlap="0" wp14:anchorId="103E065A" wp14:editId="3686624B">
          <wp:simplePos x="0" y="0"/>
          <wp:positionH relativeFrom="column">
            <wp:posOffset>7886700</wp:posOffset>
          </wp:positionH>
          <wp:positionV relativeFrom="margin">
            <wp:posOffset>5715000</wp:posOffset>
          </wp:positionV>
          <wp:extent cx="908050" cy="641350"/>
          <wp:effectExtent l="0" t="0" r="6350" b="0"/>
          <wp:wrapThrough wrapText="bothSides">
            <wp:wrapPolygon edited="0">
              <wp:start x="0" y="0"/>
              <wp:lineTo x="0" y="20531"/>
              <wp:lineTo x="21147" y="20531"/>
              <wp:lineTo x="21147" y="0"/>
              <wp:lineTo x="0" y="0"/>
            </wp:wrapPolygon>
          </wp:wrapThrough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406D6" w14:textId="1233A493" w:rsidR="008A2466" w:rsidRPr="00C71EC0" w:rsidRDefault="00C71EC0" w:rsidP="00C71EC0">
    <w:pPr>
      <w:tabs>
        <w:tab w:val="clear" w:pos="567"/>
        <w:tab w:val="center" w:pos="6979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eastAsia="en-US"/>
      </w:rPr>
    </w:pPr>
    <w:r>
      <w:rPr>
        <w:noProof/>
        <w:lang w:eastAsia="fr-FR"/>
      </w:rPr>
      <w:drawing>
        <wp:anchor distT="0" distB="0" distL="114300" distR="114300" simplePos="0" relativeHeight="251693056" behindDoc="0" locked="0" layoutInCell="1" allowOverlap="1" wp14:anchorId="5836BD32" wp14:editId="623D692D">
          <wp:simplePos x="0" y="0"/>
          <wp:positionH relativeFrom="column">
            <wp:posOffset>4189730</wp:posOffset>
          </wp:positionH>
          <wp:positionV relativeFrom="paragraph">
            <wp:posOffset>50800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66" w:rsidRPr="00C71EC0">
      <w:rPr>
        <w:rFonts w:eastAsia="Calibri" w:cs="Times New Roman"/>
        <w:snapToGrid/>
        <w:sz w:val="16"/>
        <w:szCs w:val="22"/>
        <w:lang w:eastAsia="en-US"/>
      </w:rPr>
      <w:t>U046-v1.0-Kassen-HO4-FR</w:t>
    </w:r>
    <w:r w:rsidR="008A2466" w:rsidRPr="00A51822">
      <w:rPr>
        <w:noProof/>
        <w:lang w:val="fr-FR" w:eastAsia="fr-FR"/>
      </w:rPr>
      <w:drawing>
        <wp:anchor distT="0" distB="0" distL="114300" distR="114300" simplePos="0" relativeHeight="251680768" behindDoc="1" locked="1" layoutInCell="1" allowOverlap="0" wp14:anchorId="5C75A88B" wp14:editId="053DB9EF">
          <wp:simplePos x="0" y="0"/>
          <wp:positionH relativeFrom="column">
            <wp:posOffset>7935595</wp:posOffset>
          </wp:positionH>
          <wp:positionV relativeFrom="margin">
            <wp:posOffset>5829300</wp:posOffset>
          </wp:positionV>
          <wp:extent cx="908050" cy="641350"/>
          <wp:effectExtent l="0" t="0" r="6350" b="6350"/>
          <wp:wrapThrough wrapText="bothSides">
            <wp:wrapPolygon edited="0">
              <wp:start x="0" y="0"/>
              <wp:lineTo x="0" y="21172"/>
              <wp:lineTo x="21298" y="21172"/>
              <wp:lineTo x="21298" y="0"/>
              <wp:lineTo x="0" y="0"/>
            </wp:wrapPolygon>
          </wp:wrapThrough>
          <wp:docPr id="19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Times New Roman"/>
        <w:snapToGrid/>
        <w:sz w:val="16"/>
        <w:szCs w:val="22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91B31" w14:textId="77777777" w:rsidR="008A2466" w:rsidRDefault="008A2466" w:rsidP="001F3A6B">
      <w:pPr>
        <w:spacing w:before="0" w:after="0"/>
      </w:pPr>
      <w:r>
        <w:separator/>
      </w:r>
    </w:p>
  </w:footnote>
  <w:footnote w:type="continuationSeparator" w:id="0">
    <w:p w14:paraId="6E7DB6FC" w14:textId="77777777" w:rsidR="008A2466" w:rsidRDefault="008A2466" w:rsidP="001F3A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B2BBD" w14:textId="5047BF9E" w:rsidR="008A2466" w:rsidRPr="00173FBF" w:rsidRDefault="008A2466" w:rsidP="00CB32FD">
    <w:pPr>
      <w:tabs>
        <w:tab w:val="clear" w:pos="567"/>
        <w:tab w:val="left" w:pos="4680"/>
        <w:tab w:val="left" w:pos="12420"/>
      </w:tabs>
      <w:spacing w:before="0" w:after="0"/>
      <w:jc w:val="left"/>
      <w:rPr>
        <w:lang w:val="fr-FR"/>
      </w:rPr>
    </w:pPr>
    <w:r w:rsidRPr="00173FBF">
      <w:rPr>
        <w:sz w:val="16"/>
        <w:szCs w:val="16"/>
        <w:lang w:val="fr-FR"/>
      </w:rPr>
      <w:fldChar w:fldCharType="begin"/>
    </w:r>
    <w:r w:rsidRPr="00173FBF">
      <w:rPr>
        <w:sz w:val="16"/>
        <w:szCs w:val="16"/>
        <w:lang w:val="fr-FR"/>
      </w:rPr>
      <w:instrText xml:space="preserve"> PAGE </w:instrText>
    </w:r>
    <w:r w:rsidRPr="00173FBF">
      <w:rPr>
        <w:sz w:val="16"/>
        <w:szCs w:val="16"/>
        <w:lang w:val="fr-FR"/>
      </w:rPr>
      <w:fldChar w:fldCharType="separate"/>
    </w:r>
    <w:r w:rsidR="00C71EC0">
      <w:rPr>
        <w:noProof/>
        <w:sz w:val="16"/>
        <w:szCs w:val="16"/>
        <w:lang w:val="fr-FR"/>
      </w:rPr>
      <w:t>2</w:t>
    </w:r>
    <w:r w:rsidRPr="00173FBF">
      <w:rPr>
        <w:sz w:val="16"/>
        <w:szCs w:val="16"/>
        <w:lang w:val="fr-FR"/>
      </w:rPr>
      <w:fldChar w:fldCharType="end"/>
    </w:r>
    <w:r w:rsidR="008802CD">
      <w:rPr>
        <w:sz w:val="16"/>
        <w:szCs w:val="16"/>
        <w:lang w:val="fr-FR"/>
      </w:rPr>
      <w:tab/>
    </w:r>
    <w:r w:rsidR="00173FBF" w:rsidRPr="00173FBF">
      <w:rPr>
        <w:sz w:val="16"/>
        <w:szCs w:val="16"/>
        <w:lang w:val="fr-FR"/>
      </w:rPr>
      <w:t>Unité 46 : Scénarios et jeux pour l’</w:t>
    </w:r>
    <w:r w:rsidR="00173FBF" w:rsidRPr="00173FBF">
      <w:rPr>
        <w:sz w:val="16"/>
        <w:szCs w:val="16"/>
        <w:lang w:val="fr-FR" w:eastAsia="en-US"/>
      </w:rPr>
      <w:t>élaboration</w:t>
    </w:r>
    <w:r w:rsidR="00173FBF" w:rsidRPr="00173FBF">
      <w:rPr>
        <w:sz w:val="16"/>
        <w:szCs w:val="16"/>
        <w:lang w:val="fr-FR"/>
      </w:rPr>
      <w:t xml:space="preserve"> de plans de sauvegarde</w:t>
    </w:r>
    <w:r w:rsidR="008802CD">
      <w:rPr>
        <w:sz w:val="16"/>
        <w:szCs w:val="16"/>
        <w:lang w:val="fr-FR"/>
      </w:rPr>
      <w:tab/>
    </w:r>
    <w:proofErr w:type="spellStart"/>
    <w:r w:rsidRPr="00173FBF">
      <w:rPr>
        <w:sz w:val="16"/>
        <w:szCs w:val="16"/>
        <w:lang w:val="fr-FR"/>
      </w:rPr>
      <w:t>Kassen</w:t>
    </w:r>
    <w:proofErr w:type="spellEnd"/>
    <w:r w:rsidRPr="00173FBF">
      <w:rPr>
        <w:sz w:val="16"/>
        <w:szCs w:val="16"/>
        <w:lang w:val="fr-FR"/>
      </w:rPr>
      <w:t xml:space="preserve"> Imprimé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778E" w14:textId="65914D2C" w:rsidR="008A2466" w:rsidRPr="00173FBF" w:rsidRDefault="008A2466" w:rsidP="000A51E5">
    <w:pPr>
      <w:tabs>
        <w:tab w:val="clear" w:pos="567"/>
        <w:tab w:val="left" w:pos="4680"/>
        <w:tab w:val="left" w:pos="13860"/>
      </w:tabs>
      <w:spacing w:before="0" w:after="0"/>
      <w:rPr>
        <w:lang w:val="fr-FR"/>
      </w:rPr>
    </w:pPr>
    <w:proofErr w:type="spellStart"/>
    <w:r w:rsidRPr="00173FBF">
      <w:rPr>
        <w:sz w:val="16"/>
        <w:szCs w:val="16"/>
        <w:lang w:val="fr-FR"/>
      </w:rPr>
      <w:t>K</w:t>
    </w:r>
    <w:r w:rsidR="00173FBF">
      <w:rPr>
        <w:sz w:val="16"/>
        <w:szCs w:val="16"/>
        <w:lang w:val="fr-FR"/>
      </w:rPr>
      <w:t>as</w:t>
    </w:r>
    <w:r w:rsidR="008802CD">
      <w:rPr>
        <w:sz w:val="16"/>
        <w:szCs w:val="16"/>
        <w:lang w:val="fr-FR"/>
      </w:rPr>
      <w:t>sen</w:t>
    </w:r>
    <w:proofErr w:type="spellEnd"/>
    <w:r w:rsidR="008802CD">
      <w:rPr>
        <w:sz w:val="16"/>
        <w:szCs w:val="16"/>
        <w:lang w:val="fr-FR"/>
      </w:rPr>
      <w:t xml:space="preserve"> Imprimé 4</w:t>
    </w:r>
    <w:r w:rsidR="008802CD">
      <w:rPr>
        <w:sz w:val="16"/>
        <w:szCs w:val="16"/>
        <w:lang w:val="fr-FR"/>
      </w:rPr>
      <w:tab/>
    </w:r>
    <w:r w:rsidR="00173FBF" w:rsidRPr="00173FBF">
      <w:rPr>
        <w:sz w:val="16"/>
        <w:szCs w:val="16"/>
        <w:lang w:val="fr-FR"/>
      </w:rPr>
      <w:t>Unité 46 : Scénarios et jeux pour l’</w:t>
    </w:r>
    <w:r w:rsidR="00173FBF" w:rsidRPr="00173FBF">
      <w:rPr>
        <w:sz w:val="16"/>
        <w:szCs w:val="16"/>
        <w:lang w:val="fr-FR" w:eastAsia="en-US"/>
      </w:rPr>
      <w:t>élaboration</w:t>
    </w:r>
    <w:r w:rsidR="00173FBF" w:rsidRPr="00173FBF">
      <w:rPr>
        <w:sz w:val="16"/>
        <w:szCs w:val="16"/>
        <w:lang w:val="fr-FR"/>
      </w:rPr>
      <w:t xml:space="preserve"> de plans de sauvegarde</w:t>
    </w:r>
    <w:r w:rsidRPr="00173FBF">
      <w:rPr>
        <w:sz w:val="16"/>
        <w:szCs w:val="16"/>
        <w:lang w:val="fr-FR"/>
      </w:rPr>
      <w:tab/>
    </w:r>
    <w:r w:rsidRPr="00173FBF">
      <w:rPr>
        <w:sz w:val="16"/>
        <w:szCs w:val="16"/>
        <w:lang w:val="fr-FR"/>
      </w:rPr>
      <w:fldChar w:fldCharType="begin"/>
    </w:r>
    <w:r w:rsidRPr="00173FBF">
      <w:rPr>
        <w:sz w:val="16"/>
        <w:szCs w:val="16"/>
        <w:lang w:val="fr-FR"/>
      </w:rPr>
      <w:instrText xml:space="preserve"> PAGE </w:instrText>
    </w:r>
    <w:r w:rsidRPr="00173FBF">
      <w:rPr>
        <w:sz w:val="16"/>
        <w:szCs w:val="16"/>
        <w:lang w:val="fr-FR"/>
      </w:rPr>
      <w:fldChar w:fldCharType="separate"/>
    </w:r>
    <w:r w:rsidR="00C71EC0">
      <w:rPr>
        <w:noProof/>
        <w:sz w:val="16"/>
        <w:szCs w:val="16"/>
        <w:lang w:val="fr-FR"/>
      </w:rPr>
      <w:t>3</w:t>
    </w:r>
    <w:r w:rsidRPr="00173FBF">
      <w:rPr>
        <w:sz w:val="16"/>
        <w:szCs w:val="16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8B3F3" w14:textId="77777777" w:rsidR="008A2466" w:rsidRPr="00792006" w:rsidRDefault="008A2466" w:rsidP="00A10F0F">
    <w:pPr>
      <w:tabs>
        <w:tab w:val="clear" w:pos="567"/>
        <w:tab w:val="center" w:pos="4513"/>
        <w:tab w:val="right" w:pos="9026"/>
      </w:tabs>
      <w:spacing w:before="0" w:after="0"/>
      <w:jc w:val="center"/>
      <w:rPr>
        <w:lang w:val="fr-FR"/>
      </w:rPr>
    </w:pPr>
    <w:proofErr w:type="spellStart"/>
    <w:r w:rsidRPr="00792006">
      <w:rPr>
        <w:sz w:val="16"/>
        <w:szCs w:val="16"/>
        <w:lang w:val="fr-FR"/>
      </w:rPr>
      <w:t>Kassen</w:t>
    </w:r>
    <w:proofErr w:type="spellEnd"/>
    <w:r w:rsidRPr="00792006">
      <w:rPr>
        <w:sz w:val="16"/>
        <w:szCs w:val="16"/>
        <w:lang w:val="fr-FR"/>
      </w:rPr>
      <w:t xml:space="preserve"> Imprimé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D"/>
    <w:rsid w:val="00061161"/>
    <w:rsid w:val="00085564"/>
    <w:rsid w:val="000A51E5"/>
    <w:rsid w:val="000E393E"/>
    <w:rsid w:val="00137495"/>
    <w:rsid w:val="001620CC"/>
    <w:rsid w:val="00173FBF"/>
    <w:rsid w:val="001E3A2C"/>
    <w:rsid w:val="001F3A6B"/>
    <w:rsid w:val="002125FD"/>
    <w:rsid w:val="0021379A"/>
    <w:rsid w:val="00236D46"/>
    <w:rsid w:val="002B0DDC"/>
    <w:rsid w:val="002E1F01"/>
    <w:rsid w:val="002E52AE"/>
    <w:rsid w:val="002F6A6D"/>
    <w:rsid w:val="00324DEF"/>
    <w:rsid w:val="00334873"/>
    <w:rsid w:val="00375AA7"/>
    <w:rsid w:val="00375B47"/>
    <w:rsid w:val="003E68E4"/>
    <w:rsid w:val="00410040"/>
    <w:rsid w:val="00411E92"/>
    <w:rsid w:val="00446FC8"/>
    <w:rsid w:val="00461AE0"/>
    <w:rsid w:val="004D1B5D"/>
    <w:rsid w:val="005A1008"/>
    <w:rsid w:val="005A1153"/>
    <w:rsid w:val="005B3A41"/>
    <w:rsid w:val="005D2965"/>
    <w:rsid w:val="005D4B72"/>
    <w:rsid w:val="00614EAC"/>
    <w:rsid w:val="0068412E"/>
    <w:rsid w:val="006B2424"/>
    <w:rsid w:val="00782D2A"/>
    <w:rsid w:val="00792006"/>
    <w:rsid w:val="00856B8B"/>
    <w:rsid w:val="008802CD"/>
    <w:rsid w:val="008A2466"/>
    <w:rsid w:val="008D71B8"/>
    <w:rsid w:val="00974684"/>
    <w:rsid w:val="009C51C5"/>
    <w:rsid w:val="00A10F0F"/>
    <w:rsid w:val="00A25C62"/>
    <w:rsid w:val="00A452ED"/>
    <w:rsid w:val="00A5109C"/>
    <w:rsid w:val="00A6440F"/>
    <w:rsid w:val="00A75DDB"/>
    <w:rsid w:val="00A869A7"/>
    <w:rsid w:val="00AA5A96"/>
    <w:rsid w:val="00B13706"/>
    <w:rsid w:val="00B24507"/>
    <w:rsid w:val="00BA0016"/>
    <w:rsid w:val="00BA5689"/>
    <w:rsid w:val="00C2284B"/>
    <w:rsid w:val="00C55EFA"/>
    <w:rsid w:val="00C71EC0"/>
    <w:rsid w:val="00C754D4"/>
    <w:rsid w:val="00C87B5D"/>
    <w:rsid w:val="00CB32FD"/>
    <w:rsid w:val="00CD0F56"/>
    <w:rsid w:val="00DC5DCB"/>
    <w:rsid w:val="00E55E4B"/>
    <w:rsid w:val="00E857C6"/>
    <w:rsid w:val="00E86211"/>
    <w:rsid w:val="00EC1AD4"/>
    <w:rsid w:val="00EC293C"/>
    <w:rsid w:val="00EF1FF6"/>
    <w:rsid w:val="00F151B7"/>
    <w:rsid w:val="00F503C3"/>
    <w:rsid w:val="00F85B54"/>
    <w:rsid w:val="00F87282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F92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50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4507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375AA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24507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450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450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375AA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0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50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4507"/>
    <w:rPr>
      <w:b/>
      <w:bCs/>
    </w:rPr>
  </w:style>
  <w:style w:type="character" w:styleId="Emphasis">
    <w:name w:val="Emphasis"/>
    <w:basedOn w:val="DefaultParagraphFont"/>
    <w:uiPriority w:val="20"/>
    <w:qFormat/>
    <w:rsid w:val="00B2450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450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450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50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450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450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0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0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50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link w:val="1Char"/>
    <w:qFormat/>
    <w:rsid w:val="00B2450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450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45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450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450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450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450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450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450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50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50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A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Texte1">
    <w:name w:val="Texte1"/>
    <w:basedOn w:val="Normal"/>
    <w:link w:val="Texte1Car"/>
    <w:rsid w:val="00375AA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75AA7"/>
    <w:rPr>
      <w:rFonts w:ascii="Arial" w:eastAsia="SimSun" w:hAnsi="Arial" w:cs="Arial"/>
      <w:sz w:val="20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1B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B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hapitre">
    <w:name w:val="Chapitre"/>
    <w:basedOn w:val="Heading1"/>
    <w:link w:val="ChapitreCar"/>
    <w:rsid w:val="005D4B7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D4B7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5D4B72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D4B72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B2424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B242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A51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50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4507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375AA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24507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450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450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375AA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0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50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4507"/>
    <w:rPr>
      <w:b/>
      <w:bCs/>
    </w:rPr>
  </w:style>
  <w:style w:type="character" w:styleId="Emphasis">
    <w:name w:val="Emphasis"/>
    <w:basedOn w:val="DefaultParagraphFont"/>
    <w:uiPriority w:val="20"/>
    <w:qFormat/>
    <w:rsid w:val="00B2450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450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450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50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450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450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0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0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50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link w:val="1Char"/>
    <w:qFormat/>
    <w:rsid w:val="00B2450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450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45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450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450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450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450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450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450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50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50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A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Texte1">
    <w:name w:val="Texte1"/>
    <w:basedOn w:val="Normal"/>
    <w:link w:val="Texte1Car"/>
    <w:rsid w:val="00375AA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75AA7"/>
    <w:rPr>
      <w:rFonts w:ascii="Arial" w:eastAsia="SimSun" w:hAnsi="Arial" w:cs="Arial"/>
      <w:sz w:val="20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1B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B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hapitre">
    <w:name w:val="Chapitre"/>
    <w:basedOn w:val="Heading1"/>
    <w:link w:val="ChapitreCar"/>
    <w:rsid w:val="005D4B7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D4B7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5D4B72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D4B72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B2424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B242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A51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B140-81F9-463D-AA03-461C7600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Deacon</dc:creator>
  <cp:lastModifiedBy>UNESCO</cp:lastModifiedBy>
  <cp:revision>21</cp:revision>
  <dcterms:created xsi:type="dcterms:W3CDTF">2015-12-03T13:38:00Z</dcterms:created>
  <dcterms:modified xsi:type="dcterms:W3CDTF">2018-02-22T11:49:00Z</dcterms:modified>
</cp:coreProperties>
</file>