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4E916" w14:textId="77777777" w:rsidR="0090621D" w:rsidRPr="008C1DAF" w:rsidRDefault="0090621D" w:rsidP="0090621D">
      <w:pPr>
        <w:pStyle w:val="Chapitre"/>
        <w:rPr>
          <w:noProof w:val="0"/>
          <w:lang w:val="fr-FR"/>
        </w:rPr>
      </w:pPr>
      <w:bookmarkStart w:id="0" w:name="_GoBack"/>
      <w:bookmarkEnd w:id="0"/>
      <w:r w:rsidRPr="008C1DAF">
        <w:rPr>
          <w:noProof w:val="0"/>
          <w:lang w:val="fr-FR"/>
        </w:rPr>
        <w:t>Unit</w:t>
      </w:r>
      <w:r w:rsidR="00A51822" w:rsidRPr="008C1DAF">
        <w:rPr>
          <w:noProof w:val="0"/>
          <w:lang w:val="fr-FR"/>
        </w:rPr>
        <w:t>é</w:t>
      </w:r>
      <w:r w:rsidRPr="008C1DAF">
        <w:rPr>
          <w:noProof w:val="0"/>
          <w:lang w:val="fr-FR"/>
        </w:rPr>
        <w:t xml:space="preserve"> 46</w:t>
      </w:r>
    </w:p>
    <w:p w14:paraId="6BCEC86E" w14:textId="77777777" w:rsidR="0090621D" w:rsidRPr="008C1DAF" w:rsidRDefault="00CC70EA" w:rsidP="0090621D">
      <w:pPr>
        <w:pStyle w:val="HO1"/>
        <w:rPr>
          <w:noProof w:val="0"/>
          <w:lang w:val="fr-FR"/>
        </w:rPr>
      </w:pPr>
      <w:proofErr w:type="spellStart"/>
      <w:r w:rsidRPr="008C1DAF">
        <w:rPr>
          <w:noProof w:val="0"/>
          <w:lang w:val="fr-FR"/>
        </w:rPr>
        <w:t>Kassen</w:t>
      </w:r>
      <w:proofErr w:type="spellEnd"/>
      <w:r w:rsidR="00A51822" w:rsidRPr="008C1DAF">
        <w:rPr>
          <w:noProof w:val="0"/>
          <w:lang w:val="fr-FR"/>
        </w:rPr>
        <w:t xml:space="preserve"> Imprimé 1 :</w:t>
      </w:r>
    </w:p>
    <w:p w14:paraId="76EC2330" w14:textId="629044F9" w:rsidR="00CC70EA" w:rsidRPr="008C1DAF" w:rsidRDefault="008C1DAF" w:rsidP="0090621D">
      <w:pPr>
        <w:pStyle w:val="HO2"/>
        <w:rPr>
          <w:noProof w:val="0"/>
          <w:lang w:val="fr-FR"/>
        </w:rPr>
      </w:pPr>
      <w:r>
        <w:rPr>
          <w:noProof w:val="0"/>
          <w:lang w:val="fr-FR"/>
        </w:rPr>
        <w:t>bienvenue au</w:t>
      </w:r>
      <w:r w:rsidR="00A51822" w:rsidRPr="008C1DAF">
        <w:rPr>
          <w:noProof w:val="0"/>
          <w:lang w:val="fr-FR"/>
        </w:rPr>
        <w:t xml:space="preserve"> kassen</w:t>
      </w:r>
    </w:p>
    <w:p w14:paraId="5C0ED2C2" w14:textId="2DB49C09" w:rsidR="00EC2E50" w:rsidRPr="008C1DAF" w:rsidRDefault="008C1DAF" w:rsidP="008C1DAF">
      <w:pPr>
        <w:pStyle w:val="Texte1"/>
        <w:jc w:val="left"/>
        <w:rPr>
          <w:i/>
          <w:iCs/>
        </w:rPr>
      </w:pPr>
      <w:r w:rsidRPr="008C1DAF">
        <w:rPr>
          <w:i/>
          <w:iCs/>
        </w:rPr>
        <w:t xml:space="preserve">Avertissement : </w:t>
      </w:r>
      <w:r>
        <w:rPr>
          <w:i/>
          <w:iCs/>
        </w:rPr>
        <w:t>les faits présentés dans ce scénario sont totalement fictifs. Toute ressemblance avec des faits ré</w:t>
      </w:r>
      <w:r w:rsidR="00642FB7">
        <w:rPr>
          <w:i/>
          <w:iCs/>
        </w:rPr>
        <w:t>els est une simple coïncidence.</w:t>
      </w:r>
    </w:p>
    <w:p w14:paraId="3FB85317" w14:textId="1CC897B4" w:rsidR="00A06CEA" w:rsidRPr="008C1DAF" w:rsidRDefault="008C1DAF" w:rsidP="00C43288">
      <w:pPr>
        <w:pStyle w:val="Heading4"/>
        <w:rPr>
          <w:lang w:val="fr-FR"/>
        </w:rPr>
      </w:pPr>
      <w:r>
        <w:rPr>
          <w:lang w:val="fr-FR"/>
        </w:rPr>
        <w:t xml:space="preserve">la </w:t>
      </w:r>
      <w:r w:rsidRPr="008C1DAF">
        <w:rPr>
          <w:lang w:val="fr-FR"/>
        </w:rPr>
        <w:t>communauté</w:t>
      </w:r>
      <w:r>
        <w:rPr>
          <w:lang w:val="fr-FR"/>
        </w:rPr>
        <w:t xml:space="preserve"> fan au kassen</w:t>
      </w:r>
    </w:p>
    <w:p w14:paraId="5A166391" w14:textId="25A12B0F" w:rsidR="00F06AD0" w:rsidRDefault="00F06AD0" w:rsidP="00AB0A14">
      <w:pPr>
        <w:pStyle w:val="Texte1"/>
      </w:pPr>
      <w:r>
        <w:t xml:space="preserve">La communauté fan, qui parle une langue appelée le </w:t>
      </w:r>
      <w:proofErr w:type="spellStart"/>
      <w:r>
        <w:t>fanois</w:t>
      </w:r>
      <w:proofErr w:type="spellEnd"/>
      <w:r>
        <w:t xml:space="preserve">, compte environ 300 000 personnes vivant au </w:t>
      </w:r>
      <w:proofErr w:type="spellStart"/>
      <w:r>
        <w:t>Kassen</w:t>
      </w:r>
      <w:proofErr w:type="spellEnd"/>
      <w:r>
        <w:t xml:space="preserve">, un pays en voie de développement d’environ 6 millions d’habitants. Bien que le </w:t>
      </w:r>
      <w:proofErr w:type="spellStart"/>
      <w:r>
        <w:t>Kassen</w:t>
      </w:r>
      <w:proofErr w:type="spellEnd"/>
      <w:r>
        <w:t xml:space="preserve"> ait autrefois été un pays pauvre, la situation économique du pays s’est </w:t>
      </w:r>
      <w:r w:rsidR="005A724E">
        <w:t xml:space="preserve">quelque peu </w:t>
      </w:r>
      <w:r>
        <w:t xml:space="preserve">améliorée grâce à l’exploitation </w:t>
      </w:r>
      <w:r w:rsidR="005A724E">
        <w:t xml:space="preserve">de pétrole et de gisements de métaux précieux au sud du pays. Le système de gouvernance est démocratique avec un président et un parlement élus. Le </w:t>
      </w:r>
      <w:proofErr w:type="spellStart"/>
      <w:r w:rsidR="005A724E">
        <w:t>Kassen</w:t>
      </w:r>
      <w:proofErr w:type="spellEnd"/>
      <w:r w:rsidR="005A724E">
        <w:t xml:space="preserve"> a quatre provinces et certains pouvoirs sont dévolus au niveau provincial</w:t>
      </w:r>
      <w:r w:rsidR="00642FB7">
        <w:t>.</w:t>
      </w:r>
    </w:p>
    <w:p w14:paraId="083EE89E" w14:textId="57BD066A" w:rsidR="00A653B2" w:rsidRDefault="00A653B2" w:rsidP="00AB0A14">
      <w:pPr>
        <w:pStyle w:val="Texte1"/>
      </w:pPr>
      <w:r>
        <w:t>Bien que la communauté fan ne représente que 5% de la population de l’ense</w:t>
      </w:r>
      <w:r w:rsidR="002B5FBA">
        <w:t>mble du pays, elle constitue la grande</w:t>
      </w:r>
      <w:r>
        <w:t xml:space="preserve"> majorité de la population de </w:t>
      </w:r>
      <w:r w:rsidR="00170282">
        <w:t xml:space="preserve">la </w:t>
      </w:r>
      <w:r>
        <w:t>provin</w:t>
      </w:r>
      <w:r w:rsidR="002B5FBA">
        <w:t>ce de l’est</w:t>
      </w:r>
      <w:r w:rsidR="00170282">
        <w:t xml:space="preserve">. Le modèle </w:t>
      </w:r>
      <w:r>
        <w:t xml:space="preserve">de gouvernance de la communauté fan s’est toujours caractérisé </w:t>
      </w:r>
      <w:r w:rsidR="00170282">
        <w:t xml:space="preserve">par son aspect assez égalitaire, sans système hiérarchique de pouvoir particulier. Bien que la grand-mère du président du pays </w:t>
      </w:r>
      <w:r w:rsidR="005565EF">
        <w:t>en fût issue</w:t>
      </w:r>
      <w:r w:rsidR="00170282">
        <w:t>, très peu de membres de la communauté occupent des charges dans la haute fonction publique. En règle générale,</w:t>
      </w:r>
      <w:r w:rsidR="0014207E">
        <w:t xml:space="preserve"> et en dépit d’une plus grande intégration des jeunes, </w:t>
      </w:r>
      <w:r w:rsidR="00170282">
        <w:t xml:space="preserve">les membres de la communauté ont tendance à se considérer </w:t>
      </w:r>
      <w:r w:rsidR="0014207E">
        <w:t xml:space="preserve">comme assez séparés du reste de la société du </w:t>
      </w:r>
      <w:proofErr w:type="spellStart"/>
      <w:r w:rsidR="0014207E">
        <w:t>Kassen</w:t>
      </w:r>
      <w:proofErr w:type="spellEnd"/>
      <w:r w:rsidR="0014207E">
        <w:t>.</w:t>
      </w:r>
    </w:p>
    <w:p w14:paraId="68B064F2" w14:textId="4535BE5F" w:rsidR="00F90124" w:rsidRDefault="00872850" w:rsidP="00AB0A14">
      <w:pPr>
        <w:pStyle w:val="Texte1"/>
      </w:pPr>
      <w:r>
        <w:t xml:space="preserve">À part quelques petits groupes minoritaires, la majeure partie (environ 80%) de la population du </w:t>
      </w:r>
      <w:proofErr w:type="spellStart"/>
      <w:r>
        <w:t>Kassen</w:t>
      </w:r>
      <w:proofErr w:type="spellEnd"/>
      <w:r>
        <w:t xml:space="preserve"> est constituée</w:t>
      </w:r>
      <w:r w:rsidR="005565EF">
        <w:t xml:space="preserve"> d’un groupe assez homogène d’un</w:t>
      </w:r>
      <w:r>
        <w:t xml:space="preserve"> point de vue culturel appelé les </w:t>
      </w:r>
      <w:proofErr w:type="spellStart"/>
      <w:r>
        <w:t>Kassi</w:t>
      </w:r>
      <w:proofErr w:type="spellEnd"/>
      <w:r>
        <w:t xml:space="preserve">. Ils parlent la langue </w:t>
      </w:r>
      <w:proofErr w:type="spellStart"/>
      <w:r>
        <w:t>kassen</w:t>
      </w:r>
      <w:proofErr w:type="spellEnd"/>
      <w:r>
        <w:t xml:space="preserve"> et ont migré vers le pays bien avant le début de la période coloniale. La discrimination sur </w:t>
      </w:r>
      <w:r w:rsidR="00E831FA">
        <w:t>la base de</w:t>
      </w:r>
      <w:r>
        <w:t xml:space="preserve"> critères d’identité ethnique </w:t>
      </w:r>
      <w:r w:rsidR="00E831FA">
        <w:t xml:space="preserve">ou </w:t>
      </w:r>
      <w:r>
        <w:t xml:space="preserve">de tout autre </w:t>
      </w:r>
      <w:r w:rsidR="005565EF">
        <w:t xml:space="preserve">critère </w:t>
      </w:r>
      <w:r>
        <w:t xml:space="preserve">est interdite par la constitution du </w:t>
      </w:r>
      <w:proofErr w:type="spellStart"/>
      <w:r>
        <w:t>Kassen</w:t>
      </w:r>
      <w:proofErr w:type="spellEnd"/>
      <w:r>
        <w:t>, sa</w:t>
      </w:r>
      <w:r w:rsidR="003567C7">
        <w:t xml:space="preserve">uf </w:t>
      </w:r>
      <w:r w:rsidR="00E831FA">
        <w:t xml:space="preserve">afin de </w:t>
      </w:r>
      <w:r w:rsidR="00642FB7">
        <w:t>réparer des injustices passées.</w:t>
      </w:r>
    </w:p>
    <w:p w14:paraId="385038C1" w14:textId="419BE420" w:rsidR="00F06AD0" w:rsidRDefault="00E831FA" w:rsidP="00AB0A14">
      <w:pPr>
        <w:pStyle w:val="Texte1"/>
      </w:pPr>
      <w:r>
        <w:t xml:space="preserve">Jusqu’aux environs des années 1950, la plupart des membres de la communauté fan étaient encore nomades, déplaçant leurs </w:t>
      </w:r>
      <w:r w:rsidR="000534AB">
        <w:t xml:space="preserve">troupeaux de </w:t>
      </w:r>
      <w:r>
        <w:t xml:space="preserve">chèvres et </w:t>
      </w:r>
      <w:r w:rsidR="000534AB">
        <w:t xml:space="preserve">de </w:t>
      </w:r>
      <w:r>
        <w:t xml:space="preserve">chameaux </w:t>
      </w:r>
      <w:r w:rsidR="000534AB">
        <w:t xml:space="preserve">sur une grande partie du territoire de la région. Puis, les membres de la communauté fan ont progressivement commencé à s’installer dans de petits villages agricoles et à cultiver des terres. Lorsqu’à la fin de la période d’occupation coloniale, les frontières du </w:t>
      </w:r>
      <w:proofErr w:type="spellStart"/>
      <w:r w:rsidR="000534AB">
        <w:t>Kassen</w:t>
      </w:r>
      <w:proofErr w:type="spellEnd"/>
      <w:r w:rsidR="000534AB">
        <w:t xml:space="preserve"> ont été délimitées, la communauté fan du </w:t>
      </w:r>
      <w:proofErr w:type="spellStart"/>
      <w:r w:rsidR="000534AB">
        <w:t>Kassen</w:t>
      </w:r>
      <w:proofErr w:type="spellEnd"/>
      <w:r w:rsidR="000534AB">
        <w:t xml:space="preserve"> a été séparée du r</w:t>
      </w:r>
      <w:r w:rsidR="003D6304">
        <w:t>este de la communauté qui compte</w:t>
      </w:r>
      <w:r w:rsidR="000534AB">
        <w:t xml:space="preserve"> actuellement 50 000 membres vivant </w:t>
      </w:r>
      <w:r w:rsidR="003D6304">
        <w:t xml:space="preserve">dans un état voisin, à l’est du </w:t>
      </w:r>
      <w:proofErr w:type="spellStart"/>
      <w:r w:rsidR="003D6304">
        <w:t>Kassen</w:t>
      </w:r>
      <w:proofErr w:type="spellEnd"/>
      <w:r w:rsidR="003D6304">
        <w:t xml:space="preserve">. Les deux groupes fan partagent toujours des pratiques culturelles semblables et ont maintenu des liens (récemment renforcés par l’utilisation des médias sociaux). Des conflits </w:t>
      </w:r>
      <w:r w:rsidR="00F92AF4">
        <w:t>sporadiques entre les pays situés dans les régions frontalières de l’est ont empêché que des contacts réguliers soient établis entre les deux</w:t>
      </w:r>
      <w:r w:rsidR="00642FB7">
        <w:t xml:space="preserve"> groupes de la même communauté.</w:t>
      </w:r>
    </w:p>
    <w:p w14:paraId="5D7B3FC6" w14:textId="6491D535" w:rsidR="00F92AF4" w:rsidRDefault="00F92AF4" w:rsidP="00642FB7">
      <w:pPr>
        <w:pStyle w:val="Texte1"/>
      </w:pPr>
      <w:r>
        <w:lastRenderedPageBreak/>
        <w:t>Au cours des vingt dernières années, en raison d’une sécheresse prol</w:t>
      </w:r>
      <w:r w:rsidR="00E86BA5">
        <w:t xml:space="preserve">ongée, de l’absence de travail et </w:t>
      </w:r>
      <w:r>
        <w:t xml:space="preserve">du conflit </w:t>
      </w:r>
      <w:r w:rsidR="00E86BA5">
        <w:t xml:space="preserve">armé, </w:t>
      </w:r>
      <w:r>
        <w:t>et dans l</w:t>
      </w:r>
      <w:r w:rsidR="00E86BA5">
        <w:t xml:space="preserve">e cadre d’une tendance générale </w:t>
      </w:r>
      <w:r>
        <w:t>dans le pays vers une urbanisation</w:t>
      </w:r>
      <w:r w:rsidR="00E86BA5">
        <w:t xml:space="preserve">, de nombreuses populations jeunes et d’âge moyen, issues de la communauté fan du </w:t>
      </w:r>
      <w:proofErr w:type="spellStart"/>
      <w:r w:rsidR="00E86BA5">
        <w:t>Kassen</w:t>
      </w:r>
      <w:proofErr w:type="spellEnd"/>
      <w:r w:rsidR="00E86BA5">
        <w:t xml:space="preserve"> ont quitté les petits villages agricoles de l’</w:t>
      </w:r>
      <w:proofErr w:type="spellStart"/>
      <w:r w:rsidR="00E86BA5">
        <w:t>arrière pays</w:t>
      </w:r>
      <w:proofErr w:type="spellEnd"/>
      <w:r w:rsidR="00E86BA5">
        <w:t xml:space="preserve"> rural et ont migré vers les villes du sud du pays, </w:t>
      </w:r>
      <w:proofErr w:type="spellStart"/>
      <w:r w:rsidR="00E86BA5">
        <w:t>Kassini</w:t>
      </w:r>
      <w:proofErr w:type="spellEnd"/>
      <w:r w:rsidR="00E86BA5">
        <w:t xml:space="preserve"> (la capitale) et </w:t>
      </w:r>
      <w:proofErr w:type="spellStart"/>
      <w:r w:rsidR="00E86BA5">
        <w:t>Amala</w:t>
      </w:r>
      <w:proofErr w:type="spellEnd"/>
      <w:r w:rsidR="00E86BA5">
        <w:t xml:space="preserve"> (le principal centre économique). Environ un tiers de</w:t>
      </w:r>
      <w:r w:rsidR="00365E5C">
        <w:t>s Fans résident désormais dans d</w:t>
      </w:r>
      <w:r w:rsidR="00E86BA5">
        <w:t xml:space="preserve">es </w:t>
      </w:r>
      <w:r w:rsidR="00365E5C">
        <w:t xml:space="preserve">zones </w:t>
      </w:r>
      <w:r w:rsidR="00E86BA5">
        <w:t xml:space="preserve">périurbaines </w:t>
      </w:r>
      <w:r w:rsidR="00365E5C">
        <w:t xml:space="preserve">aux portes </w:t>
      </w:r>
      <w:r w:rsidR="005565EF">
        <w:t xml:space="preserve">de </w:t>
      </w:r>
      <w:r w:rsidR="00E86BA5">
        <w:t xml:space="preserve">ces villes. </w:t>
      </w:r>
      <w:r w:rsidR="00365E5C">
        <w:t>Leur situation économique est souvent précaire et ils sont parmi les im</w:t>
      </w:r>
      <w:r w:rsidR="005565EF">
        <w:t xml:space="preserve">migrants les plus pauvres. Les </w:t>
      </w:r>
      <w:r w:rsidR="00EC2CBA">
        <w:t>installations sani</w:t>
      </w:r>
      <w:r w:rsidR="005565EF">
        <w:t>taires et les</w:t>
      </w:r>
      <w:r w:rsidR="00EC2CBA">
        <w:t xml:space="preserve"> systèmes d’égout </w:t>
      </w:r>
      <w:r w:rsidR="005565EF">
        <w:t>sont mauvais dans ces zones périurbaines.</w:t>
      </w:r>
    </w:p>
    <w:p w14:paraId="74277878" w14:textId="3E655DD6" w:rsidR="00A06CEA" w:rsidRPr="00EC2CBA" w:rsidRDefault="00EC2CBA" w:rsidP="00C43288">
      <w:pPr>
        <w:pStyle w:val="Heading4"/>
        <w:rPr>
          <w:lang w:val="fr-FR"/>
        </w:rPr>
      </w:pPr>
      <w:r w:rsidRPr="00EC2CBA">
        <w:rPr>
          <w:lang w:val="fr-FR"/>
        </w:rPr>
        <w:t xml:space="preserve">Les producteurs de </w:t>
      </w:r>
      <w:r>
        <w:rPr>
          <w:lang w:val="fr-FR"/>
        </w:rPr>
        <w:t>fan</w:t>
      </w:r>
      <w:r w:rsidRPr="00EC2CBA">
        <w:rPr>
          <w:lang w:val="fr-FR"/>
        </w:rPr>
        <w:t>oko au kassen</w:t>
      </w:r>
    </w:p>
    <w:p w14:paraId="29457BD2" w14:textId="6D636950" w:rsidR="00A06CEA" w:rsidRDefault="00EC2CBA" w:rsidP="00AB0A14">
      <w:pPr>
        <w:pStyle w:val="Texte1"/>
      </w:pPr>
      <w:r>
        <w:t>Il existe de nombreux producteurs de fromage</w:t>
      </w:r>
      <w:r w:rsidR="00AC165E">
        <w:t>s</w:t>
      </w:r>
      <w:r>
        <w:t xml:space="preserve"> parmi les membres de la communauté fan du </w:t>
      </w:r>
      <w:proofErr w:type="spellStart"/>
      <w:r>
        <w:t>Kassen</w:t>
      </w:r>
      <w:proofErr w:type="spellEnd"/>
      <w:r>
        <w:t xml:space="preserve">, principalement dans les provinces de l’est et du sud. Ils produisent un fromage qu’ils appellent </w:t>
      </w:r>
      <w:proofErr w:type="spellStart"/>
      <w:r>
        <w:t>fanoko</w:t>
      </w:r>
      <w:proofErr w:type="spellEnd"/>
      <w:r>
        <w:t xml:space="preserve">. Dans le pays voisin, la production du </w:t>
      </w:r>
      <w:proofErr w:type="spellStart"/>
      <w:r>
        <w:t>fanoko</w:t>
      </w:r>
      <w:proofErr w:type="spellEnd"/>
      <w:r>
        <w:t xml:space="preserve"> se limite à</w:t>
      </w:r>
      <w:r w:rsidR="00642FB7">
        <w:t xml:space="preserve"> la province rurale de l’ouest.</w:t>
      </w:r>
    </w:p>
    <w:p w14:paraId="71FFC37A" w14:textId="44F85725" w:rsidR="00EC2CBA" w:rsidRDefault="00AC165E" w:rsidP="00AB0A14">
      <w:pPr>
        <w:pStyle w:val="Texte1"/>
      </w:pPr>
      <w:r>
        <w:t xml:space="preserve">Le </w:t>
      </w:r>
      <w:proofErr w:type="spellStart"/>
      <w:r>
        <w:t>fanoko</w:t>
      </w:r>
      <w:proofErr w:type="spellEnd"/>
      <w:r>
        <w:t xml:space="preserve"> est produit</w:t>
      </w:r>
      <w:r w:rsidR="00EC2CBA">
        <w:t xml:space="preserve"> à base lait non pasteurisé de chèvre et de chame</w:t>
      </w:r>
      <w:r w:rsidR="003C6AF5">
        <w:t>lle, passé à travers</w:t>
      </w:r>
      <w:r w:rsidR="003716D3">
        <w:t xml:space="preserve"> un tissu. Le lait est mélangé à un ingrédient coagulant (épaississant) et à des graines de sésame. Certains producteurs plus expérimentés utilisent toute une gamme de graines, des fruits secs et des noisettes pour enrichir la texture des fromages. Le goût est avant </w:t>
      </w:r>
      <w:r>
        <w:t>tout le résultat du processus d’affinage</w:t>
      </w:r>
      <w:r w:rsidR="003716D3">
        <w:t>. Les producteurs de fromages situés en zone urbaine sont moins expérimentés et ont tendance à avoir recours au mélange traditionnel de graines de sésame pour</w:t>
      </w:r>
      <w:r w:rsidR="00642FB7">
        <w:t xml:space="preserve"> obtenir la texture du fromage.</w:t>
      </w:r>
    </w:p>
    <w:p w14:paraId="7F3D563B" w14:textId="15462CF5" w:rsidR="003716D3" w:rsidRDefault="00D70B77" w:rsidP="00AB0A14">
      <w:pPr>
        <w:pStyle w:val="Texte1"/>
      </w:pPr>
      <w:r>
        <w:t>Le</w:t>
      </w:r>
      <w:r w:rsidR="003716D3">
        <w:t xml:space="preserve"> fromage </w:t>
      </w:r>
      <w:r>
        <w:t>est affiné pendant plusieurs mois, au frais, afin de lui donner un goût très fort. Chez les groupes de nomades, les conditions de fraicheur, nécessaire à l’affinage, étaient créées en stockant le fromage dans des pots de céramique enveloppés de tissus mouillés, mais lorsque l’eau était rare, ces conditions étaient difficiles à obtenir. Depuis que les Fan</w:t>
      </w:r>
      <w:r w:rsidR="00AC165E">
        <w:t>s</w:t>
      </w:r>
      <w:r>
        <w:t xml:space="preserve"> se sont installés dans des villages, certains producteurs ont creusé des trous peu profonds dans le sol afin de stocker les pots sous la terre au lieu de les</w:t>
      </w:r>
      <w:r w:rsidR="00642FB7">
        <w:t xml:space="preserve"> envelopper de tissus mouillés.</w:t>
      </w:r>
    </w:p>
    <w:p w14:paraId="70461356" w14:textId="2C098453" w:rsidR="00D70B77" w:rsidRPr="00EC2CBA" w:rsidRDefault="00D70B77" w:rsidP="00AB0A14">
      <w:pPr>
        <w:pStyle w:val="Texte1"/>
      </w:pPr>
      <w:r>
        <w:t xml:space="preserve">Le lait de chamelle ne coagule pas facilement. La fabrication de </w:t>
      </w:r>
      <w:proofErr w:type="spellStart"/>
      <w:r>
        <w:t>fanoko</w:t>
      </w:r>
      <w:proofErr w:type="spellEnd"/>
      <w:r>
        <w:t xml:space="preserve"> nécessite </w:t>
      </w:r>
      <w:r w:rsidR="00804410">
        <w:t xml:space="preserve">donc </w:t>
      </w:r>
      <w:r>
        <w:t xml:space="preserve">le recours à un ingrédient coagulant particulier, fabriqué à partir d’une plante. Celle-ci, connue sous le nom de </w:t>
      </w:r>
      <w:proofErr w:type="spellStart"/>
      <w:r w:rsidRPr="00804410">
        <w:rPr>
          <w:i/>
        </w:rPr>
        <w:t>goilama</w:t>
      </w:r>
      <w:proofErr w:type="spellEnd"/>
      <w:r>
        <w:t xml:space="preserve"> ne se trouve qu’à l’est du </w:t>
      </w:r>
      <w:proofErr w:type="spellStart"/>
      <w:r>
        <w:t>Kassen</w:t>
      </w:r>
      <w:proofErr w:type="spellEnd"/>
      <w:r>
        <w:t xml:space="preserve"> et à l’ouest du pays voisin</w:t>
      </w:r>
      <w:r w:rsidR="00804410">
        <w:t xml:space="preserve"> (i.e. c’est une espèce endémique). La région où l’on trouve cette plante s’étend sur toutes les zones dans lesquelles les communautés fan habitaient, mais pas dans les zones urbaines du sud du </w:t>
      </w:r>
      <w:proofErr w:type="spellStart"/>
      <w:r w:rsidR="00804410">
        <w:t>Kassen</w:t>
      </w:r>
      <w:proofErr w:type="spellEnd"/>
      <w:r w:rsidR="00804410">
        <w:t>. Certains sont préoccupés par la demande accrue qui menacera le</w:t>
      </w:r>
      <w:r w:rsidR="002A54D7">
        <w:t>s ressources de</w:t>
      </w:r>
      <w:r w:rsidR="00804410">
        <w:t xml:space="preserve"> </w:t>
      </w:r>
      <w:proofErr w:type="spellStart"/>
      <w:r w:rsidR="00804410" w:rsidRPr="00A90F9F">
        <w:rPr>
          <w:i/>
        </w:rPr>
        <w:t>goilama</w:t>
      </w:r>
      <w:proofErr w:type="spellEnd"/>
      <w:r w:rsidR="00804410">
        <w:t xml:space="preserve"> sauvage </w:t>
      </w:r>
      <w:r w:rsidR="002A54D7">
        <w:t xml:space="preserve">si la production de </w:t>
      </w:r>
      <w:proofErr w:type="spellStart"/>
      <w:r w:rsidR="002A54D7">
        <w:t>fanoko</w:t>
      </w:r>
      <w:proofErr w:type="spellEnd"/>
      <w:r w:rsidR="002A54D7">
        <w:t xml:space="preserve"> augmen</w:t>
      </w:r>
      <w:r w:rsidR="00642FB7">
        <w:t>te.</w:t>
      </w:r>
    </w:p>
    <w:p w14:paraId="627694F1" w14:textId="4A9525E7" w:rsidR="002A54D7" w:rsidRDefault="002A54D7" w:rsidP="002A54D7">
      <w:pPr>
        <w:pStyle w:val="Texte1"/>
      </w:pPr>
      <w:r>
        <w:t xml:space="preserve">Les compétences nécessaires à la production de fromage </w:t>
      </w:r>
      <w:proofErr w:type="spellStart"/>
      <w:r>
        <w:t>fanoko</w:t>
      </w:r>
      <w:proofErr w:type="spellEnd"/>
      <w:r>
        <w:t xml:space="preserve"> ont été et sont transmises de façon non formelle par des producteurs âgés, principalement des femmes, à ceux qui les aident. La production de fromages est une activité sociale pratiquée par les femmes des villages des zones rurales et par les groupes de migrants (hommes et femmes) dans les zones périurbaines. La production communautaire de fromages dans les zones périurbaines permet aux Fans de tisser à nouveau des liens avec des populations de plusieurs villages </w:t>
      </w:r>
      <w:r w:rsidR="00AA2A76">
        <w:t>alentour et de rester ainsi en contact avec « leur pays d’origine». À ce jour</w:t>
      </w:r>
      <w:r>
        <w:t>, ces pro</w:t>
      </w:r>
      <w:r w:rsidR="00AA2A76">
        <w:t>ducteurs de fromages ne sont réunis au sein d’</w:t>
      </w:r>
      <w:r>
        <w:t>aucu</w:t>
      </w:r>
      <w:r w:rsidR="00642FB7">
        <w:t>ne association professionnelle.</w:t>
      </w:r>
    </w:p>
    <w:p w14:paraId="6494EBEB" w14:textId="07B33021" w:rsidR="00AA2A76" w:rsidRDefault="00AA2A76" w:rsidP="002A54D7">
      <w:pPr>
        <w:pStyle w:val="Texte1"/>
      </w:pPr>
      <w:r>
        <w:t>Pour la plupart des Fans, manger le fromage (qui, traditionnellement, n’est appré</w:t>
      </w:r>
      <w:r w:rsidR="00D84D2F">
        <w:t>cié que par les populations fan</w:t>
      </w:r>
      <w:r>
        <w:t xml:space="preserve">) permet d’établir un lien entre les zones rurales et les villes, et entre le </w:t>
      </w:r>
      <w:proofErr w:type="spellStart"/>
      <w:r>
        <w:t>Kassen</w:t>
      </w:r>
      <w:proofErr w:type="spellEnd"/>
      <w:r>
        <w:t xml:space="preserve"> et le pays voisin. Ils ont le sentiment que la consommation du fromage constitue </w:t>
      </w:r>
      <w:r>
        <w:lastRenderedPageBreak/>
        <w:t>une partie importante de leur identi</w:t>
      </w:r>
      <w:r w:rsidR="00711B4B">
        <w:t>té en tant que communauté et que cela</w:t>
      </w:r>
      <w:r>
        <w:t xml:space="preserve"> symbolis</w:t>
      </w:r>
      <w:r w:rsidR="00D84D2F">
        <w:t>e l’abondance de la terre. Les F</w:t>
      </w:r>
      <w:r>
        <w:t>ans croient à ses propr</w:t>
      </w:r>
      <w:r w:rsidR="00642FB7">
        <w:t>iétés bénéfiques pour la santé.</w:t>
      </w:r>
    </w:p>
    <w:p w14:paraId="0BE723B6" w14:textId="077F7A57" w:rsidR="002A54D7" w:rsidRDefault="00D84D2F" w:rsidP="002A54D7">
      <w:pPr>
        <w:pStyle w:val="Texte1"/>
      </w:pPr>
      <w:r>
        <w:t>Les F</w:t>
      </w:r>
      <w:r w:rsidR="00711B4B">
        <w:t xml:space="preserve">ans apprécient particulièrement de manger le </w:t>
      </w:r>
      <w:proofErr w:type="spellStart"/>
      <w:r w:rsidR="00711B4B">
        <w:t>fanoko</w:t>
      </w:r>
      <w:proofErr w:type="spellEnd"/>
      <w:r w:rsidR="00711B4B">
        <w:t xml:space="preserve"> avec des galettes de pain sans levain, à l’occasion du « Jour du </w:t>
      </w:r>
      <w:r w:rsidR="008F523D">
        <w:t>pain » qui célèbre chaque année,</w:t>
      </w:r>
      <w:r w:rsidR="00197F2E">
        <w:t xml:space="preserve"> le 10 novembre, la légende selon laquelle un</w:t>
      </w:r>
      <w:r w:rsidR="008F523D">
        <w:t xml:space="preserve"> groupe de Fans a survécu pendant 60 jours en se nourrissant de pain et de fromage alors que les pluies se faisaient attendre. Bien que tous les Fans ne célèbrent pas le « Jour du pain » de la même façon, les membres de la communauté prennent en général, à l’occasion de cette fête, le temps de se réunir avec leur famille élargie, même (et peut-être, tout particulièrement) dans les zones périurbaines, là où la vie est difficile pour la plupart</w:t>
      </w:r>
      <w:r w:rsidR="00642FB7">
        <w:t xml:space="preserve"> d’entre eux.</w:t>
      </w:r>
    </w:p>
    <w:p w14:paraId="6432D11E" w14:textId="37E12920" w:rsidR="008F523D" w:rsidRDefault="008F523D" w:rsidP="002A54D7">
      <w:pPr>
        <w:pStyle w:val="Texte1"/>
      </w:pPr>
      <w:r>
        <w:t xml:space="preserve">Bien que, dans le passé, le reste de la population du </w:t>
      </w:r>
      <w:proofErr w:type="spellStart"/>
      <w:r>
        <w:t>Kassen</w:t>
      </w:r>
      <w:proofErr w:type="spellEnd"/>
      <w:r>
        <w:t xml:space="preserve"> n’ait en général jamais mangé de </w:t>
      </w:r>
      <w:proofErr w:type="spellStart"/>
      <w:r>
        <w:t>fanoko</w:t>
      </w:r>
      <w:proofErr w:type="spellEnd"/>
      <w:r>
        <w:t xml:space="preserve">, </w:t>
      </w:r>
      <w:r w:rsidR="0031566D">
        <w:t xml:space="preserve">d’ailleurs </w:t>
      </w:r>
      <w:r>
        <w:t xml:space="preserve">tourné en dérision par une figure majeure de la littérature </w:t>
      </w:r>
      <w:proofErr w:type="spellStart"/>
      <w:r>
        <w:t>kassi</w:t>
      </w:r>
      <w:proofErr w:type="spellEnd"/>
      <w:r>
        <w:t xml:space="preserve"> </w:t>
      </w:r>
      <w:r w:rsidR="0031566D">
        <w:t xml:space="preserve">qui l’a décrit </w:t>
      </w:r>
      <w:r>
        <w:t xml:space="preserve">en ces termes : « le goût d’une crotte de chèvre </w:t>
      </w:r>
      <w:r w:rsidR="0031566D">
        <w:t xml:space="preserve">enduite </w:t>
      </w:r>
      <w:r>
        <w:t>d’une carcasse de chameau »</w:t>
      </w:r>
      <w:r w:rsidR="0031566D">
        <w:t xml:space="preserve">, le </w:t>
      </w:r>
      <w:proofErr w:type="spellStart"/>
      <w:r w:rsidR="0031566D">
        <w:t>fanoko</w:t>
      </w:r>
      <w:proofErr w:type="spellEnd"/>
      <w:r w:rsidR="0031566D">
        <w:t xml:space="preserve"> est devenu récemment un petit en-cas à la mode, à grignoter après le diner dans certains cafés et restaurants élégants des villes du pays. Cet engouement a créé une demande importante de la part des jeunes actifs urbains (yuppies) qui apprécient désormais de le consommer à la maison et qui sont en demande de nouveaux goûts (comme, par exemple, le piment).</w:t>
      </w:r>
    </w:p>
    <w:p w14:paraId="6CCF402E" w14:textId="4C9D5EEB" w:rsidR="0031566D" w:rsidRDefault="0031566D" w:rsidP="002A54D7">
      <w:pPr>
        <w:pStyle w:val="Texte1"/>
      </w:pPr>
      <w:r>
        <w:t xml:space="preserve">La piètre qualité des réseaux de transports limite </w:t>
      </w:r>
      <w:r w:rsidR="00A90F9F">
        <w:t xml:space="preserve">l’approvisionnement </w:t>
      </w:r>
      <w:r w:rsidR="00AE4863">
        <w:t xml:space="preserve">auprès </w:t>
      </w:r>
      <w:r w:rsidR="00A90F9F">
        <w:t>des producteurs situés dans</w:t>
      </w:r>
      <w:r w:rsidR="00E455E2">
        <w:t xml:space="preserve"> les zones rurales éloignées. En conséquence, le demande est satisfaite par les nouveaux producteurs de fromages, issus de la communauté fan et résidant dans les zones périurbaines (environ 25 producteurs) qui doivent en grande partie importer leurs ingrédients de la région de l’est. De nombreux producteurs de fromages étant des migrants venus dans le sud du pays (dont la plupart n’avaient d’ailleurs jamais imaginé produire du fromage) et vivant loin des producteurs les plus expérimentés, la transmission des savoir-faire et des connaissances nécessaires à la production du fromage est plus aléatoir</w:t>
      </w:r>
      <w:r w:rsidR="00642FB7">
        <w:t>e que dans les villages ruraux.</w:t>
      </w:r>
    </w:p>
    <w:p w14:paraId="58026620" w14:textId="191980DB" w:rsidR="00E455E2" w:rsidRDefault="00E455E2" w:rsidP="00AB0A14">
      <w:pPr>
        <w:pStyle w:val="Texte1"/>
      </w:pPr>
      <w:r>
        <w:t xml:space="preserve">Outre la disponibilité de la plante </w:t>
      </w:r>
      <w:proofErr w:type="spellStart"/>
      <w:r w:rsidRPr="00AE4863">
        <w:rPr>
          <w:i/>
        </w:rPr>
        <w:t>goilama</w:t>
      </w:r>
      <w:proofErr w:type="spellEnd"/>
      <w:r>
        <w:t xml:space="preserve">, un des problèmes auxquels les producteurs de </w:t>
      </w:r>
      <w:proofErr w:type="spellStart"/>
      <w:r>
        <w:t>fanoko</w:t>
      </w:r>
      <w:proofErr w:type="spellEnd"/>
      <w:r>
        <w:t xml:space="preserve"> </w:t>
      </w:r>
      <w:r w:rsidR="00AE4863">
        <w:t xml:space="preserve">sont confrontés </w:t>
      </w:r>
      <w:r>
        <w:t>dans les zones périurbaines</w:t>
      </w:r>
      <w:r w:rsidR="00EC1378">
        <w:t xml:space="preserve"> est l’absence d’un bon réseau de transports qui permettrait de se fournir en lait frais de chèvre et de chamelle. Certains producteurs ont dû se résigner à utiliser du lait de vache pasteurisé, ce qui rend le fromag</w:t>
      </w:r>
      <w:r w:rsidR="00AE4863">
        <w:t>e plus doux et modifie son goût</w:t>
      </w:r>
      <w:r w:rsidR="00EC1378">
        <w:t xml:space="preserve"> qui perd </w:t>
      </w:r>
      <w:r w:rsidR="00F35973">
        <w:t>sa force après affinage. C’est la raison pour laquelle</w:t>
      </w:r>
      <w:r w:rsidR="00EC1378">
        <w:t xml:space="preserve"> certains producteurs</w:t>
      </w:r>
      <w:r w:rsidR="00642FB7">
        <w:t xml:space="preserve"> ajoutent du piment au fromage.</w:t>
      </w:r>
    </w:p>
    <w:p w14:paraId="5D67315E" w14:textId="792D0518" w:rsidR="00EC1378" w:rsidRDefault="00EC1378" w:rsidP="00AB0A14">
      <w:pPr>
        <w:pStyle w:val="Texte1"/>
      </w:pPr>
      <w:r>
        <w:t>Un des plus gros producteurs nationaux de fromages, qui produit déjà du camembert, du cheddar et du gouda pour le marché local, envisa</w:t>
      </w:r>
      <w:r w:rsidR="00697B37">
        <w:t xml:space="preserve">ge de mettre en place une unité </w:t>
      </w:r>
      <w:r>
        <w:t xml:space="preserve">de production de </w:t>
      </w:r>
      <w:proofErr w:type="spellStart"/>
      <w:r>
        <w:t>fanoko</w:t>
      </w:r>
      <w:proofErr w:type="spellEnd"/>
      <w:r>
        <w:t xml:space="preserve">, en utilisant du lait pasteurisé de vache et un ingrédient coagulant artificiel. L’affinage sera fait en chambre de refroidissement. Dans un entretien accordé </w:t>
      </w:r>
      <w:r w:rsidR="003047D0">
        <w:t>à un journal local, le directeur général de la société a déclaré que celle-ci avait fait une demande afin de déposer le terme « </w:t>
      </w:r>
      <w:proofErr w:type="spellStart"/>
      <w:r w:rsidR="003047D0">
        <w:t>fanoko</w:t>
      </w:r>
      <w:proofErr w:type="spellEnd"/>
      <w:r w:rsidR="003047D0">
        <w:t> » comme une marque commerciale et qu’elle utiliserait cette marque pour commercialiser le fromage.</w:t>
      </w:r>
    </w:p>
    <w:p w14:paraId="1F535C61" w14:textId="21248FA3" w:rsidR="00A06CEA" w:rsidRPr="0031246A" w:rsidRDefault="002D7556" w:rsidP="00C43288">
      <w:pPr>
        <w:pStyle w:val="Heading4"/>
        <w:rPr>
          <w:lang w:val="fr-FR"/>
        </w:rPr>
      </w:pPr>
      <w:r>
        <w:rPr>
          <w:lang w:val="fr-FR"/>
        </w:rPr>
        <w:t xml:space="preserve">sauvegarde de la production du </w:t>
      </w:r>
      <w:r w:rsidR="0031246A" w:rsidRPr="0031246A">
        <w:rPr>
          <w:lang w:val="fr-FR"/>
        </w:rPr>
        <w:t>fanoko dans le cadre d’un processus d’inventaire</w:t>
      </w:r>
    </w:p>
    <w:p w14:paraId="1764BD81" w14:textId="480B5736" w:rsidR="0031246A" w:rsidRDefault="0031246A" w:rsidP="00AB0A14">
      <w:pPr>
        <w:pStyle w:val="Texte1"/>
      </w:pPr>
      <w:r>
        <w:t xml:space="preserve">Il y a un an, la République du </w:t>
      </w:r>
      <w:proofErr w:type="spellStart"/>
      <w:r>
        <w:t>Kassen</w:t>
      </w:r>
      <w:proofErr w:type="spellEnd"/>
      <w:r>
        <w:t xml:space="preserve"> a ratifié la Conv</w:t>
      </w:r>
      <w:r w:rsidR="00E25221">
        <w:t>ention du patrimoine immatériel</w:t>
      </w:r>
      <w:r>
        <w:t xml:space="preserve"> </w:t>
      </w:r>
      <w:r w:rsidR="00E25221">
        <w:t xml:space="preserve">et a promu, dans ses politiques gouvernementales, l’idée que la sauvegarde du PCI devait contribuer au développement durable. Le Ministère de la culture a été chargé d’élaborer un </w:t>
      </w:r>
      <w:r w:rsidR="00E25221">
        <w:lastRenderedPageBreak/>
        <w:t xml:space="preserve">inventaire du PCI sur le territoire national. Il a demandé à l’Université du </w:t>
      </w:r>
      <w:proofErr w:type="spellStart"/>
      <w:r w:rsidR="00E25221">
        <w:t>Kassen</w:t>
      </w:r>
      <w:proofErr w:type="spellEnd"/>
      <w:r w:rsidR="00E25221">
        <w:t xml:space="preserve"> de l’aider à créer cet inventaire, avec la</w:t>
      </w:r>
      <w:r w:rsidR="00642FB7">
        <w:t xml:space="preserve"> participation des communautés.</w:t>
      </w:r>
    </w:p>
    <w:p w14:paraId="05E6A2C6" w14:textId="741B4AB2" w:rsidR="00E25221" w:rsidRDefault="007F407D" w:rsidP="00E25221">
      <w:pPr>
        <w:pStyle w:val="Texte1"/>
      </w:pPr>
      <w:r>
        <w:t xml:space="preserve">Suite à </w:t>
      </w:r>
      <w:r w:rsidR="00E25221">
        <w:t>de</w:t>
      </w:r>
      <w:r>
        <w:t>s</w:t>
      </w:r>
      <w:r w:rsidR="00E25221">
        <w:t xml:space="preserve"> r</w:t>
      </w:r>
      <w:r>
        <w:t xml:space="preserve">éunions de consultation au sujet </w:t>
      </w:r>
      <w:r w:rsidR="00E25221">
        <w:t xml:space="preserve">de l’inventaire, organisées dans les quatre provinces du pays, la communauté fan a identifié la production du </w:t>
      </w:r>
      <w:proofErr w:type="spellStart"/>
      <w:r w:rsidR="00E25221">
        <w:t>fanoko</w:t>
      </w:r>
      <w:proofErr w:type="spellEnd"/>
      <w:r w:rsidR="00E25221">
        <w:t xml:space="preserve"> comme faisant partie de son PCI ; elle a également identifié plusieurs menaces et risques. L’équipe en charge de l’inventaire a organisé une réunion à laquelle elle a, entre autres, convié différents représentants des groupes et de la communauté afin de discuter de l’</w:t>
      </w:r>
      <w:r>
        <w:t xml:space="preserve">inclusion de la production du </w:t>
      </w:r>
      <w:proofErr w:type="spellStart"/>
      <w:r>
        <w:t>fanoko</w:t>
      </w:r>
      <w:proofErr w:type="spellEnd"/>
      <w:r>
        <w:t xml:space="preserve"> à l’inventaire du PCI, et de proposer un projet de plan de sauvegarde qui doit être soumis à la communauté fan (y compris </w:t>
      </w:r>
      <w:r w:rsidR="00AE4863">
        <w:t xml:space="preserve">aux </w:t>
      </w:r>
      <w:r>
        <w:t>producteurs de fromages) afin q</w:t>
      </w:r>
      <w:r w:rsidR="00F35973">
        <w:t>u’elle y réfléchisse de façon plus approfondie.</w:t>
      </w:r>
    </w:p>
    <w:p w14:paraId="69FA9793" w14:textId="69656D5D" w:rsidR="007F407D" w:rsidRDefault="007F407D" w:rsidP="00AB0A14">
      <w:pPr>
        <w:pStyle w:val="Texte1"/>
      </w:pPr>
      <w:r>
        <w:t xml:space="preserve">D’autres parties prenantes ont également été conviées à la réunion, notamment les milieux d’affaires et des représentants des Ministères du commerce et de l’industrie, et de la santé. Parmi les priorités fixées au Ministère de la santé, celui-ci doit améliorer la situation </w:t>
      </w:r>
      <w:r w:rsidR="008304F6">
        <w:t xml:space="preserve">en matière de santé </w:t>
      </w:r>
      <w:r>
        <w:t xml:space="preserve">et les conditions </w:t>
      </w:r>
      <w:r w:rsidR="008304F6">
        <w:t xml:space="preserve">sanitaires </w:t>
      </w:r>
      <w:r>
        <w:t xml:space="preserve">des populations vivant dans les zones </w:t>
      </w:r>
      <w:r w:rsidR="008304F6">
        <w:t xml:space="preserve">urbaines et périurbaines, qui connaissent un développement très </w:t>
      </w:r>
      <w:r>
        <w:t>rapide</w:t>
      </w:r>
      <w:r w:rsidR="008304F6">
        <w:t>.</w:t>
      </w:r>
      <w:r>
        <w:t xml:space="preserve"> Par l’intermédiaire de son Ministère du commerce et de l’industrie, le Gouvernement du </w:t>
      </w:r>
      <w:proofErr w:type="spellStart"/>
      <w:r>
        <w:t>Kassen</w:t>
      </w:r>
      <w:proofErr w:type="spellEnd"/>
      <w:r>
        <w:t xml:space="preserve"> encourage également le dév</w:t>
      </w:r>
      <w:r w:rsidR="008304F6">
        <w:t xml:space="preserve">eloppement de l’infrastructure </w:t>
      </w:r>
      <w:r>
        <w:t xml:space="preserve">rurale et </w:t>
      </w:r>
      <w:r w:rsidR="008304F6">
        <w:t>le soutien aux</w:t>
      </w:r>
      <w:r w:rsidR="00642FB7">
        <w:t xml:space="preserve"> petits producteurs.</w:t>
      </w:r>
    </w:p>
    <w:p w14:paraId="1C57B135" w14:textId="23FFBAB1" w:rsidR="008304F6" w:rsidRDefault="008304F6" w:rsidP="00D223AA">
      <w:pPr>
        <w:pStyle w:val="Texte1"/>
      </w:pPr>
      <w:r>
        <w:t>Un représentant du Ministère du commerce et de l’industrie, en charge de conseiller les municipalités et les communautés locales sur les possibilités en matière de développement durable, a été invité à la réunion. Un avoca</w:t>
      </w:r>
      <w:r w:rsidR="00D223AA">
        <w:t xml:space="preserve">t, membre de la communauté </w:t>
      </w:r>
      <w:r>
        <w:t xml:space="preserve">fan, accompagné d’un </w:t>
      </w:r>
      <w:r w:rsidR="00D223AA">
        <w:t xml:space="preserve">jeune </w:t>
      </w:r>
      <w:r>
        <w:t xml:space="preserve">spécialiste </w:t>
      </w:r>
      <w:r w:rsidR="00D223AA">
        <w:t xml:space="preserve">des questions de propriété intellectuelle, ont également été conviés. </w:t>
      </w:r>
    </w:p>
    <w:p w14:paraId="24A9DD03" w14:textId="64B45011" w:rsidR="00D223AA" w:rsidRDefault="00D223AA" w:rsidP="00AB0A14">
      <w:pPr>
        <w:pStyle w:val="Texte1"/>
      </w:pPr>
      <w:r>
        <w:t xml:space="preserve">À l’heure actuelle, la législation nationale en matière de propriété intellectuelle ne concerne que les aspects les plus classiques de la protection de la propriété intellectuelle, notamment les brevets, les marques commerciales et les indications géographiques. Aucune protection spécifique n’est prévue </w:t>
      </w:r>
      <w:r w:rsidR="003B32F9">
        <w:t xml:space="preserve">au titre de la propriété intellectuelle </w:t>
      </w:r>
      <w:r>
        <w:t>pour les savoirs traditionnels ou les expressio</w:t>
      </w:r>
      <w:r w:rsidR="00642FB7">
        <w:t>ns culturelles traditionnelles.</w:t>
      </w:r>
    </w:p>
    <w:p w14:paraId="0B73A7D2" w14:textId="1EDB8A89" w:rsidR="003B32F9" w:rsidRPr="003B32F9" w:rsidRDefault="003B32F9" w:rsidP="00AB0A14">
      <w:pPr>
        <w:pStyle w:val="Texte1"/>
        <w:rPr>
          <w:szCs w:val="20"/>
        </w:rPr>
      </w:pPr>
      <w:r>
        <w:rPr>
          <w:szCs w:val="20"/>
        </w:rPr>
        <w:t xml:space="preserve">La somme maximum </w:t>
      </w:r>
      <w:r w:rsidRPr="003B32F9">
        <w:rPr>
          <w:szCs w:val="20"/>
        </w:rPr>
        <w:t xml:space="preserve">de 200 000 </w:t>
      </w:r>
      <w:r>
        <w:rPr>
          <w:szCs w:val="20"/>
        </w:rPr>
        <w:t xml:space="preserve">dollars </w:t>
      </w:r>
      <w:r w:rsidR="001D1ECF">
        <w:rPr>
          <w:szCs w:val="20"/>
        </w:rPr>
        <w:t xml:space="preserve">EU </w:t>
      </w:r>
      <w:r>
        <w:rPr>
          <w:szCs w:val="20"/>
        </w:rPr>
        <w:t>e</w:t>
      </w:r>
      <w:r w:rsidRPr="003B32F9">
        <w:rPr>
          <w:szCs w:val="20"/>
        </w:rPr>
        <w:t xml:space="preserve">st mise à disposition par le gouvernement </w:t>
      </w:r>
      <w:r>
        <w:rPr>
          <w:szCs w:val="20"/>
        </w:rPr>
        <w:t xml:space="preserve">afin de </w:t>
      </w:r>
      <w:r w:rsidRPr="003B32F9">
        <w:rPr>
          <w:szCs w:val="20"/>
        </w:rPr>
        <w:t xml:space="preserve">soutenir un plan de sauvegarde, hormis tout travail </w:t>
      </w:r>
      <w:r>
        <w:rPr>
          <w:szCs w:val="20"/>
        </w:rPr>
        <w:t xml:space="preserve">diplomatique </w:t>
      </w:r>
      <w:r w:rsidR="00597420">
        <w:rPr>
          <w:szCs w:val="20"/>
        </w:rPr>
        <w:t>(contribution à la paix) et toute action de mise en place d’</w:t>
      </w:r>
      <w:r>
        <w:rPr>
          <w:szCs w:val="20"/>
        </w:rPr>
        <w:t>infrastru</w:t>
      </w:r>
      <w:r w:rsidR="00597420">
        <w:rPr>
          <w:szCs w:val="20"/>
        </w:rPr>
        <w:t>ctures qui p</w:t>
      </w:r>
      <w:r w:rsidR="00642FB7">
        <w:rPr>
          <w:szCs w:val="20"/>
        </w:rPr>
        <w:t>ourraient s’avérer nécessaires.</w:t>
      </w:r>
    </w:p>
    <w:p w14:paraId="30BBE39B" w14:textId="33176FCD" w:rsidR="00597420" w:rsidRPr="00597420" w:rsidRDefault="00597420" w:rsidP="00597420">
      <w:pPr>
        <w:pStyle w:val="Heading4"/>
        <w:rPr>
          <w:szCs w:val="20"/>
          <w:lang w:val="fr-FR"/>
        </w:rPr>
      </w:pPr>
      <w:r w:rsidRPr="00597420">
        <w:rPr>
          <w:szCs w:val="20"/>
          <w:lang w:val="fr-FR"/>
        </w:rPr>
        <w:t xml:space="preserve">informations </w:t>
      </w:r>
      <w:r w:rsidRPr="00597420">
        <w:rPr>
          <w:rFonts w:cs="Arial"/>
          <w:szCs w:val="20"/>
          <w:lang w:val="fr-FR"/>
        </w:rPr>
        <w:t>complémentaires</w:t>
      </w:r>
      <w:r w:rsidRPr="00597420">
        <w:rPr>
          <w:szCs w:val="20"/>
          <w:lang w:val="fr-FR"/>
        </w:rPr>
        <w:t xml:space="preserve"> pour la version sans jeu de rôle</w:t>
      </w:r>
    </w:p>
    <w:p w14:paraId="6CCF13B3" w14:textId="2A2C0B8F" w:rsidR="00197F2E" w:rsidRDefault="00197F2E" w:rsidP="00C43288">
      <w:pPr>
        <w:pStyle w:val="Texte1"/>
      </w:pPr>
      <w:r>
        <w:t xml:space="preserve">Bien que le </w:t>
      </w:r>
      <w:proofErr w:type="spellStart"/>
      <w:r>
        <w:t>fanoko</w:t>
      </w:r>
      <w:proofErr w:type="spellEnd"/>
      <w:r>
        <w:t xml:space="preserve"> soit un des plats emblématiques du menu que l’on prépare pour le Jour du pain, la communauté fan a l’habitude d’en consommer tout au long de l’année. Certains citoyens du </w:t>
      </w:r>
      <w:proofErr w:type="spellStart"/>
      <w:r>
        <w:t>Kassen</w:t>
      </w:r>
      <w:proofErr w:type="spellEnd"/>
      <w:r>
        <w:t xml:space="preserve">, non membres de la communauté, veulent inscrire le </w:t>
      </w:r>
      <w:proofErr w:type="spellStart"/>
      <w:r>
        <w:t>fanoko</w:t>
      </w:r>
      <w:proofErr w:type="spellEnd"/>
      <w:r>
        <w:t xml:space="preserve"> à l’inventaire du patrimoine du </w:t>
      </w:r>
      <w:proofErr w:type="spellStart"/>
      <w:r>
        <w:t>Kassen</w:t>
      </w:r>
      <w:proofErr w:type="spellEnd"/>
      <w:r>
        <w:t>, ce qui déplait fortement à certain</w:t>
      </w:r>
      <w:r w:rsidR="00642FB7">
        <w:t>s membres de la communauté fan.</w:t>
      </w:r>
    </w:p>
    <w:p w14:paraId="03CF211C" w14:textId="62CB45D4" w:rsidR="00197F2E" w:rsidRDefault="00197F2E" w:rsidP="001D1ECF">
      <w:pPr>
        <w:pStyle w:val="Texte1"/>
      </w:pPr>
      <w:r>
        <w:t xml:space="preserve">De nos jours, le </w:t>
      </w:r>
      <w:proofErr w:type="spellStart"/>
      <w:r>
        <w:t>fanoko</w:t>
      </w:r>
      <w:proofErr w:type="spellEnd"/>
      <w:r>
        <w:t xml:space="preserve"> est principalement produit </w:t>
      </w:r>
      <w:r w:rsidR="001D1ECF">
        <w:t>en zone rurale</w:t>
      </w:r>
      <w:r>
        <w:t>, mais de plus en plus de producteurs de fromages sont désireux d’installer d</w:t>
      </w:r>
      <w:r w:rsidR="001D1ECF">
        <w:t>es unités de production en zone périurbaine</w:t>
      </w:r>
      <w:r>
        <w:t xml:space="preserve">. </w:t>
      </w:r>
      <w:r w:rsidR="007A2F3D">
        <w:t>S’i</w:t>
      </w:r>
      <w:r>
        <w:t xml:space="preserve">l est certes </w:t>
      </w:r>
      <w:r w:rsidR="007A2F3D">
        <w:t xml:space="preserve">plus </w:t>
      </w:r>
      <w:r>
        <w:t>aisé de justifier les projets d’investissement gouvernementaux dans les zones rurales au titre du budget consacré au développement durable</w:t>
      </w:r>
      <w:r w:rsidR="00FD7378">
        <w:t xml:space="preserve">, un des problèmes rencontrés pour l’installation d’infrastructures dans les provinces de l’est est la présence actuelle de conflits sporadiques </w:t>
      </w:r>
      <w:r w:rsidR="008E2B67">
        <w:t xml:space="preserve">le long de </w:t>
      </w:r>
      <w:r w:rsidR="00FD7378">
        <w:t>la fro</w:t>
      </w:r>
      <w:r w:rsidR="000F452E">
        <w:t>ntière. C</w:t>
      </w:r>
      <w:r w:rsidR="001D1ECF">
        <w:t>ertains investissements en zone</w:t>
      </w:r>
      <w:r w:rsidR="000F452E">
        <w:t xml:space="preserve"> périurbaine</w:t>
      </w:r>
      <w:r w:rsidR="001D1ECF">
        <w:t xml:space="preserve"> </w:t>
      </w:r>
      <w:r w:rsidR="00FD7378">
        <w:t xml:space="preserve">pourraient </w:t>
      </w:r>
      <w:r w:rsidR="000F452E">
        <w:t>t</w:t>
      </w:r>
      <w:r w:rsidR="00F17A84">
        <w:t xml:space="preserve">rouver leur justification sous réserve qu’ils soient </w:t>
      </w:r>
      <w:r w:rsidR="000F452E">
        <w:t>réalisés par le biais d’une association professionne</w:t>
      </w:r>
      <w:r w:rsidR="00642FB7">
        <w:t>lle de producteurs de fromages.</w:t>
      </w:r>
    </w:p>
    <w:p w14:paraId="307C382A" w14:textId="3C048C54" w:rsidR="000F452E" w:rsidRDefault="000F452E" w:rsidP="00C43288">
      <w:pPr>
        <w:pStyle w:val="Texte1"/>
        <w:rPr>
          <w:lang w:eastAsia="en-US"/>
        </w:rPr>
      </w:pPr>
      <w:r>
        <w:rPr>
          <w:lang w:eastAsia="en-US"/>
        </w:rPr>
        <w:t xml:space="preserve">La plupart des producteurs de fromages de la communauté fan ne se satisfont pas de la production du </w:t>
      </w:r>
      <w:proofErr w:type="spellStart"/>
      <w:r>
        <w:rPr>
          <w:lang w:eastAsia="en-US"/>
        </w:rPr>
        <w:t>fanoko</w:t>
      </w:r>
      <w:proofErr w:type="spellEnd"/>
      <w:r>
        <w:rPr>
          <w:lang w:eastAsia="en-US"/>
        </w:rPr>
        <w:t xml:space="preserve"> avec du lait pasteurisé ou du lait de vache. Le goût est important pour les Fans qui fabriquent et consomment le </w:t>
      </w:r>
      <w:proofErr w:type="spellStart"/>
      <w:r>
        <w:rPr>
          <w:lang w:eastAsia="en-US"/>
        </w:rPr>
        <w:t>fanoko</w:t>
      </w:r>
      <w:proofErr w:type="spellEnd"/>
      <w:r>
        <w:rPr>
          <w:lang w:eastAsia="en-US"/>
        </w:rPr>
        <w:t xml:space="preserve"> ; ils préfèrent que les producteurs innovent </w:t>
      </w:r>
      <w:r>
        <w:rPr>
          <w:lang w:eastAsia="en-US"/>
        </w:rPr>
        <w:lastRenderedPageBreak/>
        <w:t xml:space="preserve">en utilisant des mélanges raffinés de fruits, de noisettes et de graines afin d’enrichir la texture plutôt que d’ajouter </w:t>
      </w:r>
      <w:r w:rsidR="001D1ECF">
        <w:rPr>
          <w:lang w:eastAsia="en-US"/>
        </w:rPr>
        <w:t xml:space="preserve">des goûts forts </w:t>
      </w:r>
      <w:r w:rsidR="00FA6857">
        <w:rPr>
          <w:lang w:eastAsia="en-US"/>
        </w:rPr>
        <w:t>tels que le piment qui rivalisent avec les saveurs d’affinage prononcé ty</w:t>
      </w:r>
      <w:r w:rsidR="00642FB7">
        <w:rPr>
          <w:lang w:eastAsia="en-US"/>
        </w:rPr>
        <w:t>piques du fromage traditionnel.</w:t>
      </w:r>
    </w:p>
    <w:p w14:paraId="604DE964" w14:textId="29F44493" w:rsidR="00FA6857" w:rsidRDefault="00FA6857" w:rsidP="00C43288">
      <w:pPr>
        <w:pStyle w:val="Texte1"/>
      </w:pPr>
      <w:r>
        <w:t xml:space="preserve">Le Ministère de la santé est préoccupé par l’utilisation de lait non pasteurisé pour </w:t>
      </w:r>
      <w:r w:rsidR="00FA2608">
        <w:t xml:space="preserve">la production de </w:t>
      </w:r>
      <w:proofErr w:type="spellStart"/>
      <w:r w:rsidR="00FA2608">
        <w:t>fanoko</w:t>
      </w:r>
      <w:proofErr w:type="spellEnd"/>
      <w:r w:rsidR="00FA2608">
        <w:t>, mais les fonctionnaires du ministère</w:t>
      </w:r>
      <w:r>
        <w:t xml:space="preserve"> pourrai</w:t>
      </w:r>
      <w:r w:rsidR="00FA2608">
        <w:t>en</w:t>
      </w:r>
      <w:r>
        <w:t>t être disposé</w:t>
      </w:r>
      <w:r w:rsidR="00FA2608">
        <w:t xml:space="preserve">s à l’autoriser à condition que </w:t>
      </w:r>
      <w:r>
        <w:t xml:space="preserve">le lait </w:t>
      </w:r>
      <w:r w:rsidR="00FA2608">
        <w:t xml:space="preserve">soit </w:t>
      </w:r>
      <w:r>
        <w:t xml:space="preserve">transporté dans des camions réfrigérés </w:t>
      </w:r>
      <w:r w:rsidR="00FA2608">
        <w:t>et inspecté avant d’être mis en œuvre</w:t>
      </w:r>
      <w:r>
        <w:t xml:space="preserve"> </w:t>
      </w:r>
      <w:r w:rsidR="00FA2608">
        <w:t xml:space="preserve">dans </w:t>
      </w:r>
      <w:r>
        <w:t>la production</w:t>
      </w:r>
      <w:r w:rsidR="00FA2608">
        <w:t xml:space="preserve"> du fromage</w:t>
      </w:r>
      <w:r>
        <w:t>.</w:t>
      </w:r>
      <w:r w:rsidR="00A33CC4">
        <w:t xml:space="preserve"> Les producteurs </w:t>
      </w:r>
      <w:r w:rsidR="00C51073">
        <w:t xml:space="preserve">de </w:t>
      </w:r>
      <w:proofErr w:type="spellStart"/>
      <w:r w:rsidR="00C51073">
        <w:t>fanoko</w:t>
      </w:r>
      <w:proofErr w:type="spellEnd"/>
      <w:r w:rsidR="00C51073">
        <w:t xml:space="preserve"> ne sont pas opposés à la création d’une association d</w:t>
      </w:r>
      <w:r w:rsidR="008E1245">
        <w:t>estinée à protéger leurs droits</w:t>
      </w:r>
      <w:r>
        <w:t xml:space="preserve"> </w:t>
      </w:r>
      <w:r w:rsidR="008E1245">
        <w:t xml:space="preserve">et à faire pression sur les autorités afin qu’ils exercent leur activité dans des conditions plus favorables. Ils n’ont cependant pas entamé une réflexion approfondie à ce sujet. Ils n’ont pas tous recours à la technique du stockage </w:t>
      </w:r>
      <w:r w:rsidR="001D1ECF">
        <w:t xml:space="preserve">par enfouissement dans </w:t>
      </w:r>
      <w:r w:rsidR="008E1245">
        <w:t xml:space="preserve">le sol pour affiner leurs fromages, </w:t>
      </w:r>
      <w:r w:rsidR="008E1245">
        <w:rPr>
          <w:lang w:eastAsia="en-US"/>
        </w:rPr>
        <w:t>en particulier</w:t>
      </w:r>
      <w:r w:rsidR="008E1245">
        <w:t xml:space="preserve"> lorsque le sol est marécageux. Le Ministère est également préoccupé par les conséquences sanitaires de l’affinage du </w:t>
      </w:r>
      <w:proofErr w:type="spellStart"/>
      <w:r w:rsidR="008E1245">
        <w:t>fanoko</w:t>
      </w:r>
      <w:proofErr w:type="spellEnd"/>
      <w:r w:rsidR="008E1245">
        <w:t xml:space="preserve"> </w:t>
      </w:r>
      <w:r w:rsidR="001D1ECF">
        <w:t xml:space="preserve">sous </w:t>
      </w:r>
      <w:r w:rsidR="008E1245">
        <w:t>le sol dans les zones périurbaines où la terre peut être</w:t>
      </w:r>
      <w:r w:rsidR="00642FB7">
        <w:t xml:space="preserve"> contaminée par les eaux usées.</w:t>
      </w:r>
    </w:p>
    <w:p w14:paraId="14931072" w14:textId="03E9ECA3" w:rsidR="008E1245" w:rsidRDefault="008E1245" w:rsidP="00C43288">
      <w:pPr>
        <w:pStyle w:val="Texte1"/>
      </w:pPr>
      <w:r>
        <w:t xml:space="preserve">Un producteur de fromage, originaire de la communauté fan, fabrique du </w:t>
      </w:r>
      <w:proofErr w:type="spellStart"/>
      <w:r>
        <w:t>fanoko</w:t>
      </w:r>
      <w:proofErr w:type="spellEnd"/>
      <w:r>
        <w:t xml:space="preserve"> au goût de piment à partir de lait pasteurisé de vache et d’agents coagulants artificiels. Il commercialise le fromage sous le </w:t>
      </w:r>
      <w:r w:rsidR="00697B37">
        <w:t>nom de « </w:t>
      </w:r>
      <w:proofErr w:type="spellStart"/>
      <w:r w:rsidR="00697B37">
        <w:t>fanoko</w:t>
      </w:r>
      <w:proofErr w:type="spellEnd"/>
      <w:r w:rsidR="00697B37">
        <w:t xml:space="preserve"> de caractère » pour le marc</w:t>
      </w:r>
      <w:r w:rsidR="001D1ECF">
        <w:t>hé des yuppies résidant en zone urbaine</w:t>
      </w:r>
      <w:r w:rsidR="00697B37">
        <w:t>. Un homme d’affaires envisage de faire du « </w:t>
      </w:r>
      <w:proofErr w:type="spellStart"/>
      <w:r w:rsidR="00697B37">
        <w:t>fanoko</w:t>
      </w:r>
      <w:proofErr w:type="spellEnd"/>
      <w:r w:rsidR="00697B37">
        <w:t xml:space="preserve"> » une marque commerciale déposée et de créer une unité de production en ayant recours à ces mêmes méthodes de production. Il a proposé d’aider les producteurs traditionnels de </w:t>
      </w:r>
      <w:proofErr w:type="spellStart"/>
      <w:r w:rsidR="00697B37">
        <w:t>fanoko</w:t>
      </w:r>
      <w:proofErr w:type="spellEnd"/>
      <w:r w:rsidR="00697B37">
        <w:t xml:space="preserve"> en sponsorisant une foire annuelle à laquelle ils peuvent se rendre pour vendre leurs produits et partager leurs recettes. Il dispose de vieux camions frigorifiques qui pourraient être donnés aux producteurs de fromages s’ils souhaitaient participer à la foire professionnelle. </w:t>
      </w:r>
    </w:p>
    <w:p w14:paraId="4A5BF477" w14:textId="3B4256AD" w:rsidR="00514EF2" w:rsidRPr="00597420" w:rsidRDefault="00697B37" w:rsidP="00642FB7">
      <w:pPr>
        <w:pStyle w:val="Texte1"/>
      </w:pPr>
      <w:r>
        <w:t xml:space="preserve">Bien que tout un chacun puisse apprendre à faire le </w:t>
      </w:r>
      <w:proofErr w:type="spellStart"/>
      <w:r>
        <w:t>fanoko</w:t>
      </w:r>
      <w:proofErr w:type="spellEnd"/>
      <w:r>
        <w:t>, l</w:t>
      </w:r>
      <w:r w:rsidR="00022621">
        <w:t xml:space="preserve">es producteurs du fromage </w:t>
      </w:r>
      <w:r w:rsidR="001D1ECF">
        <w:t xml:space="preserve">sont prêts à </w:t>
      </w:r>
      <w:r w:rsidR="00022621">
        <w:t>s’intéresser aux</w:t>
      </w:r>
      <w:r>
        <w:t xml:space="preserve"> moyens qui leur permettraient d’empêcher les gens qui ne produisent pas </w:t>
      </w:r>
      <w:r w:rsidR="00022621">
        <w:t xml:space="preserve">le </w:t>
      </w:r>
      <w:proofErr w:type="spellStart"/>
      <w:r w:rsidR="00022621">
        <w:t>fanoko</w:t>
      </w:r>
      <w:proofErr w:type="spellEnd"/>
      <w:r w:rsidR="00022621">
        <w:t xml:space="preserve"> selon les règles de l’appeler « </w:t>
      </w:r>
      <w:proofErr w:type="spellStart"/>
      <w:r w:rsidR="00022621">
        <w:t>fanoko</w:t>
      </w:r>
      <w:proofErr w:type="spellEnd"/>
      <w:r w:rsidR="00022621">
        <w:t> », et ainsi de leur voler le marché. Le facilitateur peut aider votre groupe à débattre des conséquences liées à la mise en œuvre de diverses stratégies de protection de la propriété intellectuelle (marque de certification, marque collective et/ou indication d’origine régionale) destinées à protéger l’utilisati</w:t>
      </w:r>
      <w:r w:rsidR="00642FB7">
        <w:t>on du nom « </w:t>
      </w:r>
      <w:proofErr w:type="spellStart"/>
      <w:r w:rsidR="00642FB7">
        <w:t>fanoko</w:t>
      </w:r>
      <w:proofErr w:type="spellEnd"/>
      <w:r w:rsidR="00642FB7">
        <w:t> ».</w:t>
      </w:r>
    </w:p>
    <w:sectPr w:rsidR="00514EF2" w:rsidRPr="00597420" w:rsidSect="00C432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6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4E87E" w14:textId="77777777" w:rsidR="002B5FBA" w:rsidRDefault="002B5FBA" w:rsidP="00EC2E50">
      <w:pPr>
        <w:spacing w:before="0" w:after="0"/>
      </w:pPr>
      <w:r>
        <w:separator/>
      </w:r>
    </w:p>
  </w:endnote>
  <w:endnote w:type="continuationSeparator" w:id="0">
    <w:p w14:paraId="54F8A267" w14:textId="77777777" w:rsidR="002B5FBA" w:rsidRDefault="002B5FBA" w:rsidP="00EC2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5226D" w14:textId="2A878168" w:rsidR="002B5FBA" w:rsidRPr="00A51822" w:rsidRDefault="00FC3CD4" w:rsidP="00642FB7">
    <w:pPr>
      <w:tabs>
        <w:tab w:val="clear" w:pos="567"/>
        <w:tab w:val="center" w:pos="4423"/>
        <w:tab w:val="right" w:pos="9000"/>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79744" behindDoc="0" locked="0" layoutInCell="1" allowOverlap="1" wp14:anchorId="2B7C3FE2" wp14:editId="35D6B03C">
          <wp:simplePos x="0" y="0"/>
          <wp:positionH relativeFrom="column">
            <wp:posOffset>2574925</wp:posOffset>
          </wp:positionH>
          <wp:positionV relativeFrom="paragraph">
            <wp:posOffset>-7620</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5FBA" w:rsidRPr="00A51822">
      <w:rPr>
        <w:noProof/>
        <w:lang w:val="fr-FR" w:eastAsia="fr-FR"/>
      </w:rPr>
      <w:drawing>
        <wp:anchor distT="0" distB="0" distL="114300" distR="114300" simplePos="0" relativeHeight="251667456" behindDoc="1" locked="1" layoutInCell="1" allowOverlap="0" wp14:anchorId="518CA6D1" wp14:editId="785330E4">
          <wp:simplePos x="0" y="0"/>
          <wp:positionH relativeFrom="column">
            <wp:posOffset>-114300</wp:posOffset>
          </wp:positionH>
          <wp:positionV relativeFrom="margin">
            <wp:posOffset>8845550</wp:posOffset>
          </wp:positionV>
          <wp:extent cx="908050" cy="641350"/>
          <wp:effectExtent l="0" t="0" r="6350" b="0"/>
          <wp:wrapThrough wrapText="bothSides">
            <wp:wrapPolygon edited="0">
              <wp:start x="0" y="0"/>
              <wp:lineTo x="0" y="20531"/>
              <wp:lineTo x="21147" y="20531"/>
              <wp:lineTo x="21147" y="0"/>
              <wp:lineTo x="0"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FBA" w:rsidRPr="00A51822">
      <w:rPr>
        <w:rFonts w:eastAsia="Calibri" w:cs="Times New Roman"/>
        <w:snapToGrid/>
        <w:sz w:val="16"/>
        <w:szCs w:val="22"/>
        <w:lang w:val="fr-FR" w:eastAsia="en-US"/>
      </w:rPr>
      <w:tab/>
    </w:r>
    <w:r w:rsidR="002B5FBA" w:rsidRPr="00A51822">
      <w:rPr>
        <w:rFonts w:eastAsia="Calibri" w:cs="Times New Roman"/>
        <w:snapToGrid/>
        <w:sz w:val="16"/>
        <w:szCs w:val="22"/>
        <w:lang w:val="fr-FR" w:eastAsia="en-US"/>
      </w:rPr>
      <w:tab/>
      <w:t>U046-v1.0-Kassen-HO1-FR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35FA" w14:textId="300B1984" w:rsidR="002B5FBA" w:rsidRPr="00A51822" w:rsidRDefault="00FC3CD4" w:rsidP="000E5C56">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1792" behindDoc="0" locked="0" layoutInCell="1" allowOverlap="1" wp14:anchorId="34DEB286" wp14:editId="4EA88A02">
          <wp:simplePos x="0" y="0"/>
          <wp:positionH relativeFrom="column">
            <wp:posOffset>2574925</wp:posOffset>
          </wp:positionH>
          <wp:positionV relativeFrom="paragraph">
            <wp:posOffset>-36195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5FBA" w:rsidRPr="00A51822">
      <w:rPr>
        <w:rFonts w:eastAsia="Calibri" w:cs="Times New Roman"/>
        <w:snapToGrid/>
        <w:sz w:val="16"/>
        <w:szCs w:val="22"/>
        <w:lang w:val="fr-FR" w:eastAsia="en-US"/>
      </w:rPr>
      <w:t>U046-v1.0-Kassen-HO1-FR</w:t>
    </w:r>
    <w:r w:rsidR="002B5FBA" w:rsidRPr="00A51822">
      <w:rPr>
        <w:rFonts w:eastAsia="Calibri" w:cs="Times New Roman"/>
        <w:snapToGrid/>
        <w:sz w:val="16"/>
        <w:szCs w:val="22"/>
        <w:lang w:val="fr-FR" w:eastAsia="en-US"/>
      </w:rPr>
      <w:tab/>
    </w:r>
    <w:r w:rsidR="002B5FBA" w:rsidRPr="00A51822">
      <w:rPr>
        <w:noProof/>
        <w:lang w:val="fr-FR" w:eastAsia="fr-FR"/>
      </w:rPr>
      <w:drawing>
        <wp:anchor distT="0" distB="0" distL="114300" distR="114300" simplePos="0" relativeHeight="251669504" behindDoc="1" locked="1" layoutInCell="1" allowOverlap="0" wp14:anchorId="44543AAE" wp14:editId="1849ED7D">
          <wp:simplePos x="0" y="0"/>
          <wp:positionH relativeFrom="column">
            <wp:posOffset>4800600</wp:posOffset>
          </wp:positionH>
          <wp:positionV relativeFrom="margin">
            <wp:posOffset>8959850</wp:posOffset>
          </wp:positionV>
          <wp:extent cx="908050" cy="641350"/>
          <wp:effectExtent l="0" t="0" r="6350" b="0"/>
          <wp:wrapThrough wrapText="bothSides">
            <wp:wrapPolygon edited="0">
              <wp:start x="0" y="0"/>
              <wp:lineTo x="0" y="20531"/>
              <wp:lineTo x="21147" y="20531"/>
              <wp:lineTo x="21147"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13C0" w14:textId="5EEA12AE" w:rsidR="002B5FBA" w:rsidRPr="00A51822" w:rsidRDefault="00FC3CD4" w:rsidP="000E5C56">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77696" behindDoc="0" locked="0" layoutInCell="1" allowOverlap="1" wp14:anchorId="54DB9266" wp14:editId="62FE10DD">
          <wp:simplePos x="0" y="0"/>
          <wp:positionH relativeFrom="column">
            <wp:posOffset>2755900</wp:posOffset>
          </wp:positionH>
          <wp:positionV relativeFrom="paragraph">
            <wp:posOffset>-55245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B5FBA" w:rsidRPr="00A51822">
      <w:rPr>
        <w:rFonts w:eastAsia="Calibri" w:cs="Times New Roman"/>
        <w:snapToGrid/>
        <w:sz w:val="16"/>
        <w:szCs w:val="22"/>
        <w:lang w:val="fr-FR" w:eastAsia="en-US"/>
      </w:rPr>
      <w:t>U046-v1.0-Kassen-HO1-FR</w:t>
    </w:r>
    <w:r w:rsidR="002B5FBA" w:rsidRPr="00A51822">
      <w:rPr>
        <w:rFonts w:eastAsia="Calibri" w:cs="Times New Roman"/>
        <w:snapToGrid/>
        <w:sz w:val="16"/>
        <w:szCs w:val="22"/>
        <w:lang w:val="fr-FR" w:eastAsia="en-US"/>
      </w:rPr>
      <w:tab/>
    </w:r>
    <w:r w:rsidR="002B5FBA" w:rsidRPr="00A51822">
      <w:rPr>
        <w:rFonts w:eastAsia="Calibri" w:cs="Times New Roman"/>
        <w:snapToGrid/>
        <w:sz w:val="16"/>
        <w:szCs w:val="22"/>
        <w:lang w:val="fr-FR" w:eastAsia="en-US"/>
      </w:rPr>
      <w:tab/>
    </w:r>
    <w:r w:rsidR="002B5FBA" w:rsidRPr="00A51822">
      <w:rPr>
        <w:noProof/>
        <w:lang w:val="fr-FR" w:eastAsia="fr-FR"/>
      </w:rPr>
      <w:drawing>
        <wp:anchor distT="0" distB="0" distL="114300" distR="114300" simplePos="0" relativeHeight="251665408" behindDoc="1" locked="1" layoutInCell="1" allowOverlap="0" wp14:anchorId="5AF56027" wp14:editId="1276911C">
          <wp:simplePos x="0" y="0"/>
          <wp:positionH relativeFrom="column">
            <wp:posOffset>4800600</wp:posOffset>
          </wp:positionH>
          <wp:positionV relativeFrom="margin">
            <wp:posOffset>8841105</wp:posOffset>
          </wp:positionV>
          <wp:extent cx="914400" cy="645795"/>
          <wp:effectExtent l="0" t="0" r="0" b="0"/>
          <wp:wrapThrough wrapText="bothSides">
            <wp:wrapPolygon edited="0">
              <wp:start x="0" y="0"/>
              <wp:lineTo x="0" y="20389"/>
              <wp:lineTo x="21000" y="20389"/>
              <wp:lineTo x="21000"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E51DF" w14:textId="77777777" w:rsidR="002B5FBA" w:rsidRDefault="002B5FBA" w:rsidP="00EC2E50">
      <w:pPr>
        <w:spacing w:before="0" w:after="0"/>
      </w:pPr>
      <w:r>
        <w:separator/>
      </w:r>
    </w:p>
  </w:footnote>
  <w:footnote w:type="continuationSeparator" w:id="0">
    <w:p w14:paraId="429F71C2" w14:textId="77777777" w:rsidR="002B5FBA" w:rsidRDefault="002B5FBA" w:rsidP="00EC2E5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4262F" w14:textId="7EF500D1" w:rsidR="002B5FBA" w:rsidRPr="00854DA3" w:rsidRDefault="002B5FBA" w:rsidP="00001D2B">
    <w:pPr>
      <w:pStyle w:val="Header"/>
      <w:ind w:right="360"/>
      <w:rPr>
        <w:sz w:val="16"/>
        <w:szCs w:val="16"/>
        <w:lang w:val="fr-FR"/>
      </w:rPr>
    </w:pPr>
    <w:r w:rsidRPr="00854DA3">
      <w:rPr>
        <w:rStyle w:val="PageNumber"/>
        <w:sz w:val="16"/>
        <w:szCs w:val="16"/>
        <w:lang w:val="fr-FR"/>
      </w:rPr>
      <w:fldChar w:fldCharType="begin"/>
    </w:r>
    <w:r w:rsidRPr="00854DA3">
      <w:rPr>
        <w:rStyle w:val="PageNumber"/>
        <w:sz w:val="16"/>
        <w:szCs w:val="16"/>
        <w:lang w:val="fr-FR"/>
      </w:rPr>
      <w:instrText xml:space="preserve"> PAGE </w:instrText>
    </w:r>
    <w:r w:rsidRPr="00854DA3">
      <w:rPr>
        <w:rStyle w:val="PageNumber"/>
        <w:sz w:val="16"/>
        <w:szCs w:val="16"/>
        <w:lang w:val="fr-FR"/>
      </w:rPr>
      <w:fldChar w:fldCharType="separate"/>
    </w:r>
    <w:r w:rsidR="00FC3CD4">
      <w:rPr>
        <w:rStyle w:val="PageNumber"/>
        <w:noProof/>
        <w:sz w:val="16"/>
        <w:szCs w:val="16"/>
        <w:lang w:val="fr-FR"/>
      </w:rPr>
      <w:t>4</w:t>
    </w:r>
    <w:r w:rsidRPr="00854DA3">
      <w:rPr>
        <w:rStyle w:val="PageNumber"/>
        <w:sz w:val="16"/>
        <w:szCs w:val="16"/>
        <w:lang w:val="fr-FR"/>
      </w:rPr>
      <w:fldChar w:fldCharType="end"/>
    </w:r>
    <w:r w:rsidR="00642FB7">
      <w:rPr>
        <w:sz w:val="16"/>
        <w:szCs w:val="16"/>
        <w:lang w:val="fr-FR"/>
      </w:rPr>
      <w:tab/>
    </w:r>
    <w:r w:rsidRPr="00854DA3">
      <w:rPr>
        <w:sz w:val="16"/>
        <w:szCs w:val="16"/>
        <w:lang w:val="fr-FR"/>
      </w:rPr>
      <w:t>Unité 46 : Scénarios et jeux pour l’</w:t>
    </w:r>
    <w:r w:rsidRPr="00854DA3">
      <w:rPr>
        <w:sz w:val="16"/>
        <w:szCs w:val="16"/>
        <w:lang w:val="fr-FR" w:eastAsia="en-US"/>
      </w:rPr>
      <w:t>élaboration</w:t>
    </w:r>
    <w:r w:rsidRPr="00854DA3">
      <w:rPr>
        <w:sz w:val="16"/>
        <w:szCs w:val="16"/>
        <w:lang w:val="fr-FR"/>
      </w:rPr>
      <w:t xml:space="preserve"> de plans de sauvegarde</w:t>
    </w:r>
    <w:r w:rsidRPr="00854DA3">
      <w:rPr>
        <w:rStyle w:val="PageNumber"/>
        <w:sz w:val="16"/>
        <w:szCs w:val="16"/>
        <w:lang w:val="fr-FR"/>
      </w:rPr>
      <w:tab/>
    </w:r>
    <w:proofErr w:type="spellStart"/>
    <w:r w:rsidRPr="00854DA3">
      <w:rPr>
        <w:sz w:val="16"/>
        <w:szCs w:val="16"/>
        <w:lang w:val="fr-FR"/>
      </w:rPr>
      <w:t>Kassen</w:t>
    </w:r>
    <w:proofErr w:type="spellEnd"/>
    <w:r w:rsidRPr="00854DA3">
      <w:rPr>
        <w:sz w:val="16"/>
        <w:szCs w:val="16"/>
        <w:lang w:val="fr-FR"/>
      </w:rPr>
      <w:t xml:space="preserve"> Imprimé</w:t>
    </w:r>
    <w:r w:rsidRPr="00854DA3" w:rsidDel="00136025">
      <w:rPr>
        <w:rStyle w:val="PageNumber"/>
        <w:sz w:val="16"/>
        <w:szCs w:val="16"/>
        <w:lang w:val="fr-FR"/>
      </w:rPr>
      <w:t xml:space="preserve"> </w:t>
    </w:r>
    <w:r w:rsidRPr="00854DA3">
      <w:rPr>
        <w:rStyle w:val="PageNumber"/>
        <w:sz w:val="16"/>
        <w:szCs w:val="16"/>
        <w:lang w:val="fr-FR"/>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2607" w14:textId="0B2E4C02" w:rsidR="002B5FBA" w:rsidRPr="00854DA3" w:rsidRDefault="00642FB7" w:rsidP="00642FB7">
    <w:pPr>
      <w:pStyle w:val="Header"/>
      <w:tabs>
        <w:tab w:val="clear" w:pos="4513"/>
        <w:tab w:val="center" w:pos="4680"/>
      </w:tabs>
      <w:rPr>
        <w:sz w:val="16"/>
        <w:szCs w:val="16"/>
        <w:lang w:val="fr-FR"/>
      </w:rPr>
    </w:pPr>
    <w:proofErr w:type="spellStart"/>
    <w:r>
      <w:rPr>
        <w:sz w:val="16"/>
        <w:szCs w:val="16"/>
        <w:lang w:val="fr-FR"/>
      </w:rPr>
      <w:t>Kassen</w:t>
    </w:r>
    <w:proofErr w:type="spellEnd"/>
    <w:r>
      <w:rPr>
        <w:sz w:val="16"/>
        <w:szCs w:val="16"/>
        <w:lang w:val="fr-FR"/>
      </w:rPr>
      <w:t xml:space="preserve"> Imprimé1</w:t>
    </w:r>
    <w:r>
      <w:rPr>
        <w:sz w:val="16"/>
        <w:szCs w:val="16"/>
        <w:lang w:val="fr-FR"/>
      </w:rPr>
      <w:tab/>
    </w:r>
    <w:r w:rsidR="002B5FBA" w:rsidRPr="00854DA3">
      <w:rPr>
        <w:sz w:val="16"/>
        <w:szCs w:val="16"/>
        <w:lang w:val="fr-FR"/>
      </w:rPr>
      <w:t>Unité 46 : Scénarios et jeux pour l’</w:t>
    </w:r>
    <w:r w:rsidR="002B5FBA" w:rsidRPr="00854DA3">
      <w:rPr>
        <w:sz w:val="16"/>
        <w:szCs w:val="16"/>
        <w:lang w:val="fr-FR" w:eastAsia="en-US"/>
      </w:rPr>
      <w:t>élaboration</w:t>
    </w:r>
    <w:r w:rsidR="002B5FBA" w:rsidRPr="00854DA3">
      <w:rPr>
        <w:sz w:val="16"/>
        <w:szCs w:val="16"/>
        <w:lang w:val="fr-FR"/>
      </w:rPr>
      <w:t xml:space="preserve"> de plans de sauvegarde</w:t>
    </w:r>
    <w:r w:rsidR="002B5FBA" w:rsidRPr="00854DA3">
      <w:rPr>
        <w:sz w:val="16"/>
        <w:szCs w:val="16"/>
        <w:lang w:val="fr-FR"/>
      </w:rPr>
      <w:tab/>
    </w:r>
    <w:r w:rsidR="002B5FBA" w:rsidRPr="00854DA3">
      <w:rPr>
        <w:rStyle w:val="PageNumber"/>
        <w:sz w:val="16"/>
        <w:szCs w:val="16"/>
        <w:lang w:val="fr-FR"/>
      </w:rPr>
      <w:fldChar w:fldCharType="begin"/>
    </w:r>
    <w:r w:rsidR="002B5FBA" w:rsidRPr="00854DA3">
      <w:rPr>
        <w:rStyle w:val="PageNumber"/>
        <w:sz w:val="16"/>
        <w:szCs w:val="16"/>
        <w:lang w:val="fr-FR"/>
      </w:rPr>
      <w:instrText xml:space="preserve"> PAGE </w:instrText>
    </w:r>
    <w:r w:rsidR="002B5FBA" w:rsidRPr="00854DA3">
      <w:rPr>
        <w:rStyle w:val="PageNumber"/>
        <w:sz w:val="16"/>
        <w:szCs w:val="16"/>
        <w:lang w:val="fr-FR"/>
      </w:rPr>
      <w:fldChar w:fldCharType="separate"/>
    </w:r>
    <w:r w:rsidR="00FC3CD4">
      <w:rPr>
        <w:rStyle w:val="PageNumber"/>
        <w:noProof/>
        <w:sz w:val="16"/>
        <w:szCs w:val="16"/>
        <w:lang w:val="fr-FR"/>
      </w:rPr>
      <w:t>5</w:t>
    </w:r>
    <w:r w:rsidR="002B5FBA" w:rsidRPr="00854DA3">
      <w:rPr>
        <w:rStyle w:val="PageNumbe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1ABAD" w14:textId="77777777" w:rsidR="002B5FBA" w:rsidRPr="00A51822" w:rsidRDefault="002B5FBA" w:rsidP="000E5C56">
    <w:pPr>
      <w:pStyle w:val="Header"/>
      <w:ind w:right="360" w:firstLine="360"/>
      <w:rPr>
        <w:sz w:val="16"/>
        <w:szCs w:val="16"/>
        <w:lang w:val="fr-FR"/>
      </w:rPr>
    </w:pPr>
    <w:r w:rsidRPr="00A51822">
      <w:rPr>
        <w:lang w:val="fr-FR"/>
      </w:rPr>
      <w:tab/>
    </w:r>
    <w:proofErr w:type="spellStart"/>
    <w:r w:rsidRPr="00A51822">
      <w:rPr>
        <w:sz w:val="16"/>
        <w:szCs w:val="16"/>
        <w:lang w:val="fr-FR"/>
      </w:rPr>
      <w:t>Kassen</w:t>
    </w:r>
    <w:proofErr w:type="spellEnd"/>
    <w:r w:rsidRPr="00A51822">
      <w:rPr>
        <w:sz w:val="16"/>
        <w:szCs w:val="16"/>
        <w:lang w:val="fr-FR"/>
      </w:rPr>
      <w:t xml:space="preserve"> Imprimé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D39"/>
    <w:multiLevelType w:val="hybridMultilevel"/>
    <w:tmpl w:val="539E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5F19C3"/>
    <w:multiLevelType w:val="hybridMultilevel"/>
    <w:tmpl w:val="FDF2D994"/>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2">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nsid w:val="5D2D5351"/>
    <w:multiLevelType w:val="hybridMultilevel"/>
    <w:tmpl w:val="6FBE3334"/>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4">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C132C3"/>
    <w:multiLevelType w:val="hybridMultilevel"/>
    <w:tmpl w:val="2B48BEEC"/>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num w:numId="1">
    <w:abstractNumId w:val="4"/>
  </w:num>
  <w:num w:numId="2">
    <w:abstractNumId w:val="2"/>
  </w:num>
  <w:num w:numId="3">
    <w:abstractNumId w:val="4"/>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50"/>
    <w:rsid w:val="00001D2B"/>
    <w:rsid w:val="00022621"/>
    <w:rsid w:val="000534AB"/>
    <w:rsid w:val="000737F6"/>
    <w:rsid w:val="000E5C56"/>
    <w:rsid w:val="000F452E"/>
    <w:rsid w:val="0011526A"/>
    <w:rsid w:val="00117313"/>
    <w:rsid w:val="0014207E"/>
    <w:rsid w:val="00155668"/>
    <w:rsid w:val="00170282"/>
    <w:rsid w:val="00192079"/>
    <w:rsid w:val="00196D2A"/>
    <w:rsid w:val="00197F2E"/>
    <w:rsid w:val="001B0067"/>
    <w:rsid w:val="001B6DD9"/>
    <w:rsid w:val="001C541B"/>
    <w:rsid w:val="001D1ECF"/>
    <w:rsid w:val="001E3A2C"/>
    <w:rsid w:val="002125FD"/>
    <w:rsid w:val="002150F4"/>
    <w:rsid w:val="002A54D7"/>
    <w:rsid w:val="002B5FBA"/>
    <w:rsid w:val="002D5B91"/>
    <w:rsid w:val="002D7556"/>
    <w:rsid w:val="002E2531"/>
    <w:rsid w:val="003047D0"/>
    <w:rsid w:val="0031246A"/>
    <w:rsid w:val="0031566D"/>
    <w:rsid w:val="00337770"/>
    <w:rsid w:val="003522CE"/>
    <w:rsid w:val="00354A84"/>
    <w:rsid w:val="003567C7"/>
    <w:rsid w:val="00365E5C"/>
    <w:rsid w:val="003716D3"/>
    <w:rsid w:val="003848C8"/>
    <w:rsid w:val="003B32F9"/>
    <w:rsid w:val="003C3CB8"/>
    <w:rsid w:val="003C6AF5"/>
    <w:rsid w:val="003D6304"/>
    <w:rsid w:val="0041087E"/>
    <w:rsid w:val="00495352"/>
    <w:rsid w:val="004B6CC8"/>
    <w:rsid w:val="004C7970"/>
    <w:rsid w:val="00514EF2"/>
    <w:rsid w:val="00545AB7"/>
    <w:rsid w:val="005562F7"/>
    <w:rsid w:val="005565EF"/>
    <w:rsid w:val="00597420"/>
    <w:rsid w:val="005A724E"/>
    <w:rsid w:val="005E4C6C"/>
    <w:rsid w:val="005F6234"/>
    <w:rsid w:val="00614EAC"/>
    <w:rsid w:val="00642FB7"/>
    <w:rsid w:val="00652024"/>
    <w:rsid w:val="00691C92"/>
    <w:rsid w:val="00697B37"/>
    <w:rsid w:val="007028BD"/>
    <w:rsid w:val="007034B7"/>
    <w:rsid w:val="00711B4B"/>
    <w:rsid w:val="00712621"/>
    <w:rsid w:val="0076508D"/>
    <w:rsid w:val="007A1076"/>
    <w:rsid w:val="007A2F3D"/>
    <w:rsid w:val="007F407D"/>
    <w:rsid w:val="00804410"/>
    <w:rsid w:val="008304F6"/>
    <w:rsid w:val="00854DA3"/>
    <w:rsid w:val="00872850"/>
    <w:rsid w:val="008C1DAF"/>
    <w:rsid w:val="008E1245"/>
    <w:rsid w:val="008E2B67"/>
    <w:rsid w:val="008F1326"/>
    <w:rsid w:val="008F523D"/>
    <w:rsid w:val="0090621D"/>
    <w:rsid w:val="00957303"/>
    <w:rsid w:val="009767A7"/>
    <w:rsid w:val="009A3BD6"/>
    <w:rsid w:val="009A5F43"/>
    <w:rsid w:val="009D331C"/>
    <w:rsid w:val="009D3A29"/>
    <w:rsid w:val="00A018E4"/>
    <w:rsid w:val="00A06CEA"/>
    <w:rsid w:val="00A228F3"/>
    <w:rsid w:val="00A23628"/>
    <w:rsid w:val="00A30B6A"/>
    <w:rsid w:val="00A33CC4"/>
    <w:rsid w:val="00A51822"/>
    <w:rsid w:val="00A653B2"/>
    <w:rsid w:val="00A90F9F"/>
    <w:rsid w:val="00AA2A76"/>
    <w:rsid w:val="00AB0A14"/>
    <w:rsid w:val="00AB5955"/>
    <w:rsid w:val="00AC165E"/>
    <w:rsid w:val="00AE1C50"/>
    <w:rsid w:val="00AE4863"/>
    <w:rsid w:val="00B31AC4"/>
    <w:rsid w:val="00BF4252"/>
    <w:rsid w:val="00BF5C3F"/>
    <w:rsid w:val="00C2284B"/>
    <w:rsid w:val="00C23F65"/>
    <w:rsid w:val="00C268B8"/>
    <w:rsid w:val="00C3269C"/>
    <w:rsid w:val="00C43288"/>
    <w:rsid w:val="00C51073"/>
    <w:rsid w:val="00C55EFA"/>
    <w:rsid w:val="00C64F09"/>
    <w:rsid w:val="00CC70EA"/>
    <w:rsid w:val="00CE37F6"/>
    <w:rsid w:val="00CF2507"/>
    <w:rsid w:val="00D223AA"/>
    <w:rsid w:val="00D70B77"/>
    <w:rsid w:val="00D818D0"/>
    <w:rsid w:val="00D84D2F"/>
    <w:rsid w:val="00D97E01"/>
    <w:rsid w:val="00DD5D08"/>
    <w:rsid w:val="00E25221"/>
    <w:rsid w:val="00E455E2"/>
    <w:rsid w:val="00E831FA"/>
    <w:rsid w:val="00E86BA5"/>
    <w:rsid w:val="00EC1378"/>
    <w:rsid w:val="00EC1AD4"/>
    <w:rsid w:val="00EC293C"/>
    <w:rsid w:val="00EC2CBA"/>
    <w:rsid w:val="00EC2E50"/>
    <w:rsid w:val="00EF1FF6"/>
    <w:rsid w:val="00F06AD0"/>
    <w:rsid w:val="00F17A84"/>
    <w:rsid w:val="00F35973"/>
    <w:rsid w:val="00F90124"/>
    <w:rsid w:val="00F92AF4"/>
    <w:rsid w:val="00FA2608"/>
    <w:rsid w:val="00FA6857"/>
    <w:rsid w:val="00FC3CD4"/>
    <w:rsid w:val="00FD7378"/>
    <w:rsid w:val="00FE30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E9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5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C2E5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C2E50"/>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C2E50"/>
    <w:pPr>
      <w:outlineLvl w:val="2"/>
    </w:pPr>
    <w:rPr>
      <w:b w:val="0"/>
      <w:bCs w:val="0"/>
      <w:snapToGrid w:val="0"/>
      <w:sz w:val="24"/>
    </w:rPr>
  </w:style>
  <w:style w:type="paragraph" w:styleId="Heading4">
    <w:name w:val="heading 4"/>
    <w:basedOn w:val="Normal"/>
    <w:next w:val="Normal"/>
    <w:link w:val="Heading4Char"/>
    <w:rsid w:val="009D331C"/>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semiHidden/>
    <w:unhideWhenUsed/>
    <w:qFormat/>
    <w:rsid w:val="00EC2E50"/>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E50"/>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C2E5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C2E50"/>
    <w:rPr>
      <w:rFonts w:ascii="Arial" w:eastAsia="SimSun" w:hAnsi="Arial" w:cstheme="majorBidi"/>
      <w:b/>
      <w:bCs/>
      <w:caps/>
      <w:sz w:val="24"/>
      <w:szCs w:val="24"/>
      <w:lang w:val="it-IT"/>
    </w:rPr>
  </w:style>
  <w:style w:type="character" w:customStyle="1" w:styleId="Heading4Char">
    <w:name w:val="Heading 4 Char"/>
    <w:link w:val="Heading4"/>
    <w:rsid w:val="009D331C"/>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semiHidden/>
    <w:rsid w:val="00EC2E50"/>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C2E50"/>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C2E50"/>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C2E50"/>
    <w:rPr>
      <w:b/>
      <w:bCs/>
    </w:rPr>
  </w:style>
  <w:style w:type="character" w:styleId="Emphasis">
    <w:name w:val="Emphasis"/>
    <w:basedOn w:val="DefaultParagraphFont"/>
    <w:uiPriority w:val="20"/>
    <w:qFormat/>
    <w:rsid w:val="00EC2E50"/>
    <w:rPr>
      <w:i/>
      <w:iCs/>
    </w:rPr>
  </w:style>
  <w:style w:type="paragraph" w:styleId="NoSpacing">
    <w:name w:val="No Spacing"/>
    <w:aliases w:val="Title Ed"/>
    <w:basedOn w:val="FootnoteText"/>
    <w:link w:val="NoSpacingChar"/>
    <w:uiPriority w:val="1"/>
    <w:qFormat/>
    <w:rsid w:val="00EC2E50"/>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C2E50"/>
    <w:rPr>
      <w:rFonts w:ascii="Calibri" w:hAnsi="Calibri" w:cs="Arial"/>
      <w:sz w:val="20"/>
      <w:szCs w:val="20"/>
    </w:rPr>
  </w:style>
  <w:style w:type="paragraph" w:styleId="ListParagraph">
    <w:name w:val="List Paragraph"/>
    <w:basedOn w:val="Normal"/>
    <w:uiPriority w:val="34"/>
    <w:qFormat/>
    <w:rsid w:val="00EC2E50"/>
    <w:pPr>
      <w:tabs>
        <w:tab w:val="clear" w:pos="567"/>
        <w:tab w:val="left" w:pos="360"/>
      </w:tabs>
      <w:ind w:left="720" w:hanging="360"/>
    </w:pPr>
  </w:style>
  <w:style w:type="paragraph" w:styleId="Quote">
    <w:name w:val="Quote"/>
    <w:basedOn w:val="Normal"/>
    <w:next w:val="Normal"/>
    <w:link w:val="QuoteChar"/>
    <w:uiPriority w:val="29"/>
    <w:qFormat/>
    <w:rsid w:val="00EC2E50"/>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C2E5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C2E5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C2E50"/>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C2E5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EC2E5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C2E50"/>
    <w:rPr>
      <w:rFonts w:ascii="Arial" w:eastAsia="SimSun" w:hAnsi="Arial" w:cs="Arial"/>
      <w:w w:val="96"/>
      <w:lang w:val="en-US" w:eastAsia="fr-FR"/>
    </w:rPr>
  </w:style>
  <w:style w:type="paragraph" w:customStyle="1" w:styleId="U1">
    <w:name w:val="U.1"/>
    <w:basedOn w:val="Normal"/>
    <w:qFormat/>
    <w:rsid w:val="00EC2E5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C2E50"/>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C2E50"/>
    <w:rPr>
      <w:rFonts w:ascii="Arial" w:eastAsia="SimSun" w:hAnsi="Arial" w:cs="Arial"/>
      <w:lang w:val="en-US" w:eastAsia="fr-FR"/>
    </w:rPr>
  </w:style>
  <w:style w:type="paragraph" w:customStyle="1" w:styleId="Slideheading">
    <w:name w:val="Slide heading"/>
    <w:basedOn w:val="Heading2"/>
    <w:link w:val="SlideheadingChar"/>
    <w:qFormat/>
    <w:rsid w:val="00EC2E50"/>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C2E5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C2E50"/>
    <w:pPr>
      <w:numPr>
        <w:ilvl w:val="1"/>
        <w:numId w:val="4"/>
      </w:numPr>
      <w:spacing w:before="0" w:after="60" w:line="280" w:lineRule="exact"/>
    </w:pPr>
    <w:rPr>
      <w:snapToGrid/>
      <w:sz w:val="20"/>
      <w:lang w:val="fr-FR"/>
    </w:rPr>
  </w:style>
  <w:style w:type="paragraph" w:customStyle="1" w:styleId="citationunit">
    <w:name w:val="citation unit"/>
    <w:basedOn w:val="Normal"/>
    <w:qFormat/>
    <w:rsid w:val="00EC2E50"/>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C2E50"/>
    <w:pPr>
      <w:spacing w:before="0" w:after="0"/>
    </w:pPr>
    <w:rPr>
      <w:sz w:val="20"/>
      <w:szCs w:val="20"/>
    </w:rPr>
  </w:style>
  <w:style w:type="character" w:customStyle="1" w:styleId="FootnoteTextChar">
    <w:name w:val="Footnote Text Char"/>
    <w:basedOn w:val="DefaultParagraphFont"/>
    <w:link w:val="FootnoteText"/>
    <w:uiPriority w:val="99"/>
    <w:semiHidden/>
    <w:rsid w:val="00EC2E50"/>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C2E50"/>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C2E50"/>
    <w:rPr>
      <w:rFonts w:ascii="Arial" w:eastAsia="SimSun" w:hAnsi="Arial" w:cs="Arial"/>
      <w:snapToGrid w:val="0"/>
      <w:szCs w:val="24"/>
      <w:lang w:val="en-US" w:eastAsia="zh-CN"/>
    </w:rPr>
  </w:style>
  <w:style w:type="paragraph" w:styleId="Footer">
    <w:name w:val="footer"/>
    <w:basedOn w:val="Normal"/>
    <w:link w:val="FooterChar"/>
    <w:uiPriority w:val="99"/>
    <w:unhideWhenUsed/>
    <w:rsid w:val="00EC2E50"/>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C2E50"/>
    <w:rPr>
      <w:rFonts w:ascii="Arial" w:eastAsia="SimSun" w:hAnsi="Arial" w:cs="Arial"/>
      <w:snapToGrid w:val="0"/>
      <w:szCs w:val="24"/>
      <w:lang w:val="en-US" w:eastAsia="zh-CN"/>
    </w:rPr>
  </w:style>
  <w:style w:type="paragraph" w:customStyle="1" w:styleId="Chapitre">
    <w:name w:val="Chapitre"/>
    <w:basedOn w:val="Heading1"/>
    <w:link w:val="ChapitreCar"/>
    <w:rsid w:val="0090621D"/>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90621D"/>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90621D"/>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90621D"/>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90621D"/>
    <w:pPr>
      <w:spacing w:before="0" w:after="480"/>
    </w:pPr>
    <w:rPr>
      <w:caps/>
    </w:rPr>
  </w:style>
  <w:style w:type="character" w:customStyle="1" w:styleId="HO2Car">
    <w:name w:val="HO2 Car"/>
    <w:basedOn w:val="HO1Car"/>
    <w:link w:val="HO2"/>
    <w:rsid w:val="0090621D"/>
    <w:rPr>
      <w:rFonts w:ascii="Arial" w:eastAsia="Times New Roman" w:hAnsi="Arial" w:cs="Arial"/>
      <w:b/>
      <w:bCs/>
      <w:caps/>
      <w:noProof/>
      <w:snapToGrid w:val="0"/>
      <w:color w:val="3366FF"/>
      <w:kern w:val="28"/>
      <w:sz w:val="32"/>
      <w:szCs w:val="32"/>
      <w:lang w:val="en-US" w:eastAsia="zh-CN"/>
    </w:rPr>
  </w:style>
  <w:style w:type="character" w:styleId="CommentReference">
    <w:name w:val="annotation reference"/>
    <w:basedOn w:val="DefaultParagraphFont"/>
    <w:uiPriority w:val="99"/>
    <w:semiHidden/>
    <w:unhideWhenUsed/>
    <w:rsid w:val="0090621D"/>
    <w:rPr>
      <w:sz w:val="16"/>
      <w:szCs w:val="16"/>
    </w:rPr>
  </w:style>
  <w:style w:type="paragraph" w:styleId="CommentText">
    <w:name w:val="annotation text"/>
    <w:basedOn w:val="Normal"/>
    <w:link w:val="CommentTextChar"/>
    <w:uiPriority w:val="99"/>
    <w:semiHidden/>
    <w:unhideWhenUsed/>
    <w:rsid w:val="0090621D"/>
    <w:rPr>
      <w:sz w:val="20"/>
      <w:szCs w:val="20"/>
    </w:rPr>
  </w:style>
  <w:style w:type="character" w:customStyle="1" w:styleId="CommentTextChar">
    <w:name w:val="Comment Text Char"/>
    <w:basedOn w:val="DefaultParagraphFont"/>
    <w:link w:val="CommentText"/>
    <w:uiPriority w:val="99"/>
    <w:semiHidden/>
    <w:rsid w:val="0090621D"/>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90621D"/>
    <w:rPr>
      <w:b/>
      <w:bCs/>
    </w:rPr>
  </w:style>
  <w:style w:type="character" w:customStyle="1" w:styleId="CommentSubjectChar">
    <w:name w:val="Comment Subject Char"/>
    <w:basedOn w:val="CommentTextChar"/>
    <w:link w:val="CommentSubject"/>
    <w:uiPriority w:val="99"/>
    <w:semiHidden/>
    <w:rsid w:val="0090621D"/>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9062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1D"/>
    <w:rPr>
      <w:rFonts w:ascii="Tahoma" w:eastAsia="SimSun" w:hAnsi="Tahoma" w:cs="Tahoma"/>
      <w:snapToGrid w:val="0"/>
      <w:sz w:val="16"/>
      <w:szCs w:val="16"/>
      <w:lang w:val="en-US" w:eastAsia="zh-CN"/>
    </w:rPr>
  </w:style>
  <w:style w:type="character" w:styleId="PageNumber">
    <w:name w:val="page number"/>
    <w:rsid w:val="000E5C56"/>
  </w:style>
  <w:style w:type="paragraph" w:customStyle="1" w:styleId="Texte1">
    <w:name w:val="Texte1"/>
    <w:basedOn w:val="Normal"/>
    <w:link w:val="Texte1Car"/>
    <w:rsid w:val="009D331C"/>
    <w:pPr>
      <w:spacing w:before="0" w:after="60" w:line="280" w:lineRule="exact"/>
      <w:ind w:left="851"/>
    </w:pPr>
    <w:rPr>
      <w:snapToGrid/>
      <w:sz w:val="20"/>
      <w:lang w:val="fr-FR"/>
    </w:rPr>
  </w:style>
  <w:style w:type="character" w:customStyle="1" w:styleId="Texte1Car">
    <w:name w:val="Texte1 Car"/>
    <w:link w:val="Texte1"/>
    <w:rsid w:val="009D331C"/>
    <w:rPr>
      <w:rFonts w:ascii="Arial" w:eastAsia="SimSun" w:hAnsi="Arial" w:cs="Arial"/>
      <w:sz w:val="20"/>
      <w:szCs w:val="24"/>
      <w:lang w:val="fr-FR" w:eastAsia="zh-CN"/>
    </w:rPr>
  </w:style>
  <w:style w:type="character" w:styleId="Hyperlink">
    <w:name w:val="Hyperlink"/>
    <w:basedOn w:val="DefaultParagraphFont"/>
    <w:unhideWhenUsed/>
    <w:rsid w:val="00BF42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50"/>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C2E50"/>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C2E50"/>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C2E50"/>
    <w:pPr>
      <w:outlineLvl w:val="2"/>
    </w:pPr>
    <w:rPr>
      <w:b w:val="0"/>
      <w:bCs w:val="0"/>
      <w:snapToGrid w:val="0"/>
      <w:sz w:val="24"/>
    </w:rPr>
  </w:style>
  <w:style w:type="paragraph" w:styleId="Heading4">
    <w:name w:val="heading 4"/>
    <w:basedOn w:val="Normal"/>
    <w:next w:val="Normal"/>
    <w:link w:val="Heading4Char"/>
    <w:rsid w:val="009D331C"/>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semiHidden/>
    <w:unhideWhenUsed/>
    <w:qFormat/>
    <w:rsid w:val="00EC2E50"/>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E50"/>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C2E50"/>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C2E50"/>
    <w:rPr>
      <w:rFonts w:ascii="Arial" w:eastAsia="SimSun" w:hAnsi="Arial" w:cstheme="majorBidi"/>
      <w:b/>
      <w:bCs/>
      <w:caps/>
      <w:sz w:val="24"/>
      <w:szCs w:val="24"/>
      <w:lang w:val="it-IT"/>
    </w:rPr>
  </w:style>
  <w:style w:type="character" w:customStyle="1" w:styleId="Heading4Char">
    <w:name w:val="Heading 4 Char"/>
    <w:link w:val="Heading4"/>
    <w:rsid w:val="009D331C"/>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semiHidden/>
    <w:rsid w:val="00EC2E50"/>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C2E50"/>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C2E50"/>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C2E50"/>
    <w:rPr>
      <w:b/>
      <w:bCs/>
    </w:rPr>
  </w:style>
  <w:style w:type="character" w:styleId="Emphasis">
    <w:name w:val="Emphasis"/>
    <w:basedOn w:val="DefaultParagraphFont"/>
    <w:uiPriority w:val="20"/>
    <w:qFormat/>
    <w:rsid w:val="00EC2E50"/>
    <w:rPr>
      <w:i/>
      <w:iCs/>
    </w:rPr>
  </w:style>
  <w:style w:type="paragraph" w:styleId="NoSpacing">
    <w:name w:val="No Spacing"/>
    <w:aliases w:val="Title Ed"/>
    <w:basedOn w:val="FootnoteText"/>
    <w:link w:val="NoSpacingChar"/>
    <w:uiPriority w:val="1"/>
    <w:qFormat/>
    <w:rsid w:val="00EC2E50"/>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C2E50"/>
    <w:rPr>
      <w:rFonts w:ascii="Calibri" w:hAnsi="Calibri" w:cs="Arial"/>
      <w:sz w:val="20"/>
      <w:szCs w:val="20"/>
    </w:rPr>
  </w:style>
  <w:style w:type="paragraph" w:styleId="ListParagraph">
    <w:name w:val="List Paragraph"/>
    <w:basedOn w:val="Normal"/>
    <w:uiPriority w:val="34"/>
    <w:qFormat/>
    <w:rsid w:val="00EC2E50"/>
    <w:pPr>
      <w:tabs>
        <w:tab w:val="clear" w:pos="567"/>
        <w:tab w:val="left" w:pos="360"/>
      </w:tabs>
      <w:ind w:left="720" w:hanging="360"/>
    </w:pPr>
  </w:style>
  <w:style w:type="paragraph" w:styleId="Quote">
    <w:name w:val="Quote"/>
    <w:basedOn w:val="Normal"/>
    <w:next w:val="Normal"/>
    <w:link w:val="QuoteChar"/>
    <w:uiPriority w:val="29"/>
    <w:qFormat/>
    <w:rsid w:val="00EC2E50"/>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C2E50"/>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C2E50"/>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C2E50"/>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C2E50"/>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EC2E50"/>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C2E50"/>
    <w:rPr>
      <w:rFonts w:ascii="Arial" w:eastAsia="SimSun" w:hAnsi="Arial" w:cs="Arial"/>
      <w:w w:val="96"/>
      <w:lang w:val="en-US" w:eastAsia="fr-FR"/>
    </w:rPr>
  </w:style>
  <w:style w:type="paragraph" w:customStyle="1" w:styleId="U1">
    <w:name w:val="U.1"/>
    <w:basedOn w:val="Normal"/>
    <w:qFormat/>
    <w:rsid w:val="00EC2E50"/>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C2E50"/>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C2E50"/>
    <w:rPr>
      <w:rFonts w:ascii="Arial" w:eastAsia="SimSun" w:hAnsi="Arial" w:cs="Arial"/>
      <w:lang w:val="en-US" w:eastAsia="fr-FR"/>
    </w:rPr>
  </w:style>
  <w:style w:type="paragraph" w:customStyle="1" w:styleId="Slideheading">
    <w:name w:val="Slide heading"/>
    <w:basedOn w:val="Heading2"/>
    <w:link w:val="SlideheadingChar"/>
    <w:qFormat/>
    <w:rsid w:val="00EC2E50"/>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C2E50"/>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C2E50"/>
    <w:pPr>
      <w:numPr>
        <w:ilvl w:val="1"/>
        <w:numId w:val="4"/>
      </w:numPr>
      <w:spacing w:before="0" w:after="60" w:line="280" w:lineRule="exact"/>
    </w:pPr>
    <w:rPr>
      <w:snapToGrid/>
      <w:sz w:val="20"/>
      <w:lang w:val="fr-FR"/>
    </w:rPr>
  </w:style>
  <w:style w:type="paragraph" w:customStyle="1" w:styleId="citationunit">
    <w:name w:val="citation unit"/>
    <w:basedOn w:val="Normal"/>
    <w:qFormat/>
    <w:rsid w:val="00EC2E50"/>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C2E50"/>
    <w:pPr>
      <w:spacing w:before="0" w:after="0"/>
    </w:pPr>
    <w:rPr>
      <w:sz w:val="20"/>
      <w:szCs w:val="20"/>
    </w:rPr>
  </w:style>
  <w:style w:type="character" w:customStyle="1" w:styleId="FootnoteTextChar">
    <w:name w:val="Footnote Text Char"/>
    <w:basedOn w:val="DefaultParagraphFont"/>
    <w:link w:val="FootnoteText"/>
    <w:uiPriority w:val="99"/>
    <w:semiHidden/>
    <w:rsid w:val="00EC2E50"/>
    <w:rPr>
      <w:rFonts w:ascii="Arial" w:eastAsia="SimSun" w:hAnsi="Arial" w:cs="Arial"/>
      <w:snapToGrid w:val="0"/>
      <w:sz w:val="20"/>
      <w:szCs w:val="20"/>
      <w:lang w:val="en-US" w:eastAsia="zh-CN"/>
    </w:rPr>
  </w:style>
  <w:style w:type="paragraph" w:styleId="Header">
    <w:name w:val="header"/>
    <w:basedOn w:val="Normal"/>
    <w:link w:val="HeaderChar"/>
    <w:uiPriority w:val="99"/>
    <w:unhideWhenUsed/>
    <w:rsid w:val="00EC2E50"/>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C2E50"/>
    <w:rPr>
      <w:rFonts w:ascii="Arial" w:eastAsia="SimSun" w:hAnsi="Arial" w:cs="Arial"/>
      <w:snapToGrid w:val="0"/>
      <w:szCs w:val="24"/>
      <w:lang w:val="en-US" w:eastAsia="zh-CN"/>
    </w:rPr>
  </w:style>
  <w:style w:type="paragraph" w:styleId="Footer">
    <w:name w:val="footer"/>
    <w:basedOn w:val="Normal"/>
    <w:link w:val="FooterChar"/>
    <w:uiPriority w:val="99"/>
    <w:unhideWhenUsed/>
    <w:rsid w:val="00EC2E50"/>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C2E50"/>
    <w:rPr>
      <w:rFonts w:ascii="Arial" w:eastAsia="SimSun" w:hAnsi="Arial" w:cs="Arial"/>
      <w:snapToGrid w:val="0"/>
      <w:szCs w:val="24"/>
      <w:lang w:val="en-US" w:eastAsia="zh-CN"/>
    </w:rPr>
  </w:style>
  <w:style w:type="paragraph" w:customStyle="1" w:styleId="Chapitre">
    <w:name w:val="Chapitre"/>
    <w:basedOn w:val="Heading1"/>
    <w:link w:val="ChapitreCar"/>
    <w:rsid w:val="0090621D"/>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90621D"/>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90621D"/>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90621D"/>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90621D"/>
    <w:pPr>
      <w:spacing w:before="0" w:after="480"/>
    </w:pPr>
    <w:rPr>
      <w:caps/>
    </w:rPr>
  </w:style>
  <w:style w:type="character" w:customStyle="1" w:styleId="HO2Car">
    <w:name w:val="HO2 Car"/>
    <w:basedOn w:val="HO1Car"/>
    <w:link w:val="HO2"/>
    <w:rsid w:val="0090621D"/>
    <w:rPr>
      <w:rFonts w:ascii="Arial" w:eastAsia="Times New Roman" w:hAnsi="Arial" w:cs="Arial"/>
      <w:b/>
      <w:bCs/>
      <w:caps/>
      <w:noProof/>
      <w:snapToGrid w:val="0"/>
      <w:color w:val="3366FF"/>
      <w:kern w:val="28"/>
      <w:sz w:val="32"/>
      <w:szCs w:val="32"/>
      <w:lang w:val="en-US" w:eastAsia="zh-CN"/>
    </w:rPr>
  </w:style>
  <w:style w:type="character" w:styleId="CommentReference">
    <w:name w:val="annotation reference"/>
    <w:basedOn w:val="DefaultParagraphFont"/>
    <w:uiPriority w:val="99"/>
    <w:semiHidden/>
    <w:unhideWhenUsed/>
    <w:rsid w:val="0090621D"/>
    <w:rPr>
      <w:sz w:val="16"/>
      <w:szCs w:val="16"/>
    </w:rPr>
  </w:style>
  <w:style w:type="paragraph" w:styleId="CommentText">
    <w:name w:val="annotation text"/>
    <w:basedOn w:val="Normal"/>
    <w:link w:val="CommentTextChar"/>
    <w:uiPriority w:val="99"/>
    <w:semiHidden/>
    <w:unhideWhenUsed/>
    <w:rsid w:val="0090621D"/>
    <w:rPr>
      <w:sz w:val="20"/>
      <w:szCs w:val="20"/>
    </w:rPr>
  </w:style>
  <w:style w:type="character" w:customStyle="1" w:styleId="CommentTextChar">
    <w:name w:val="Comment Text Char"/>
    <w:basedOn w:val="DefaultParagraphFont"/>
    <w:link w:val="CommentText"/>
    <w:uiPriority w:val="99"/>
    <w:semiHidden/>
    <w:rsid w:val="0090621D"/>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90621D"/>
    <w:rPr>
      <w:b/>
      <w:bCs/>
    </w:rPr>
  </w:style>
  <w:style w:type="character" w:customStyle="1" w:styleId="CommentSubjectChar">
    <w:name w:val="Comment Subject Char"/>
    <w:basedOn w:val="CommentTextChar"/>
    <w:link w:val="CommentSubject"/>
    <w:uiPriority w:val="99"/>
    <w:semiHidden/>
    <w:rsid w:val="0090621D"/>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9062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21D"/>
    <w:rPr>
      <w:rFonts w:ascii="Tahoma" w:eastAsia="SimSun" w:hAnsi="Tahoma" w:cs="Tahoma"/>
      <w:snapToGrid w:val="0"/>
      <w:sz w:val="16"/>
      <w:szCs w:val="16"/>
      <w:lang w:val="en-US" w:eastAsia="zh-CN"/>
    </w:rPr>
  </w:style>
  <w:style w:type="character" w:styleId="PageNumber">
    <w:name w:val="page number"/>
    <w:rsid w:val="000E5C56"/>
  </w:style>
  <w:style w:type="paragraph" w:customStyle="1" w:styleId="Texte1">
    <w:name w:val="Texte1"/>
    <w:basedOn w:val="Normal"/>
    <w:link w:val="Texte1Car"/>
    <w:rsid w:val="009D331C"/>
    <w:pPr>
      <w:spacing w:before="0" w:after="60" w:line="280" w:lineRule="exact"/>
      <w:ind w:left="851"/>
    </w:pPr>
    <w:rPr>
      <w:snapToGrid/>
      <w:sz w:val="20"/>
      <w:lang w:val="fr-FR"/>
    </w:rPr>
  </w:style>
  <w:style w:type="character" w:customStyle="1" w:styleId="Texte1Car">
    <w:name w:val="Texte1 Car"/>
    <w:link w:val="Texte1"/>
    <w:rsid w:val="009D331C"/>
    <w:rPr>
      <w:rFonts w:ascii="Arial" w:eastAsia="SimSun" w:hAnsi="Arial" w:cs="Arial"/>
      <w:sz w:val="20"/>
      <w:szCs w:val="24"/>
      <w:lang w:val="fr-FR" w:eastAsia="zh-CN"/>
    </w:rPr>
  </w:style>
  <w:style w:type="character" w:styleId="Hyperlink">
    <w:name w:val="Hyperlink"/>
    <w:basedOn w:val="DefaultParagraphFont"/>
    <w:unhideWhenUsed/>
    <w:rsid w:val="00BF4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DBEF-84FF-49C7-8C8F-58B4F66B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2580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UNESCO</cp:lastModifiedBy>
  <cp:revision>21</cp:revision>
  <dcterms:created xsi:type="dcterms:W3CDTF">2015-11-27T16:39:00Z</dcterms:created>
  <dcterms:modified xsi:type="dcterms:W3CDTF">2018-02-22T11:46:00Z</dcterms:modified>
</cp:coreProperties>
</file>