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67" w:rsidRPr="000736D5" w:rsidRDefault="00097D02" w:rsidP="00381D74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B84667" w:rsidRPr="000736D5">
        <w:rPr>
          <w:lang w:val="ru-RU"/>
        </w:rPr>
        <w:t xml:space="preserve"> 55</w:t>
      </w:r>
    </w:p>
    <w:p w:rsidR="00381D74" w:rsidRPr="00097D02" w:rsidRDefault="00097D02" w:rsidP="00381D74">
      <w:pPr>
        <w:pStyle w:val="UPlan"/>
        <w:rPr>
          <w:lang w:val="ru-RU"/>
        </w:rPr>
      </w:pPr>
      <w:r>
        <w:rPr>
          <w:lang w:val="ru-RU"/>
        </w:rPr>
        <w:t>семинар</w:t>
      </w:r>
      <w:r w:rsidRPr="00097D02">
        <w:rPr>
          <w:lang w:val="ru-RU"/>
        </w:rPr>
        <w:t xml:space="preserve"> </w:t>
      </w:r>
      <w:r>
        <w:rPr>
          <w:lang w:val="ru-RU"/>
        </w:rPr>
        <w:t>по</w:t>
      </w:r>
      <w:r w:rsidRPr="00097D02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097D02">
        <w:rPr>
          <w:lang w:val="ru-RU"/>
        </w:rPr>
        <w:t xml:space="preserve"> </w:t>
      </w:r>
      <w:r>
        <w:rPr>
          <w:lang w:val="ru-RU"/>
        </w:rPr>
        <w:t>политики</w:t>
      </w:r>
      <w:r w:rsidRPr="00097D02">
        <w:rPr>
          <w:lang w:val="ru-RU"/>
        </w:rPr>
        <w:t xml:space="preserve"> </w:t>
      </w:r>
      <w:r>
        <w:rPr>
          <w:lang w:val="ru-RU"/>
        </w:rPr>
        <w:t>для</w:t>
      </w:r>
      <w:r w:rsidRPr="00097D02">
        <w:rPr>
          <w:lang w:val="ru-RU"/>
        </w:rPr>
        <w:t xml:space="preserve"> </w:t>
      </w:r>
      <w:r>
        <w:rPr>
          <w:lang w:val="ru-RU"/>
        </w:rPr>
        <w:t>охраны</w:t>
      </w:r>
      <w:r w:rsidRPr="00097D02">
        <w:rPr>
          <w:lang w:val="ru-RU"/>
        </w:rPr>
        <w:t xml:space="preserve"> </w:t>
      </w:r>
      <w:r>
        <w:rPr>
          <w:lang w:val="ru-RU"/>
        </w:rPr>
        <w:t>нематериального культурного наследия</w:t>
      </w:r>
    </w:p>
    <w:p w:rsidR="00B728B2" w:rsidRPr="00097D02" w:rsidRDefault="00097D02" w:rsidP="00B728B2">
      <w:pPr>
        <w:pStyle w:val="afe"/>
        <w:spacing w:before="480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Опубликовано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 w:rsidR="000D6B44" w:rsidRPr="00097D02">
        <w:rPr>
          <w:rFonts w:ascii="Arial" w:hAnsi="Arial" w:cs="Arial"/>
          <w:sz w:val="22"/>
          <w:szCs w:val="22"/>
          <w:lang w:val="ru-RU"/>
        </w:rPr>
        <w:t>2016</w:t>
      </w:r>
      <w:r w:rsidRPr="00097D02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Организацией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Объединенных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Наций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вопросам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образования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науки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097D0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культуры</w:t>
      </w:r>
      <w:r w:rsidR="00B728B2" w:rsidRPr="00097D02">
        <w:rPr>
          <w:rFonts w:ascii="Arial" w:hAnsi="Arial" w:cs="Arial"/>
          <w:sz w:val="22"/>
          <w:szCs w:val="22"/>
          <w:lang w:val="ru-RU"/>
        </w:rPr>
        <w:t xml:space="preserve">, </w:t>
      </w:r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7, </w:t>
      </w:r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place</w:t>
      </w:r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de</w:t>
      </w:r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Fontenoy</w:t>
      </w:r>
      <w:proofErr w:type="spellEnd"/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, 75352 </w:t>
      </w:r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Paris</w:t>
      </w:r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 07 </w:t>
      </w:r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SP</w:t>
      </w:r>
      <w:r w:rsidR="00B728B2" w:rsidRPr="00097D02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B728B2" w:rsidRPr="006021AD">
        <w:rPr>
          <w:rFonts w:ascii="Arial" w:hAnsi="Arial" w:cs="Arial"/>
          <w:bCs/>
          <w:iCs/>
          <w:sz w:val="22"/>
          <w:szCs w:val="22"/>
          <w:lang w:val="en-GB"/>
        </w:rPr>
        <w:t>France</w:t>
      </w:r>
    </w:p>
    <w:p w:rsidR="00B728B2" w:rsidRPr="00097D02" w:rsidRDefault="00B728B2" w:rsidP="00B728B2">
      <w:pPr>
        <w:pStyle w:val="afe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B728B2" w:rsidRPr="006021AD" w:rsidRDefault="00B728B2" w:rsidP="00B728B2">
      <w:pPr>
        <w:autoSpaceDE w:val="0"/>
        <w:autoSpaceDN w:val="0"/>
        <w:adjustRightInd w:val="0"/>
        <w:rPr>
          <w:szCs w:val="22"/>
        </w:rPr>
      </w:pPr>
      <w:r w:rsidRPr="006021AD">
        <w:rPr>
          <w:szCs w:val="22"/>
          <w:lang w:val="en-GB"/>
        </w:rPr>
        <w:t xml:space="preserve">© </w:t>
      </w:r>
      <w:r w:rsidR="00097D02">
        <w:rPr>
          <w:szCs w:val="22"/>
          <w:lang w:val="ru-RU"/>
        </w:rPr>
        <w:t>ЮНЕСКО</w:t>
      </w:r>
      <w:r w:rsidRPr="006021AD">
        <w:rPr>
          <w:szCs w:val="22"/>
          <w:lang w:val="en-GB"/>
        </w:rPr>
        <w:t xml:space="preserve"> </w:t>
      </w:r>
      <w:r w:rsidR="000D6B44">
        <w:rPr>
          <w:szCs w:val="22"/>
          <w:lang w:val="en-GB"/>
        </w:rPr>
        <w:t>2016</w:t>
      </w:r>
    </w:p>
    <w:p w:rsidR="00B728B2" w:rsidRPr="006021AD" w:rsidRDefault="00B728B2" w:rsidP="00B728B2">
      <w:pPr>
        <w:autoSpaceDE w:val="0"/>
        <w:autoSpaceDN w:val="0"/>
        <w:adjustRightInd w:val="0"/>
        <w:rPr>
          <w:szCs w:val="22"/>
          <w:lang w:val="en-GB"/>
        </w:rPr>
      </w:pPr>
    </w:p>
    <w:p w:rsidR="00B728B2" w:rsidRPr="006021AD" w:rsidRDefault="00B728B2" w:rsidP="00B728B2">
      <w:pPr>
        <w:autoSpaceDE w:val="0"/>
        <w:autoSpaceDN w:val="0"/>
        <w:adjustRightInd w:val="0"/>
        <w:rPr>
          <w:szCs w:val="22"/>
          <w:lang w:val="en-GB"/>
        </w:rPr>
      </w:pPr>
      <w:r w:rsidRPr="006021AD">
        <w:rPr>
          <w:noProof/>
          <w:szCs w:val="22"/>
          <w:lang w:val="ru-RU" w:eastAsia="ru-RU"/>
        </w:rPr>
        <w:drawing>
          <wp:inline distT="0" distB="0" distL="0" distR="0" wp14:anchorId="27A48B72" wp14:editId="6E8669FB">
            <wp:extent cx="756527" cy="266031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02" w:rsidRPr="007851DA" w:rsidRDefault="00097D02" w:rsidP="00097D02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Эта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открытом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доступе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лицензии</w:t>
      </w:r>
      <w:r w:rsidRPr="00B2712F">
        <w:rPr>
          <w:szCs w:val="22"/>
          <w:lang w:val="ru-RU"/>
        </w:rPr>
        <w:t xml:space="preserve"> </w:t>
      </w:r>
      <w:r w:rsidRPr="006021AD">
        <w:rPr>
          <w:szCs w:val="22"/>
        </w:rPr>
        <w:t>Attribution</w:t>
      </w:r>
      <w:r w:rsidRPr="00B2712F">
        <w:rPr>
          <w:szCs w:val="22"/>
          <w:lang w:val="ru-RU"/>
        </w:rPr>
        <w:t>-</w:t>
      </w:r>
      <w:proofErr w:type="spellStart"/>
      <w:r w:rsidRPr="006021AD">
        <w:rPr>
          <w:szCs w:val="22"/>
        </w:rPr>
        <w:t>ShareAlike</w:t>
      </w:r>
      <w:proofErr w:type="spellEnd"/>
      <w:r w:rsidRPr="00B2712F">
        <w:rPr>
          <w:szCs w:val="22"/>
          <w:lang w:val="ru-RU"/>
        </w:rPr>
        <w:t xml:space="preserve"> 3.0 </w:t>
      </w:r>
      <w:r w:rsidRPr="006021AD">
        <w:rPr>
          <w:szCs w:val="22"/>
        </w:rPr>
        <w:t>IGO</w:t>
      </w:r>
      <w:r w:rsidRPr="00B2712F">
        <w:rPr>
          <w:szCs w:val="22"/>
          <w:lang w:val="ru-RU"/>
        </w:rPr>
        <w:t xml:space="preserve"> (</w:t>
      </w:r>
      <w:r w:rsidRPr="006021AD">
        <w:rPr>
          <w:szCs w:val="22"/>
        </w:rPr>
        <w:t>CC</w:t>
      </w:r>
      <w:r w:rsidRPr="00B2712F">
        <w:rPr>
          <w:szCs w:val="22"/>
          <w:lang w:val="ru-RU"/>
        </w:rPr>
        <w:t>-</w:t>
      </w:r>
      <w:r w:rsidRPr="006021AD">
        <w:rPr>
          <w:szCs w:val="22"/>
        </w:rPr>
        <w:t>BY</w:t>
      </w:r>
      <w:r w:rsidRPr="00B2712F">
        <w:rPr>
          <w:szCs w:val="22"/>
          <w:lang w:val="ru-RU"/>
        </w:rPr>
        <w:t>-</w:t>
      </w:r>
      <w:r w:rsidRPr="006021AD">
        <w:rPr>
          <w:szCs w:val="22"/>
        </w:rPr>
        <w:t>SA</w:t>
      </w:r>
      <w:r w:rsidRPr="00B2712F">
        <w:rPr>
          <w:szCs w:val="22"/>
          <w:lang w:val="ru-RU"/>
        </w:rPr>
        <w:t xml:space="preserve"> 3.0 </w:t>
      </w:r>
      <w:r w:rsidRPr="006021AD">
        <w:rPr>
          <w:szCs w:val="22"/>
        </w:rPr>
        <w:t>IGO</w:t>
      </w:r>
      <w:r w:rsidRPr="00B2712F">
        <w:rPr>
          <w:szCs w:val="22"/>
          <w:lang w:val="ru-RU"/>
        </w:rPr>
        <w:t>) (</w:t>
      </w:r>
      <w:hyperlink r:id="rId10" w:history="1"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://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creativecommons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.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org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licenses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by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-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sa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/3.0/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igo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</w:hyperlink>
      <w:r w:rsidRPr="00B2712F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>Используя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содержание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7851D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пользователи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соглашаются с условиями использования </w:t>
      </w:r>
      <w:proofErr w:type="spellStart"/>
      <w:r>
        <w:rPr>
          <w:szCs w:val="22"/>
          <w:lang w:val="ru-RU"/>
        </w:rPr>
        <w:t>Репозитория</w:t>
      </w:r>
      <w:proofErr w:type="spellEnd"/>
      <w:r>
        <w:rPr>
          <w:szCs w:val="22"/>
          <w:lang w:val="ru-RU"/>
        </w:rPr>
        <w:t xml:space="preserve"> открытого доступа ЮНЕСКО </w:t>
      </w:r>
      <w:r w:rsidRPr="007851DA">
        <w:rPr>
          <w:szCs w:val="22"/>
          <w:lang w:val="ru-RU"/>
        </w:rPr>
        <w:t>(</w:t>
      </w:r>
      <w:hyperlink r:id="rId11" w:history="1">
        <w:r w:rsidRPr="006021AD">
          <w:rPr>
            <w:rStyle w:val="af6"/>
            <w:szCs w:val="22"/>
          </w:rPr>
          <w:t>http</w:t>
        </w:r>
        <w:r w:rsidRPr="007851DA">
          <w:rPr>
            <w:rStyle w:val="af6"/>
            <w:szCs w:val="22"/>
            <w:lang w:val="ru-RU"/>
          </w:rPr>
          <w:t>://</w:t>
        </w:r>
        <w:r w:rsidRPr="006021AD">
          <w:rPr>
            <w:rStyle w:val="af6"/>
            <w:szCs w:val="22"/>
          </w:rPr>
          <w:t>www</w:t>
        </w:r>
        <w:r w:rsidRPr="007851DA">
          <w:rPr>
            <w:rStyle w:val="af6"/>
            <w:szCs w:val="22"/>
            <w:lang w:val="ru-RU"/>
          </w:rPr>
          <w:t>.</w:t>
        </w:r>
        <w:r w:rsidRPr="006021AD">
          <w:rPr>
            <w:rStyle w:val="af6"/>
            <w:szCs w:val="22"/>
          </w:rPr>
          <w:t>unesco</w:t>
        </w:r>
        <w:r w:rsidRPr="007851DA">
          <w:rPr>
            <w:rStyle w:val="af6"/>
            <w:szCs w:val="22"/>
            <w:lang w:val="ru-RU"/>
          </w:rPr>
          <w:t>.</w:t>
        </w:r>
        <w:r w:rsidRPr="006021AD">
          <w:rPr>
            <w:rStyle w:val="af6"/>
            <w:szCs w:val="22"/>
          </w:rPr>
          <w:t>org</w:t>
        </w:r>
        <w:r w:rsidRPr="007851DA">
          <w:rPr>
            <w:rStyle w:val="af6"/>
            <w:szCs w:val="22"/>
            <w:lang w:val="ru-RU"/>
          </w:rPr>
          <w:t>/</w:t>
        </w:r>
        <w:r w:rsidRPr="006021AD">
          <w:rPr>
            <w:rStyle w:val="af6"/>
            <w:szCs w:val="22"/>
          </w:rPr>
          <w:t>open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access</w:t>
        </w:r>
        <w:r w:rsidRPr="007851DA">
          <w:rPr>
            <w:rStyle w:val="af6"/>
            <w:szCs w:val="22"/>
            <w:lang w:val="ru-RU"/>
          </w:rPr>
          <w:t>/</w:t>
        </w:r>
        <w:r w:rsidRPr="006021AD">
          <w:rPr>
            <w:rStyle w:val="af6"/>
            <w:szCs w:val="22"/>
          </w:rPr>
          <w:t>terms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use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ccbysa</w:t>
        </w:r>
        <w:r w:rsidRPr="007851DA">
          <w:rPr>
            <w:rStyle w:val="af6"/>
            <w:szCs w:val="22"/>
            <w:lang w:val="ru-RU"/>
          </w:rPr>
          <w:t>-</w:t>
        </w:r>
        <w:proofErr w:type="spellStart"/>
        <w:r w:rsidRPr="006021AD">
          <w:rPr>
            <w:rStyle w:val="af6"/>
            <w:szCs w:val="22"/>
          </w:rPr>
          <w:t>en</w:t>
        </w:r>
        <w:proofErr w:type="spellEnd"/>
      </w:hyperlink>
      <w:r w:rsidRPr="007851DA">
        <w:rPr>
          <w:szCs w:val="22"/>
          <w:lang w:val="ru-RU"/>
        </w:rPr>
        <w:t>).</w:t>
      </w:r>
    </w:p>
    <w:p w:rsidR="00097D02" w:rsidRPr="007851DA" w:rsidRDefault="00097D02" w:rsidP="00097D02">
      <w:pPr>
        <w:snapToGrid/>
        <w:spacing w:before="0"/>
        <w:rPr>
          <w:bCs/>
          <w:iCs/>
          <w:szCs w:val="22"/>
          <w:lang w:val="ru-RU" w:eastAsia="pt-BR"/>
        </w:rPr>
      </w:pPr>
      <w:r>
        <w:rPr>
          <w:bCs/>
          <w:iCs/>
          <w:szCs w:val="22"/>
          <w:lang w:val="ru-RU"/>
        </w:rPr>
        <w:t>Изображения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подпадают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действие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лицензии</w:t>
      </w:r>
      <w:r w:rsidRPr="007851DA">
        <w:rPr>
          <w:bCs/>
          <w:iCs/>
          <w:szCs w:val="22"/>
          <w:lang w:val="ru-RU"/>
        </w:rPr>
        <w:t xml:space="preserve"> </w:t>
      </w:r>
      <w:r w:rsidRPr="006021AD">
        <w:rPr>
          <w:bCs/>
          <w:iCs/>
          <w:szCs w:val="22"/>
          <w:lang w:val="en-GB"/>
        </w:rPr>
        <w:t>CC</w:t>
      </w:r>
      <w:r w:rsidRPr="007851DA">
        <w:rPr>
          <w:bCs/>
          <w:iCs/>
          <w:szCs w:val="22"/>
          <w:lang w:val="ru-RU"/>
        </w:rPr>
        <w:t>-</w:t>
      </w:r>
      <w:r w:rsidRPr="006021AD">
        <w:rPr>
          <w:bCs/>
          <w:iCs/>
          <w:szCs w:val="22"/>
          <w:lang w:val="en-GB"/>
        </w:rPr>
        <w:t>BY</w:t>
      </w:r>
      <w:r w:rsidRPr="007851DA">
        <w:rPr>
          <w:bCs/>
          <w:iCs/>
          <w:szCs w:val="22"/>
          <w:lang w:val="ru-RU"/>
        </w:rPr>
        <w:t>-</w:t>
      </w:r>
      <w:r w:rsidRPr="006021AD">
        <w:rPr>
          <w:bCs/>
          <w:iCs/>
          <w:szCs w:val="22"/>
          <w:lang w:val="en-GB"/>
        </w:rPr>
        <w:t>SA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 xml:space="preserve">не могут быть использованы, воспроизведены или </w:t>
      </w:r>
      <w:proofErr w:type="spellStart"/>
      <w:r>
        <w:rPr>
          <w:bCs/>
          <w:iCs/>
          <w:szCs w:val="22"/>
          <w:lang w:val="ru-RU"/>
        </w:rPr>
        <w:t>коммерциализированы</w:t>
      </w:r>
      <w:proofErr w:type="spellEnd"/>
      <w:r>
        <w:rPr>
          <w:bCs/>
          <w:iCs/>
          <w:szCs w:val="22"/>
          <w:lang w:val="ru-RU"/>
        </w:rPr>
        <w:t xml:space="preserve"> без предварительного разрешения правообладателей.</w:t>
      </w:r>
    </w:p>
    <w:p w:rsidR="00097D02" w:rsidRPr="007851DA" w:rsidRDefault="00097D02" w:rsidP="00097D02">
      <w:pPr>
        <w:pStyle w:val="afe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097D02" w:rsidRPr="007851DA" w:rsidRDefault="00097D02" w:rsidP="00097D02">
      <w:pPr>
        <w:rPr>
          <w:bCs/>
          <w:iCs/>
          <w:szCs w:val="22"/>
          <w:lang w:val="ru-RU"/>
        </w:rPr>
      </w:pPr>
      <w:r>
        <w:rPr>
          <w:bCs/>
          <w:iCs/>
          <w:szCs w:val="22"/>
          <w:lang w:val="ru-RU"/>
        </w:rPr>
        <w:t>Употребляемые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представление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материала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подразумевают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какого</w:t>
      </w:r>
      <w:r w:rsidRPr="007851D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то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мнения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стороны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какой</w:t>
      </w:r>
      <w:r w:rsidRPr="007851D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либо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части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ЮНЕСКО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относительно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правового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статуса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любой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страны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территории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города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или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региона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их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органов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власти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либо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относительно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определения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приграничных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территорий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или границ.</w:t>
      </w:r>
    </w:p>
    <w:p w:rsidR="00097D02" w:rsidRPr="007851DA" w:rsidRDefault="00097D02" w:rsidP="00097D02">
      <w:pPr>
        <w:pStyle w:val="afe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B728B2" w:rsidRPr="00097D02" w:rsidRDefault="00097D02" w:rsidP="00097D02">
      <w:pPr>
        <w:pStyle w:val="afe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bCs/>
          <w:iCs/>
          <w:sz w:val="22"/>
          <w:szCs w:val="22"/>
          <w:lang w:val="ru-RU"/>
        </w:rPr>
        <w:t>Идеи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мнения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выраженные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этой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публикации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принадлежат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авторам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bCs/>
          <w:iCs/>
          <w:sz w:val="22"/>
          <w:szCs w:val="22"/>
          <w:lang w:val="ru-RU"/>
        </w:rPr>
        <w:t>ЮНЕСКО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обязательно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разделяет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их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они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к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чему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ее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обязывают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>.</w:t>
      </w:r>
    </w:p>
    <w:p w:rsidR="00B728B2" w:rsidRPr="00097D02" w:rsidRDefault="00B728B2" w:rsidP="00381D74">
      <w:pPr>
        <w:pStyle w:val="UPlan"/>
        <w:rPr>
          <w:lang w:val="ru-RU"/>
        </w:rPr>
      </w:pPr>
      <w:r w:rsidRPr="00097D02">
        <w:rPr>
          <w:lang w:val="ru-RU"/>
        </w:rPr>
        <w:br w:type="page"/>
      </w:r>
    </w:p>
    <w:p w:rsidR="00246B20" w:rsidRPr="008F6737" w:rsidRDefault="003E3A8F" w:rsidP="00246B20">
      <w:pPr>
        <w:pStyle w:val="1"/>
        <w:rPr>
          <w:lang w:val="ru-RU"/>
        </w:rPr>
      </w:pPr>
      <w:r>
        <w:rPr>
          <w:kern w:val="0"/>
          <w:lang w:val="ru-RU"/>
        </w:rPr>
        <w:lastRenderedPageBreak/>
        <w:t>комментарий</w:t>
      </w:r>
      <w:r w:rsidRPr="008F6737">
        <w:rPr>
          <w:kern w:val="0"/>
          <w:lang w:val="ru-RU"/>
        </w:rPr>
        <w:t xml:space="preserve"> </w:t>
      </w:r>
      <w:r>
        <w:rPr>
          <w:kern w:val="0"/>
          <w:lang w:val="ru-RU"/>
        </w:rPr>
        <w:t>фасилитатора</w:t>
      </w:r>
      <w:r w:rsidR="004A2D6A" w:rsidRPr="008F6737">
        <w:rPr>
          <w:kern w:val="0"/>
          <w:lang w:val="ru-RU"/>
        </w:rPr>
        <w:t xml:space="preserve"> </w:t>
      </w:r>
      <w:r w:rsidR="00381D74" w:rsidRPr="008F6737">
        <w:rPr>
          <w:kern w:val="0"/>
          <w:lang w:val="ru-RU"/>
        </w:rPr>
        <w:t>4</w:t>
      </w:r>
      <w:r w:rsidR="00246B20" w:rsidRPr="008F6737">
        <w:rPr>
          <w:lang w:val="ru-RU"/>
        </w:rPr>
        <w:t xml:space="preserve">: </w:t>
      </w:r>
      <w:r>
        <w:rPr>
          <w:lang w:val="ru-RU"/>
        </w:rPr>
        <w:t>секретный</w:t>
      </w:r>
      <w:r w:rsidRPr="008F6737">
        <w:rPr>
          <w:lang w:val="ru-RU"/>
        </w:rPr>
        <w:t xml:space="preserve"> </w:t>
      </w:r>
      <w:r>
        <w:rPr>
          <w:lang w:val="ru-RU"/>
        </w:rPr>
        <w:t>гобелен</w:t>
      </w:r>
      <w:r w:rsidRPr="008F6737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8F6737">
        <w:rPr>
          <w:lang w:val="ru-RU"/>
        </w:rPr>
        <w:t xml:space="preserve"> </w:t>
      </w:r>
      <w:r>
        <w:rPr>
          <w:lang w:val="ru-RU"/>
        </w:rPr>
        <w:t>доступным для общественности</w:t>
      </w:r>
      <w:r w:rsidR="00246B20" w:rsidRPr="008F6737">
        <w:rPr>
          <w:lang w:val="ru-RU"/>
        </w:rPr>
        <w:t xml:space="preserve"> (</w:t>
      </w:r>
      <w:r>
        <w:rPr>
          <w:lang w:val="ru-RU"/>
        </w:rPr>
        <w:t>пример</w:t>
      </w:r>
      <w:r w:rsidR="00246B20" w:rsidRPr="008F6737">
        <w:rPr>
          <w:lang w:val="ru-RU"/>
        </w:rPr>
        <w:t xml:space="preserve"> 46)</w:t>
      </w:r>
    </w:p>
    <w:p w:rsidR="00246B20" w:rsidRPr="008F6737" w:rsidRDefault="008F6737" w:rsidP="00246B20">
      <w:pPr>
        <w:rPr>
          <w:lang w:val="ru-RU"/>
        </w:rPr>
      </w:pPr>
      <w:r>
        <w:rPr>
          <w:lang w:val="ru-RU"/>
        </w:rPr>
        <w:t>Данный</w:t>
      </w:r>
      <w:r w:rsidRPr="008F6737">
        <w:rPr>
          <w:lang w:val="ru-RU"/>
        </w:rPr>
        <w:t xml:space="preserve"> </w:t>
      </w:r>
      <w:r>
        <w:rPr>
          <w:lang w:val="ru-RU"/>
        </w:rPr>
        <w:t>пример</w:t>
      </w:r>
      <w:r w:rsidRPr="008F6737">
        <w:rPr>
          <w:lang w:val="ru-RU"/>
        </w:rPr>
        <w:t xml:space="preserve"> </w:t>
      </w:r>
      <w:r>
        <w:rPr>
          <w:lang w:val="ru-RU"/>
        </w:rPr>
        <w:t>может</w:t>
      </w:r>
      <w:r w:rsidRPr="008F6737">
        <w:rPr>
          <w:lang w:val="ru-RU"/>
        </w:rPr>
        <w:t xml:space="preserve"> </w:t>
      </w:r>
      <w:r>
        <w:rPr>
          <w:lang w:val="ru-RU"/>
        </w:rPr>
        <w:t>быть</w:t>
      </w:r>
      <w:r w:rsidRPr="008F6737">
        <w:rPr>
          <w:lang w:val="ru-RU"/>
        </w:rPr>
        <w:t xml:space="preserve"> </w:t>
      </w:r>
      <w:r>
        <w:rPr>
          <w:lang w:val="ru-RU"/>
        </w:rPr>
        <w:t>использован</w:t>
      </w:r>
      <w:r w:rsidRPr="008F6737">
        <w:rPr>
          <w:lang w:val="ru-RU"/>
        </w:rPr>
        <w:t xml:space="preserve"> </w:t>
      </w:r>
      <w:r>
        <w:rPr>
          <w:lang w:val="ru-RU"/>
        </w:rPr>
        <w:t>для</w:t>
      </w:r>
      <w:r w:rsidRPr="008F6737">
        <w:rPr>
          <w:lang w:val="ru-RU"/>
        </w:rPr>
        <w:t xml:space="preserve"> </w:t>
      </w:r>
      <w:r>
        <w:rPr>
          <w:lang w:val="ru-RU"/>
        </w:rPr>
        <w:t>инициирования</w:t>
      </w:r>
      <w:r w:rsidRPr="008F6737">
        <w:rPr>
          <w:lang w:val="ru-RU"/>
        </w:rPr>
        <w:t xml:space="preserve"> </w:t>
      </w:r>
      <w:r>
        <w:rPr>
          <w:lang w:val="ru-RU"/>
        </w:rPr>
        <w:t>обсуждения следующих вопросов:</w:t>
      </w:r>
    </w:p>
    <w:p w:rsidR="00246B20" w:rsidRPr="008F6737" w:rsidRDefault="00434910" w:rsidP="00246B20">
      <w:pPr>
        <w:pStyle w:val="ad"/>
        <w:numPr>
          <w:ilvl w:val="0"/>
          <w:numId w:val="1"/>
        </w:numPr>
        <w:rPr>
          <w:lang w:val="ru-RU"/>
        </w:rPr>
      </w:pPr>
      <w:r>
        <w:rPr>
          <w:lang w:val="ru-RU"/>
        </w:rPr>
        <w:t>в</w:t>
      </w:r>
      <w:r w:rsidR="008F6737">
        <w:rPr>
          <w:lang w:val="ru-RU"/>
        </w:rPr>
        <w:t>заимоотношений</w:t>
      </w:r>
      <w:r w:rsidR="008F6737" w:rsidRPr="008F6737">
        <w:rPr>
          <w:lang w:val="ru-RU"/>
        </w:rPr>
        <w:t xml:space="preserve"> </w:t>
      </w:r>
      <w:r w:rsidR="008F6737">
        <w:rPr>
          <w:lang w:val="ru-RU"/>
        </w:rPr>
        <w:t>между</w:t>
      </w:r>
      <w:r w:rsidR="008F6737" w:rsidRPr="008F6737">
        <w:rPr>
          <w:lang w:val="ru-RU"/>
        </w:rPr>
        <w:t xml:space="preserve"> </w:t>
      </w:r>
      <w:r w:rsidR="008F6737">
        <w:rPr>
          <w:lang w:val="ru-RU"/>
        </w:rPr>
        <w:t>этикой</w:t>
      </w:r>
      <w:r w:rsidR="008F6737" w:rsidRPr="008F6737">
        <w:rPr>
          <w:lang w:val="ru-RU"/>
        </w:rPr>
        <w:t xml:space="preserve"> </w:t>
      </w:r>
      <w:r w:rsidR="008F6737">
        <w:rPr>
          <w:lang w:val="ru-RU"/>
        </w:rPr>
        <w:t>и</w:t>
      </w:r>
      <w:r w:rsidR="008F6737" w:rsidRPr="008F6737">
        <w:rPr>
          <w:lang w:val="ru-RU"/>
        </w:rPr>
        <w:t xml:space="preserve"> </w:t>
      </w:r>
      <w:r w:rsidR="008F6737">
        <w:rPr>
          <w:lang w:val="ru-RU"/>
        </w:rPr>
        <w:t>законом</w:t>
      </w:r>
      <w:r w:rsidR="00246B20" w:rsidRPr="008F6737">
        <w:rPr>
          <w:lang w:val="ru-RU"/>
        </w:rPr>
        <w:t>,</w:t>
      </w:r>
    </w:p>
    <w:p w:rsidR="00246B20" w:rsidRPr="005E0668" w:rsidRDefault="005E0668" w:rsidP="00246B20">
      <w:pPr>
        <w:pStyle w:val="ad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возможностей</w:t>
      </w:r>
      <w:r w:rsidRPr="005E0668">
        <w:rPr>
          <w:lang w:val="ru-RU"/>
        </w:rPr>
        <w:t xml:space="preserve"> </w:t>
      </w:r>
      <w:r>
        <w:rPr>
          <w:lang w:val="ru-RU"/>
        </w:rPr>
        <w:t>и</w:t>
      </w:r>
      <w:r w:rsidRPr="005E0668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5E0668">
        <w:rPr>
          <w:lang w:val="ru-RU"/>
        </w:rPr>
        <w:t xml:space="preserve"> </w:t>
      </w:r>
      <w:r>
        <w:rPr>
          <w:lang w:val="ru-RU"/>
        </w:rPr>
        <w:t>обычной</w:t>
      </w:r>
      <w:r w:rsidRPr="005E0668">
        <w:rPr>
          <w:lang w:val="ru-RU"/>
        </w:rPr>
        <w:t xml:space="preserve"> </w:t>
      </w:r>
      <w:r>
        <w:rPr>
          <w:lang w:val="ru-RU"/>
        </w:rPr>
        <w:t>защиты</w:t>
      </w:r>
      <w:r w:rsidRPr="005E0668">
        <w:rPr>
          <w:lang w:val="ru-RU"/>
        </w:rPr>
        <w:t xml:space="preserve"> </w:t>
      </w:r>
      <w:r>
        <w:rPr>
          <w:lang w:val="ru-RU"/>
        </w:rPr>
        <w:t>ИС</w:t>
      </w:r>
      <w:r w:rsidRPr="005E0668">
        <w:rPr>
          <w:lang w:val="ru-RU"/>
        </w:rPr>
        <w:t xml:space="preserve"> </w:t>
      </w:r>
      <w:r>
        <w:rPr>
          <w:lang w:val="ru-RU"/>
        </w:rPr>
        <w:t>на</w:t>
      </w:r>
      <w:r w:rsidRPr="005E0668">
        <w:rPr>
          <w:lang w:val="ru-RU"/>
        </w:rPr>
        <w:t xml:space="preserve"> </w:t>
      </w:r>
      <w:r>
        <w:rPr>
          <w:lang w:val="ru-RU"/>
        </w:rPr>
        <w:t>НКН</w:t>
      </w:r>
      <w:r w:rsidRPr="005E0668">
        <w:rPr>
          <w:lang w:val="ru-RU"/>
        </w:rPr>
        <w:t xml:space="preserve"> </w:t>
      </w:r>
      <w:r>
        <w:rPr>
          <w:lang w:val="ru-RU"/>
        </w:rPr>
        <w:t>и</w:t>
      </w:r>
      <w:r w:rsidRPr="005E0668">
        <w:rPr>
          <w:lang w:val="ru-RU"/>
        </w:rPr>
        <w:t xml:space="preserve"> </w:t>
      </w:r>
      <w:r>
        <w:rPr>
          <w:lang w:val="ru-RU"/>
        </w:rPr>
        <w:t>ТВК</w:t>
      </w:r>
      <w:r w:rsidRPr="005E0668">
        <w:rPr>
          <w:lang w:val="ru-RU"/>
        </w:rPr>
        <w:t xml:space="preserve"> (</w:t>
      </w:r>
      <w:r>
        <w:rPr>
          <w:lang w:val="ru-RU"/>
        </w:rPr>
        <w:t>причина</w:t>
      </w:r>
      <w:r w:rsidRPr="005E0668">
        <w:rPr>
          <w:lang w:val="ru-RU"/>
        </w:rPr>
        <w:t xml:space="preserve">, </w:t>
      </w:r>
      <w:r>
        <w:rPr>
          <w:lang w:val="ru-RU"/>
        </w:rPr>
        <w:t>по которой</w:t>
      </w:r>
      <w:r w:rsidRPr="005E0668">
        <w:rPr>
          <w:lang w:val="ru-RU"/>
        </w:rPr>
        <w:t xml:space="preserve"> </w:t>
      </w:r>
      <w:r>
        <w:rPr>
          <w:lang w:val="ru-RU"/>
        </w:rPr>
        <w:t>для ИС иногда</w:t>
      </w:r>
      <w:r w:rsidRPr="005E0668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5E0668">
        <w:rPr>
          <w:lang w:val="ru-RU"/>
        </w:rPr>
        <w:t xml:space="preserve"> </w:t>
      </w:r>
      <w:r>
        <w:rPr>
          <w:lang w:val="ru-RU"/>
        </w:rPr>
        <w:t>режимы</w:t>
      </w:r>
      <w:r w:rsidRPr="005E0668">
        <w:rPr>
          <w:lang w:val="ru-RU"/>
        </w:rPr>
        <w:t xml:space="preserve"> </w:t>
      </w:r>
      <w:r w:rsidR="00246B20" w:rsidRPr="0004296F">
        <w:t>sui</w:t>
      </w:r>
      <w:r w:rsidR="00246B20" w:rsidRPr="005E0668">
        <w:rPr>
          <w:lang w:val="ru-RU"/>
        </w:rPr>
        <w:t xml:space="preserve"> </w:t>
      </w:r>
      <w:r w:rsidR="00246B20" w:rsidRPr="0004296F">
        <w:t>generis</w:t>
      </w:r>
      <w:r w:rsidR="00246B20" w:rsidRPr="005E0668">
        <w:rPr>
          <w:lang w:val="ru-RU"/>
        </w:rPr>
        <w:t xml:space="preserve">), </w:t>
      </w:r>
      <w:r>
        <w:rPr>
          <w:lang w:val="ru-RU"/>
        </w:rPr>
        <w:t>и</w:t>
      </w:r>
    </w:p>
    <w:p w:rsidR="00246B20" w:rsidRPr="00DE5911" w:rsidRDefault="005E0668" w:rsidP="00246B20">
      <w:pPr>
        <w:pStyle w:val="ad"/>
        <w:numPr>
          <w:ilvl w:val="0"/>
          <w:numId w:val="1"/>
        </w:numPr>
        <w:rPr>
          <w:lang w:val="ru-RU"/>
        </w:rPr>
      </w:pPr>
      <w:r>
        <w:rPr>
          <w:lang w:val="ru-RU"/>
        </w:rPr>
        <w:t>в</w:t>
      </w:r>
      <w:r w:rsidRPr="00DE5911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DE5911">
        <w:rPr>
          <w:lang w:val="ru-RU"/>
        </w:rPr>
        <w:t xml:space="preserve"> </w:t>
      </w:r>
      <w:r w:rsidR="00DE5911">
        <w:rPr>
          <w:lang w:val="ru-RU"/>
        </w:rPr>
        <w:t>режимов</w:t>
      </w:r>
      <w:r w:rsidR="00DE5911" w:rsidRPr="00DE5911">
        <w:rPr>
          <w:lang w:val="ru-RU"/>
        </w:rPr>
        <w:t xml:space="preserve"> </w:t>
      </w:r>
      <w:r w:rsidR="00246B20">
        <w:t>sui</w:t>
      </w:r>
      <w:r w:rsidR="00246B20" w:rsidRPr="00DE5911">
        <w:rPr>
          <w:lang w:val="ru-RU"/>
        </w:rPr>
        <w:t xml:space="preserve"> </w:t>
      </w:r>
      <w:r w:rsidR="00246B20">
        <w:t>generis</w:t>
      </w:r>
      <w:r w:rsidR="00246B20" w:rsidRPr="00DE5911">
        <w:rPr>
          <w:lang w:val="ru-RU"/>
        </w:rPr>
        <w:t xml:space="preserve"> </w:t>
      </w:r>
      <w:r w:rsidR="00DE5911">
        <w:rPr>
          <w:lang w:val="ru-RU"/>
        </w:rPr>
        <w:t>для</w:t>
      </w:r>
      <w:r w:rsidR="00DE5911" w:rsidRPr="00DE5911">
        <w:rPr>
          <w:lang w:val="ru-RU"/>
        </w:rPr>
        <w:t xml:space="preserve"> </w:t>
      </w:r>
      <w:r w:rsidR="00DE5911">
        <w:rPr>
          <w:lang w:val="ru-RU"/>
        </w:rPr>
        <w:t>ИС</w:t>
      </w:r>
      <w:r w:rsidR="00DE5911" w:rsidRPr="00DE5911">
        <w:rPr>
          <w:lang w:val="ru-RU"/>
        </w:rPr>
        <w:t xml:space="preserve">, </w:t>
      </w:r>
      <w:r w:rsidR="00DE5911">
        <w:rPr>
          <w:lang w:val="ru-RU"/>
        </w:rPr>
        <w:t>способов</w:t>
      </w:r>
      <w:r w:rsidR="00DE5911" w:rsidRPr="00DE5911">
        <w:rPr>
          <w:lang w:val="ru-RU"/>
        </w:rPr>
        <w:t xml:space="preserve"> </w:t>
      </w:r>
      <w:r w:rsidR="00DE5911">
        <w:rPr>
          <w:lang w:val="ru-RU"/>
        </w:rPr>
        <w:t>использования</w:t>
      </w:r>
      <w:r w:rsidR="00DE5911" w:rsidRPr="00DE5911">
        <w:rPr>
          <w:lang w:val="ru-RU"/>
        </w:rPr>
        <w:t xml:space="preserve"> </w:t>
      </w:r>
      <w:r w:rsidR="00DE5911">
        <w:rPr>
          <w:lang w:val="ru-RU"/>
        </w:rPr>
        <w:t>контрактов</w:t>
      </w:r>
      <w:r w:rsidR="00DE5911" w:rsidRPr="00DE5911">
        <w:rPr>
          <w:lang w:val="ru-RU"/>
        </w:rPr>
        <w:t xml:space="preserve">, </w:t>
      </w:r>
      <w:r w:rsidR="00DE5911">
        <w:rPr>
          <w:lang w:val="ru-RU"/>
        </w:rPr>
        <w:t xml:space="preserve">этических руководств и </w:t>
      </w:r>
      <w:proofErr w:type="gramStart"/>
      <w:r w:rsidR="00DE5911">
        <w:rPr>
          <w:lang w:val="ru-RU"/>
        </w:rPr>
        <w:t>режима</w:t>
      </w:r>
      <w:proofErr w:type="gramEnd"/>
      <w:r w:rsidR="00DE5911">
        <w:rPr>
          <w:lang w:val="ru-RU"/>
        </w:rPr>
        <w:t xml:space="preserve"> моральных прав для оказания помощи в охране НКН.</w:t>
      </w:r>
    </w:p>
    <w:p w:rsidR="00246B20" w:rsidRDefault="00DE5911" w:rsidP="00246B20">
      <w:pPr>
        <w:pStyle w:val="3"/>
      </w:pPr>
      <w:r>
        <w:rPr>
          <w:lang w:val="ru-RU"/>
        </w:rPr>
        <w:t>кому</w:t>
      </w:r>
      <w:r w:rsidRPr="000F55C4">
        <w:rPr>
          <w:lang w:val="ru-RU"/>
        </w:rPr>
        <w:t xml:space="preserve"> </w:t>
      </w:r>
      <w:r>
        <w:rPr>
          <w:lang w:val="ru-RU"/>
        </w:rPr>
        <w:t>принадлежат</w:t>
      </w:r>
      <w:r w:rsidRPr="000F55C4">
        <w:rPr>
          <w:lang w:val="ru-RU"/>
        </w:rPr>
        <w:t xml:space="preserve"> </w:t>
      </w:r>
      <w:r>
        <w:rPr>
          <w:lang w:val="ru-RU"/>
        </w:rPr>
        <w:t>права</w:t>
      </w:r>
      <w:r w:rsidRPr="000F55C4">
        <w:rPr>
          <w:lang w:val="ru-RU"/>
        </w:rPr>
        <w:t xml:space="preserve"> </w:t>
      </w:r>
      <w:r w:rsidR="0035138A">
        <w:rPr>
          <w:lang w:val="ru-RU"/>
        </w:rPr>
        <w:t>на</w:t>
      </w:r>
      <w:r w:rsidRPr="000F55C4">
        <w:rPr>
          <w:lang w:val="ru-RU"/>
        </w:rPr>
        <w:t xml:space="preserve"> </w:t>
      </w:r>
      <w:r>
        <w:rPr>
          <w:lang w:val="ru-RU"/>
        </w:rPr>
        <w:t>данн</w:t>
      </w:r>
      <w:r w:rsidR="009A6530">
        <w:rPr>
          <w:lang w:val="ru-RU"/>
        </w:rPr>
        <w:t>ое произведение</w:t>
      </w:r>
      <w:r w:rsidR="00246B20">
        <w:t xml:space="preserve">: </w:t>
      </w:r>
      <w:r w:rsidR="000F55C4">
        <w:rPr>
          <w:lang w:val="ru-RU"/>
        </w:rPr>
        <w:t>художникам или сообществу</w:t>
      </w:r>
      <w:r w:rsidR="00246B20">
        <w:t>?</w:t>
      </w:r>
    </w:p>
    <w:p w:rsidR="00246B20" w:rsidRPr="00A327ED" w:rsidRDefault="000F55C4" w:rsidP="0089569B">
      <w:pPr>
        <w:spacing w:line="276" w:lineRule="auto"/>
        <w:ind w:left="85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Участники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семинара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должны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быть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способны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установить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тот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факт</w:t>
      </w:r>
      <w:r w:rsidRPr="004B6F12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ru-RU"/>
        </w:rPr>
        <w:t>что</w:t>
      </w:r>
      <w:r w:rsidRPr="004B6F12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ru-RU"/>
        </w:rPr>
        <w:t>поскольку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в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каждом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гобелене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по</w:t>
      </w:r>
      <w:r w:rsidRPr="004B6F12">
        <w:rPr>
          <w:sz w:val="20"/>
          <w:szCs w:val="20"/>
          <w:lang w:val="it-IT"/>
        </w:rPr>
        <w:t>-</w:t>
      </w:r>
      <w:r>
        <w:rPr>
          <w:sz w:val="20"/>
          <w:szCs w:val="20"/>
          <w:lang w:val="ru-RU"/>
        </w:rPr>
        <w:t>новому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интерпретируется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традиционный</w:t>
      </w:r>
      <w:r w:rsidRPr="004B6F1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ru-RU"/>
        </w:rPr>
        <w:t>дизайн</w:t>
      </w:r>
      <w:r w:rsidRPr="004B6F12">
        <w:rPr>
          <w:sz w:val="20"/>
          <w:szCs w:val="20"/>
          <w:lang w:val="it-IT"/>
        </w:rPr>
        <w:t xml:space="preserve">, </w:t>
      </w:r>
      <w:r w:rsidR="004B6F12">
        <w:rPr>
          <w:sz w:val="20"/>
          <w:szCs w:val="20"/>
          <w:lang w:val="ru-RU"/>
        </w:rPr>
        <w:t>три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женщины</w:t>
      </w:r>
      <w:r w:rsidR="004B6F12" w:rsidRPr="004B6F12">
        <w:rPr>
          <w:sz w:val="20"/>
          <w:szCs w:val="20"/>
          <w:lang w:val="it-IT"/>
        </w:rPr>
        <w:t xml:space="preserve">, </w:t>
      </w:r>
      <w:r w:rsidR="004B6F12">
        <w:rPr>
          <w:sz w:val="20"/>
          <w:szCs w:val="20"/>
          <w:lang w:val="ru-RU"/>
        </w:rPr>
        <w:t>создавшие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его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много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лет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назад</w:t>
      </w:r>
      <w:r w:rsidR="004B6F12" w:rsidRPr="004B6F12">
        <w:rPr>
          <w:sz w:val="20"/>
          <w:szCs w:val="20"/>
          <w:lang w:val="it-IT"/>
        </w:rPr>
        <w:t xml:space="preserve">, </w:t>
      </w:r>
      <w:r w:rsidR="004B6F12">
        <w:rPr>
          <w:sz w:val="20"/>
          <w:szCs w:val="20"/>
          <w:lang w:val="ru-RU"/>
        </w:rPr>
        <w:t>получили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совместные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авторские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права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на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свою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работу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или</w:t>
      </w:r>
      <w:r w:rsidR="004B6F12" w:rsidRPr="004B6F12">
        <w:rPr>
          <w:sz w:val="20"/>
          <w:szCs w:val="20"/>
          <w:lang w:val="it-IT"/>
        </w:rPr>
        <w:t xml:space="preserve">, </w:t>
      </w:r>
      <w:r w:rsidR="004B6F12">
        <w:rPr>
          <w:sz w:val="20"/>
          <w:szCs w:val="20"/>
          <w:lang w:val="ru-RU"/>
        </w:rPr>
        <w:t>по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крайней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мере</w:t>
      </w:r>
      <w:r w:rsidR="004B6F12" w:rsidRPr="004B6F12">
        <w:rPr>
          <w:sz w:val="20"/>
          <w:szCs w:val="20"/>
          <w:lang w:val="it-IT"/>
        </w:rPr>
        <w:t xml:space="preserve">, </w:t>
      </w:r>
      <w:r w:rsidR="004B6F12">
        <w:rPr>
          <w:sz w:val="20"/>
          <w:szCs w:val="20"/>
          <w:lang w:val="ru-RU"/>
        </w:rPr>
        <w:t>на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оригинальные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аспекты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своего</w:t>
      </w:r>
      <w:r w:rsidR="004B6F12" w:rsidRPr="004B6F12">
        <w:rPr>
          <w:sz w:val="20"/>
          <w:szCs w:val="20"/>
          <w:lang w:val="it-IT"/>
        </w:rPr>
        <w:t xml:space="preserve"> </w:t>
      </w:r>
      <w:r w:rsidR="004B6F12">
        <w:rPr>
          <w:sz w:val="20"/>
          <w:szCs w:val="20"/>
          <w:lang w:val="ru-RU"/>
        </w:rPr>
        <w:t>дизайна. Планка</w:t>
      </w:r>
      <w:r w:rsidR="004B6F12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креативности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и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оригинальности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в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законе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об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авторском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праве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довольно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низкая</w:t>
      </w:r>
      <w:r w:rsidR="009A6530" w:rsidRPr="000736D5">
        <w:rPr>
          <w:sz w:val="20"/>
          <w:szCs w:val="20"/>
          <w:lang w:val="ru-RU"/>
        </w:rPr>
        <w:t xml:space="preserve">, </w:t>
      </w:r>
      <w:r w:rsidR="009A6530">
        <w:rPr>
          <w:sz w:val="20"/>
          <w:szCs w:val="20"/>
          <w:lang w:val="ru-RU"/>
        </w:rPr>
        <w:t>поэтому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любое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изменение</w:t>
      </w:r>
      <w:r w:rsidR="009A6530" w:rsidRPr="000736D5">
        <w:rPr>
          <w:sz w:val="20"/>
          <w:szCs w:val="20"/>
          <w:lang w:val="ru-RU"/>
        </w:rPr>
        <w:t xml:space="preserve"> </w:t>
      </w:r>
      <w:r w:rsidR="009A6530">
        <w:rPr>
          <w:sz w:val="20"/>
          <w:szCs w:val="20"/>
          <w:lang w:val="ru-RU"/>
        </w:rPr>
        <w:t>произведения</w:t>
      </w:r>
      <w:r w:rsidR="009A6530" w:rsidRPr="000736D5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 xml:space="preserve">будет считаться оригинальным. </w:t>
      </w:r>
      <w:proofErr w:type="gramStart"/>
      <w:r w:rsidR="00246B20" w:rsidRPr="00A327ED">
        <w:rPr>
          <w:sz w:val="20"/>
          <w:szCs w:val="20"/>
          <w:lang w:val="ru-RU"/>
        </w:rPr>
        <w:t>(</w:t>
      </w:r>
      <w:r w:rsidR="00A327ED">
        <w:rPr>
          <w:sz w:val="20"/>
          <w:szCs w:val="20"/>
          <w:lang w:val="ru-RU"/>
        </w:rPr>
        <w:t>Однако, э</w:t>
      </w:r>
      <w:r w:rsidR="000736D5">
        <w:rPr>
          <w:sz w:val="20"/>
          <w:szCs w:val="20"/>
          <w:lang w:val="ru-RU"/>
        </w:rPr>
        <w:t>лементы</w:t>
      </w:r>
      <w:r w:rsidR="000736D5" w:rsidRPr="00A327ED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>дизайна</w:t>
      </w:r>
      <w:r w:rsidR="000736D5" w:rsidRPr="00A327ED">
        <w:rPr>
          <w:sz w:val="20"/>
          <w:szCs w:val="20"/>
          <w:lang w:val="ru-RU"/>
        </w:rPr>
        <w:t xml:space="preserve">, </w:t>
      </w:r>
      <w:r w:rsidR="000736D5">
        <w:rPr>
          <w:sz w:val="20"/>
          <w:szCs w:val="20"/>
          <w:lang w:val="ru-RU"/>
        </w:rPr>
        <w:t>точно</w:t>
      </w:r>
      <w:r w:rsidR="000736D5" w:rsidRPr="00A327ED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>скопированные</w:t>
      </w:r>
      <w:r w:rsidR="000736D5" w:rsidRPr="00A327ED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>из</w:t>
      </w:r>
      <w:r w:rsidR="000736D5" w:rsidRPr="00A327ED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>другого</w:t>
      </w:r>
      <w:r w:rsidR="000736D5" w:rsidRPr="00A327ED">
        <w:rPr>
          <w:sz w:val="20"/>
          <w:szCs w:val="20"/>
          <w:lang w:val="ru-RU"/>
        </w:rPr>
        <w:t xml:space="preserve"> </w:t>
      </w:r>
      <w:r w:rsidR="000736D5">
        <w:rPr>
          <w:sz w:val="20"/>
          <w:szCs w:val="20"/>
          <w:lang w:val="ru-RU"/>
        </w:rPr>
        <w:t>произведения</w:t>
      </w:r>
      <w:r w:rsidR="000736D5" w:rsidRPr="00A327ED">
        <w:rPr>
          <w:sz w:val="20"/>
          <w:szCs w:val="20"/>
          <w:lang w:val="ru-RU"/>
        </w:rPr>
        <w:t xml:space="preserve">, </w:t>
      </w:r>
      <w:r w:rsidR="00A327ED">
        <w:rPr>
          <w:sz w:val="20"/>
          <w:szCs w:val="20"/>
          <w:lang w:val="ru-RU"/>
        </w:rPr>
        <w:t>не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будут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защищены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авторским правом.</w:t>
      </w:r>
      <w:proofErr w:type="gramEnd"/>
      <w:r w:rsidR="00A327ED">
        <w:rPr>
          <w:sz w:val="20"/>
          <w:szCs w:val="20"/>
          <w:lang w:val="ru-RU"/>
        </w:rPr>
        <w:t xml:space="preserve"> </w:t>
      </w:r>
      <w:proofErr w:type="gramStart"/>
      <w:r w:rsidR="00A327ED">
        <w:rPr>
          <w:sz w:val="20"/>
          <w:szCs w:val="20"/>
          <w:lang w:val="ru-RU"/>
        </w:rPr>
        <w:t>Это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означает</w:t>
      </w:r>
      <w:r w:rsidR="00A327ED" w:rsidRPr="00A327ED">
        <w:rPr>
          <w:sz w:val="20"/>
          <w:szCs w:val="20"/>
          <w:lang w:val="ru-RU"/>
        </w:rPr>
        <w:t xml:space="preserve">, </w:t>
      </w:r>
      <w:r w:rsidR="00A327ED">
        <w:rPr>
          <w:sz w:val="20"/>
          <w:szCs w:val="20"/>
          <w:lang w:val="ru-RU"/>
        </w:rPr>
        <w:t>что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копия</w:t>
      </w:r>
      <w:r w:rsidR="00A327ED" w:rsidRPr="00A327ED">
        <w:rPr>
          <w:sz w:val="20"/>
          <w:szCs w:val="20"/>
          <w:lang w:val="ru-RU"/>
        </w:rPr>
        <w:t xml:space="preserve">, </w:t>
      </w:r>
      <w:r w:rsidR="00A327ED">
        <w:rPr>
          <w:sz w:val="20"/>
          <w:szCs w:val="20"/>
          <w:lang w:val="ru-RU"/>
        </w:rPr>
        <w:t>сделанная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художником</w:t>
      </w:r>
      <w:r w:rsidR="00A327ED" w:rsidRPr="00A327ED">
        <w:rPr>
          <w:sz w:val="20"/>
          <w:szCs w:val="20"/>
          <w:lang w:val="ru-RU"/>
        </w:rPr>
        <w:t xml:space="preserve">, </w:t>
      </w:r>
      <w:r w:rsidR="00A327ED">
        <w:rPr>
          <w:sz w:val="20"/>
          <w:szCs w:val="20"/>
          <w:lang w:val="ru-RU"/>
        </w:rPr>
        <w:t>не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является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оригинальным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произведением</w:t>
      </w:r>
      <w:r w:rsidR="00A327ED" w:rsidRPr="00A327ED">
        <w:rPr>
          <w:sz w:val="20"/>
          <w:szCs w:val="20"/>
          <w:lang w:val="ru-RU"/>
        </w:rPr>
        <w:t xml:space="preserve">, </w:t>
      </w:r>
      <w:r w:rsidR="00A327ED">
        <w:rPr>
          <w:sz w:val="20"/>
          <w:szCs w:val="20"/>
          <w:lang w:val="ru-RU"/>
        </w:rPr>
        <w:t>за</w:t>
      </w:r>
      <w:r w:rsidR="00A327ED" w:rsidRPr="00A327ED">
        <w:rPr>
          <w:sz w:val="20"/>
          <w:szCs w:val="20"/>
          <w:lang w:val="ru-RU"/>
        </w:rPr>
        <w:t xml:space="preserve"> </w:t>
      </w:r>
      <w:r w:rsidR="00A327ED">
        <w:rPr>
          <w:sz w:val="20"/>
          <w:szCs w:val="20"/>
          <w:lang w:val="ru-RU"/>
        </w:rPr>
        <w:t>исключением названия</w:t>
      </w:r>
      <w:r w:rsidR="00246B20" w:rsidRPr="00A327ED">
        <w:rPr>
          <w:sz w:val="20"/>
          <w:szCs w:val="20"/>
          <w:lang w:val="ru-RU"/>
        </w:rPr>
        <w:t>)</w:t>
      </w:r>
      <w:r w:rsidR="00A327ED">
        <w:rPr>
          <w:sz w:val="20"/>
          <w:szCs w:val="20"/>
          <w:lang w:val="ru-RU"/>
        </w:rPr>
        <w:t>.</w:t>
      </w:r>
      <w:proofErr w:type="gramEnd"/>
    </w:p>
    <w:p w:rsidR="00B37B54" w:rsidRPr="0007726C" w:rsidRDefault="00BF36E7" w:rsidP="00381D74">
      <w:pPr>
        <w:pStyle w:val="Texte1"/>
        <w:rPr>
          <w:lang w:val="ru-RU"/>
        </w:rPr>
      </w:pPr>
      <w:r>
        <w:rPr>
          <w:lang w:val="ru-RU"/>
        </w:rPr>
        <w:t>Когда</w:t>
      </w:r>
      <w:r w:rsidRPr="00BF36E7">
        <w:rPr>
          <w:lang w:val="ru-RU"/>
        </w:rPr>
        <w:t xml:space="preserve"> </w:t>
      </w:r>
      <w:r>
        <w:rPr>
          <w:lang w:val="ru-RU"/>
        </w:rPr>
        <w:t>автор</w:t>
      </w:r>
      <w:r w:rsidRPr="00BF36E7">
        <w:rPr>
          <w:lang w:val="ru-RU"/>
        </w:rPr>
        <w:t xml:space="preserve"> </w:t>
      </w:r>
      <w:r>
        <w:rPr>
          <w:lang w:val="ru-RU"/>
        </w:rPr>
        <w:t>умирает</w:t>
      </w:r>
      <w:r w:rsidRPr="00BF36E7">
        <w:rPr>
          <w:lang w:val="ru-RU"/>
        </w:rPr>
        <w:t xml:space="preserve">, </w:t>
      </w:r>
      <w:r>
        <w:rPr>
          <w:lang w:val="ru-RU"/>
        </w:rPr>
        <w:t>его</w:t>
      </w:r>
      <w:r w:rsidRPr="00BF36E7">
        <w:rPr>
          <w:lang w:val="ru-RU"/>
        </w:rPr>
        <w:t xml:space="preserve"> </w:t>
      </w:r>
      <w:r>
        <w:rPr>
          <w:lang w:val="ru-RU"/>
        </w:rPr>
        <w:t>наследники</w:t>
      </w:r>
      <w:r w:rsidRPr="00BF36E7">
        <w:rPr>
          <w:lang w:val="ru-RU"/>
        </w:rPr>
        <w:t xml:space="preserve"> </w:t>
      </w:r>
      <w:r>
        <w:rPr>
          <w:lang w:val="ru-RU"/>
        </w:rPr>
        <w:t>могут</w:t>
      </w:r>
      <w:r w:rsidRPr="00BF36E7">
        <w:rPr>
          <w:lang w:val="ru-RU"/>
        </w:rPr>
        <w:t xml:space="preserve"> </w:t>
      </w:r>
      <w:r>
        <w:rPr>
          <w:lang w:val="ru-RU"/>
        </w:rPr>
        <w:t>наследовать</w:t>
      </w:r>
      <w:r w:rsidRPr="00BF36E7">
        <w:rPr>
          <w:lang w:val="ru-RU"/>
        </w:rPr>
        <w:t xml:space="preserve"> </w:t>
      </w:r>
      <w:r>
        <w:rPr>
          <w:lang w:val="ru-RU"/>
        </w:rPr>
        <w:t>авторское</w:t>
      </w:r>
      <w:r w:rsidRPr="00BF36E7">
        <w:rPr>
          <w:lang w:val="ru-RU"/>
        </w:rPr>
        <w:t xml:space="preserve"> </w:t>
      </w:r>
      <w:r>
        <w:rPr>
          <w:lang w:val="ru-RU"/>
        </w:rPr>
        <w:t>право</w:t>
      </w:r>
      <w:r w:rsidRPr="00BF36E7">
        <w:rPr>
          <w:lang w:val="ru-RU"/>
        </w:rPr>
        <w:t xml:space="preserve"> </w:t>
      </w:r>
      <w:r>
        <w:rPr>
          <w:lang w:val="ru-RU"/>
        </w:rPr>
        <w:t>на</w:t>
      </w:r>
      <w:r w:rsidRPr="00BF36E7">
        <w:rPr>
          <w:lang w:val="ru-RU"/>
        </w:rPr>
        <w:t xml:space="preserve"> </w:t>
      </w:r>
      <w:r>
        <w:rPr>
          <w:lang w:val="ru-RU"/>
        </w:rPr>
        <w:t>оставшуюся</w:t>
      </w:r>
      <w:r w:rsidRPr="00BF36E7">
        <w:rPr>
          <w:lang w:val="ru-RU"/>
        </w:rPr>
        <w:t xml:space="preserve"> </w:t>
      </w:r>
      <w:r>
        <w:rPr>
          <w:lang w:val="ru-RU"/>
        </w:rPr>
        <w:t xml:space="preserve">часть срока действия. </w:t>
      </w:r>
      <w:r w:rsidR="004922CE">
        <w:rPr>
          <w:lang w:val="ru-RU"/>
        </w:rPr>
        <w:t>Авторское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право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может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быть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также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передано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третьим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сторонам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и</w:t>
      </w:r>
      <w:r w:rsidR="004922CE" w:rsidRPr="008B59B0">
        <w:rPr>
          <w:lang w:val="ru-RU"/>
        </w:rPr>
        <w:t>/</w:t>
      </w:r>
      <w:r w:rsidR="004922CE">
        <w:rPr>
          <w:lang w:val="ru-RU"/>
        </w:rPr>
        <w:t>или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права</w:t>
      </w:r>
      <w:r w:rsidR="004922CE" w:rsidRPr="008B59B0">
        <w:rPr>
          <w:lang w:val="ru-RU"/>
        </w:rPr>
        <w:t xml:space="preserve">, </w:t>
      </w:r>
      <w:r w:rsidR="004922CE">
        <w:rPr>
          <w:lang w:val="ru-RU"/>
        </w:rPr>
        <w:t>предоставляемые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авторским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правом</w:t>
      </w:r>
      <w:r w:rsidR="004922CE" w:rsidRPr="008B59B0">
        <w:rPr>
          <w:lang w:val="ru-RU"/>
        </w:rPr>
        <w:t xml:space="preserve">, </w:t>
      </w:r>
      <w:r w:rsidR="004922CE">
        <w:rPr>
          <w:lang w:val="ru-RU"/>
        </w:rPr>
        <w:t>могут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быть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лицензированы</w:t>
      </w:r>
      <w:r w:rsidR="004922CE" w:rsidRPr="008B59B0">
        <w:rPr>
          <w:lang w:val="ru-RU"/>
        </w:rPr>
        <w:t xml:space="preserve"> </w:t>
      </w:r>
      <w:r w:rsidR="008011C1">
        <w:rPr>
          <w:lang w:val="ru-RU"/>
        </w:rPr>
        <w:t>либо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переданы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третьим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сторонам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по</w:t>
      </w:r>
      <w:r w:rsidR="004922CE" w:rsidRPr="008B59B0">
        <w:rPr>
          <w:lang w:val="ru-RU"/>
        </w:rPr>
        <w:t xml:space="preserve"> </w:t>
      </w:r>
      <w:r w:rsidR="004922CE">
        <w:rPr>
          <w:lang w:val="ru-RU"/>
        </w:rPr>
        <w:t>контракту</w:t>
      </w:r>
      <w:r w:rsidR="004922CE" w:rsidRPr="008B59B0">
        <w:rPr>
          <w:lang w:val="ru-RU"/>
        </w:rPr>
        <w:t xml:space="preserve">. </w:t>
      </w:r>
      <w:r w:rsidR="004922CE">
        <w:rPr>
          <w:lang w:val="ru-RU"/>
        </w:rPr>
        <w:t>Сообщество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Бобина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в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целом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не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имело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бы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никаких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прав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интеллектуальной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собственности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на</w:t>
      </w:r>
      <w:r w:rsidR="004922CE" w:rsidRPr="0007726C">
        <w:rPr>
          <w:lang w:val="ru-RU"/>
        </w:rPr>
        <w:t xml:space="preserve"> </w:t>
      </w:r>
      <w:r w:rsidR="004922CE">
        <w:rPr>
          <w:lang w:val="ru-RU"/>
        </w:rPr>
        <w:t>произведение</w:t>
      </w:r>
      <w:r w:rsidR="004922CE" w:rsidRPr="0007726C">
        <w:rPr>
          <w:lang w:val="ru-RU"/>
        </w:rPr>
        <w:t xml:space="preserve">, </w:t>
      </w:r>
      <w:r w:rsidR="0007726C">
        <w:rPr>
          <w:lang w:val="ru-RU"/>
        </w:rPr>
        <w:t>разве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только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женщины</w:t>
      </w:r>
      <w:r w:rsidR="0007726C" w:rsidRPr="0007726C">
        <w:rPr>
          <w:lang w:val="ru-RU"/>
        </w:rPr>
        <w:t xml:space="preserve">, </w:t>
      </w:r>
      <w:r w:rsidR="0007726C">
        <w:rPr>
          <w:lang w:val="ru-RU"/>
        </w:rPr>
        <w:t>к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примеру</w:t>
      </w:r>
      <w:r w:rsidR="0007726C" w:rsidRPr="0007726C">
        <w:rPr>
          <w:lang w:val="ru-RU"/>
        </w:rPr>
        <w:t xml:space="preserve">, </w:t>
      </w:r>
      <w:r w:rsidR="0007726C">
        <w:rPr>
          <w:lang w:val="ru-RU"/>
        </w:rPr>
        <w:t>передали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бы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авторское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право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организации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сообщества</w:t>
      </w:r>
      <w:r w:rsidR="0007726C" w:rsidRPr="0007726C">
        <w:rPr>
          <w:lang w:val="ru-RU"/>
        </w:rPr>
        <w:t xml:space="preserve">, </w:t>
      </w:r>
      <w:r w:rsidR="0007726C">
        <w:rPr>
          <w:lang w:val="ru-RU"/>
        </w:rPr>
        <w:t>что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не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упомянуто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в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приведенных фактах. В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любом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случае</w:t>
      </w:r>
      <w:r w:rsidR="0007726C" w:rsidRPr="0007726C">
        <w:rPr>
          <w:lang w:val="ru-RU"/>
        </w:rPr>
        <w:t xml:space="preserve">, </w:t>
      </w:r>
      <w:r w:rsidR="0007726C">
        <w:rPr>
          <w:lang w:val="ru-RU"/>
        </w:rPr>
        <w:t>срок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действия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авторского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права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на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произведение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истек</w:t>
      </w:r>
      <w:r w:rsidR="0007726C" w:rsidRPr="0007726C">
        <w:rPr>
          <w:lang w:val="ru-RU"/>
        </w:rPr>
        <w:t xml:space="preserve">, </w:t>
      </w:r>
      <w:r w:rsidR="0007726C">
        <w:rPr>
          <w:lang w:val="ru-RU"/>
        </w:rPr>
        <w:t>поскольку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все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три</w:t>
      </w:r>
      <w:r w:rsidR="0007726C" w:rsidRPr="0007726C">
        <w:rPr>
          <w:lang w:val="ru-RU"/>
        </w:rPr>
        <w:t xml:space="preserve"> </w:t>
      </w:r>
      <w:r w:rsidR="0007726C">
        <w:rPr>
          <w:lang w:val="ru-RU"/>
        </w:rPr>
        <w:t>женщины умерли более 50 лет назад.</w:t>
      </w:r>
    </w:p>
    <w:p w:rsidR="00B37B54" w:rsidRPr="0007726C" w:rsidRDefault="0007726C" w:rsidP="00381D74">
      <w:pPr>
        <w:pStyle w:val="Texte1"/>
        <w:rPr>
          <w:lang w:val="ru-RU"/>
        </w:rPr>
      </w:pPr>
      <w:r>
        <w:rPr>
          <w:lang w:val="ru-RU"/>
        </w:rPr>
        <w:t>Таким</w:t>
      </w:r>
      <w:r w:rsidRPr="0007726C">
        <w:rPr>
          <w:lang w:val="ru-RU"/>
        </w:rPr>
        <w:t xml:space="preserve"> </w:t>
      </w:r>
      <w:r>
        <w:rPr>
          <w:lang w:val="ru-RU"/>
        </w:rPr>
        <w:t>образом</w:t>
      </w:r>
      <w:r w:rsidRPr="0007726C">
        <w:rPr>
          <w:lang w:val="ru-RU"/>
        </w:rPr>
        <w:t xml:space="preserve">, </w:t>
      </w:r>
      <w:r>
        <w:rPr>
          <w:lang w:val="ru-RU"/>
        </w:rPr>
        <w:t>произведение</w:t>
      </w:r>
      <w:r w:rsidRPr="0007726C">
        <w:rPr>
          <w:lang w:val="ru-RU"/>
        </w:rPr>
        <w:t xml:space="preserve"> </w:t>
      </w:r>
      <w:r>
        <w:rPr>
          <w:lang w:val="ru-RU"/>
        </w:rPr>
        <w:t>является</w:t>
      </w:r>
      <w:r w:rsidRPr="0007726C">
        <w:rPr>
          <w:lang w:val="ru-RU"/>
        </w:rPr>
        <w:t xml:space="preserve"> </w:t>
      </w:r>
      <w:r>
        <w:rPr>
          <w:lang w:val="ru-RU"/>
        </w:rPr>
        <w:t>общественным</w:t>
      </w:r>
      <w:r w:rsidRPr="0007726C">
        <w:rPr>
          <w:lang w:val="ru-RU"/>
        </w:rPr>
        <w:t xml:space="preserve"> </w:t>
      </w:r>
      <w:r>
        <w:rPr>
          <w:lang w:val="ru-RU"/>
        </w:rPr>
        <w:t>достоянием</w:t>
      </w:r>
      <w:r w:rsidRPr="0007726C">
        <w:rPr>
          <w:lang w:val="ru-RU"/>
        </w:rPr>
        <w:t xml:space="preserve"> </w:t>
      </w:r>
      <w:r>
        <w:rPr>
          <w:lang w:val="ru-RU"/>
        </w:rPr>
        <w:t>в</w:t>
      </w:r>
      <w:r w:rsidRPr="0007726C">
        <w:rPr>
          <w:lang w:val="ru-RU"/>
        </w:rPr>
        <w:t xml:space="preserve"> </w:t>
      </w:r>
      <w:r>
        <w:rPr>
          <w:lang w:val="ru-RU"/>
        </w:rPr>
        <w:t>смысле</w:t>
      </w:r>
      <w:r w:rsidRPr="0007726C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7726C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7726C">
        <w:rPr>
          <w:lang w:val="ru-RU"/>
        </w:rPr>
        <w:t xml:space="preserve"> </w:t>
      </w:r>
      <w:r>
        <w:rPr>
          <w:lang w:val="ru-RU"/>
        </w:rPr>
        <w:t>и, согласно законодательству Бобина, может</w:t>
      </w:r>
      <w:r w:rsidRPr="0007726C">
        <w:rPr>
          <w:lang w:val="ru-RU"/>
        </w:rPr>
        <w:t xml:space="preserve"> </w:t>
      </w:r>
      <w:r>
        <w:rPr>
          <w:lang w:val="ru-RU"/>
        </w:rPr>
        <w:t>свободно</w:t>
      </w:r>
      <w:r w:rsidRPr="0007726C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07726C">
        <w:rPr>
          <w:lang w:val="ru-RU"/>
        </w:rPr>
        <w:t xml:space="preserve"> </w:t>
      </w:r>
      <w:r>
        <w:rPr>
          <w:lang w:val="ru-RU"/>
        </w:rPr>
        <w:t>другими</w:t>
      </w:r>
      <w:r w:rsidRPr="0007726C">
        <w:rPr>
          <w:lang w:val="ru-RU"/>
        </w:rPr>
        <w:t xml:space="preserve">, </w:t>
      </w:r>
      <w:r>
        <w:rPr>
          <w:lang w:val="ru-RU"/>
        </w:rPr>
        <w:t>если</w:t>
      </w:r>
      <w:r w:rsidRPr="0007726C">
        <w:rPr>
          <w:lang w:val="ru-RU"/>
        </w:rPr>
        <w:t xml:space="preserve"> </w:t>
      </w:r>
      <w:r>
        <w:rPr>
          <w:lang w:val="ru-RU"/>
        </w:rPr>
        <w:t>у</w:t>
      </w:r>
      <w:r w:rsidRPr="0007726C">
        <w:rPr>
          <w:lang w:val="ru-RU"/>
        </w:rPr>
        <w:t xml:space="preserve"> </w:t>
      </w:r>
      <w:r>
        <w:rPr>
          <w:lang w:val="ru-RU"/>
        </w:rPr>
        <w:t>них</w:t>
      </w:r>
      <w:r w:rsidRPr="0007726C">
        <w:rPr>
          <w:lang w:val="ru-RU"/>
        </w:rPr>
        <w:t xml:space="preserve"> </w:t>
      </w:r>
      <w:r>
        <w:rPr>
          <w:lang w:val="ru-RU"/>
        </w:rPr>
        <w:t>есть открытый доступ к нему. Участники</w:t>
      </w:r>
      <w:r w:rsidRPr="0007726C">
        <w:rPr>
          <w:lang w:val="ru-RU"/>
        </w:rPr>
        <w:t xml:space="preserve"> </w:t>
      </w:r>
      <w:r>
        <w:rPr>
          <w:lang w:val="ru-RU"/>
        </w:rPr>
        <w:t>могут</w:t>
      </w:r>
      <w:r w:rsidRPr="0007726C">
        <w:rPr>
          <w:lang w:val="ru-RU"/>
        </w:rPr>
        <w:t xml:space="preserve"> </w:t>
      </w:r>
      <w:r>
        <w:rPr>
          <w:lang w:val="ru-RU"/>
        </w:rPr>
        <w:t>обсудить</w:t>
      </w:r>
      <w:r w:rsidRPr="0007726C">
        <w:rPr>
          <w:lang w:val="ru-RU"/>
        </w:rPr>
        <w:t xml:space="preserve">, </w:t>
      </w:r>
      <w:r>
        <w:rPr>
          <w:lang w:val="ru-RU"/>
        </w:rPr>
        <w:t>можно</w:t>
      </w:r>
      <w:r w:rsidRPr="0007726C">
        <w:rPr>
          <w:lang w:val="ru-RU"/>
        </w:rPr>
        <w:t xml:space="preserve"> </w:t>
      </w:r>
      <w:r>
        <w:rPr>
          <w:lang w:val="ru-RU"/>
        </w:rPr>
        <w:t>ли</w:t>
      </w:r>
      <w:r w:rsidRPr="0007726C">
        <w:rPr>
          <w:lang w:val="ru-RU"/>
        </w:rPr>
        <w:t xml:space="preserve"> </w:t>
      </w:r>
      <w:r>
        <w:rPr>
          <w:lang w:val="ru-RU"/>
        </w:rPr>
        <w:t>допускать</w:t>
      </w:r>
      <w:r w:rsidRPr="0007726C">
        <w:rPr>
          <w:lang w:val="ru-RU"/>
        </w:rPr>
        <w:t xml:space="preserve">, </w:t>
      </w:r>
      <w:r>
        <w:rPr>
          <w:lang w:val="ru-RU"/>
        </w:rPr>
        <w:t>чтобы</w:t>
      </w:r>
      <w:r w:rsidRPr="0007726C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07726C">
        <w:rPr>
          <w:lang w:val="ru-RU"/>
        </w:rPr>
        <w:t xml:space="preserve"> </w:t>
      </w:r>
      <w:r>
        <w:rPr>
          <w:lang w:val="ru-RU"/>
        </w:rPr>
        <w:t>произведения</w:t>
      </w:r>
      <w:r w:rsidRPr="0007726C">
        <w:rPr>
          <w:lang w:val="ru-RU"/>
        </w:rPr>
        <w:t xml:space="preserve"> </w:t>
      </w:r>
      <w:r>
        <w:rPr>
          <w:lang w:val="ru-RU"/>
        </w:rPr>
        <w:t>становились</w:t>
      </w:r>
      <w:r w:rsidRPr="0007726C">
        <w:rPr>
          <w:lang w:val="ru-RU"/>
        </w:rPr>
        <w:t xml:space="preserve"> </w:t>
      </w:r>
      <w:r>
        <w:rPr>
          <w:lang w:val="ru-RU"/>
        </w:rPr>
        <w:t>общественным</w:t>
      </w:r>
      <w:r w:rsidRPr="0007726C">
        <w:rPr>
          <w:lang w:val="ru-RU"/>
        </w:rPr>
        <w:t xml:space="preserve"> </w:t>
      </w:r>
      <w:r>
        <w:rPr>
          <w:lang w:val="ru-RU"/>
        </w:rPr>
        <w:t>достоянием</w:t>
      </w:r>
      <w:r w:rsidRPr="0007726C">
        <w:rPr>
          <w:lang w:val="ru-RU"/>
        </w:rPr>
        <w:t xml:space="preserve"> </w:t>
      </w:r>
      <w:r>
        <w:rPr>
          <w:lang w:val="ru-RU"/>
        </w:rPr>
        <w:t>подобным</w:t>
      </w:r>
      <w:r w:rsidRPr="0007726C">
        <w:rPr>
          <w:lang w:val="ru-RU"/>
        </w:rPr>
        <w:t xml:space="preserve"> </w:t>
      </w:r>
      <w:r>
        <w:rPr>
          <w:lang w:val="ru-RU"/>
        </w:rPr>
        <w:t>образом</w:t>
      </w:r>
      <w:r w:rsidRPr="0007726C">
        <w:rPr>
          <w:lang w:val="ru-RU"/>
        </w:rPr>
        <w:t xml:space="preserve">, </w:t>
      </w:r>
      <w:r>
        <w:rPr>
          <w:lang w:val="ru-RU"/>
        </w:rPr>
        <w:t>или</w:t>
      </w:r>
      <w:r w:rsidRPr="0007726C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07726C">
        <w:rPr>
          <w:lang w:val="ru-RU"/>
        </w:rPr>
        <w:t xml:space="preserve"> </w:t>
      </w:r>
      <w:r>
        <w:rPr>
          <w:lang w:val="ru-RU"/>
        </w:rPr>
        <w:t>следует</w:t>
      </w:r>
      <w:r w:rsidRPr="0007726C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07726C">
        <w:rPr>
          <w:lang w:val="ru-RU"/>
        </w:rPr>
        <w:t xml:space="preserve"> </w:t>
      </w:r>
      <w:r>
        <w:rPr>
          <w:lang w:val="ru-RU"/>
        </w:rPr>
        <w:t>определенные</w:t>
      </w:r>
      <w:r w:rsidRPr="0007726C">
        <w:rPr>
          <w:lang w:val="ru-RU"/>
        </w:rPr>
        <w:t xml:space="preserve"> </w:t>
      </w:r>
      <w:r>
        <w:rPr>
          <w:lang w:val="ru-RU"/>
        </w:rPr>
        <w:t>права</w:t>
      </w:r>
      <w:r w:rsidRPr="0007726C">
        <w:rPr>
          <w:lang w:val="ru-RU"/>
        </w:rPr>
        <w:t xml:space="preserve"> </w:t>
      </w:r>
      <w:r>
        <w:rPr>
          <w:lang w:val="ru-RU"/>
        </w:rPr>
        <w:t xml:space="preserve">для защиты таких произведений. </w:t>
      </w:r>
      <w:proofErr w:type="spellStart"/>
      <w:r>
        <w:rPr>
          <w:lang w:val="ru-RU"/>
        </w:rPr>
        <w:t>Фасилитатор</w:t>
      </w:r>
      <w:proofErr w:type="spellEnd"/>
      <w:r w:rsidRPr="0007726C">
        <w:rPr>
          <w:lang w:val="ru-RU"/>
        </w:rPr>
        <w:t xml:space="preserve"> </w:t>
      </w:r>
      <w:r>
        <w:rPr>
          <w:lang w:val="ru-RU"/>
        </w:rPr>
        <w:t>может</w:t>
      </w:r>
      <w:r w:rsidRPr="0007726C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07726C">
        <w:rPr>
          <w:lang w:val="ru-RU"/>
        </w:rPr>
        <w:t xml:space="preserve"> </w:t>
      </w:r>
      <w:r>
        <w:rPr>
          <w:lang w:val="ru-RU"/>
        </w:rPr>
        <w:t>Проекты</w:t>
      </w:r>
      <w:r w:rsidRPr="0007726C">
        <w:rPr>
          <w:lang w:val="ru-RU"/>
        </w:rPr>
        <w:t xml:space="preserve"> </w:t>
      </w:r>
      <w:r>
        <w:rPr>
          <w:lang w:val="ru-RU"/>
        </w:rPr>
        <w:t>статей</w:t>
      </w:r>
      <w:r w:rsidRPr="0007726C">
        <w:rPr>
          <w:lang w:val="ru-RU"/>
        </w:rPr>
        <w:t xml:space="preserve"> </w:t>
      </w:r>
      <w:r>
        <w:rPr>
          <w:lang w:val="ru-RU"/>
        </w:rPr>
        <w:t>о</w:t>
      </w:r>
      <w:r w:rsidRPr="0007726C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07726C">
        <w:rPr>
          <w:lang w:val="ru-RU"/>
        </w:rPr>
        <w:t xml:space="preserve"> </w:t>
      </w:r>
      <w:r>
        <w:rPr>
          <w:lang w:val="ru-RU"/>
        </w:rPr>
        <w:t>выражениях</w:t>
      </w:r>
      <w:r w:rsidRPr="0007726C">
        <w:rPr>
          <w:lang w:val="ru-RU"/>
        </w:rPr>
        <w:t xml:space="preserve"> </w:t>
      </w:r>
      <w:r>
        <w:rPr>
          <w:lang w:val="ru-RU"/>
        </w:rPr>
        <w:t>культуры</w:t>
      </w:r>
      <w:r w:rsidRPr="0007726C">
        <w:rPr>
          <w:lang w:val="ru-RU"/>
        </w:rPr>
        <w:t xml:space="preserve"> (</w:t>
      </w:r>
      <w:r w:rsidR="00E306D6">
        <w:rPr>
          <w:lang w:val="en-GB"/>
        </w:rPr>
        <w:t>the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Draft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Articles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on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traditional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cultural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expression</w:t>
      </w:r>
      <w:r w:rsidR="00B37B54" w:rsidRPr="00381D74">
        <w:rPr>
          <w:lang w:val="en-GB"/>
        </w:rPr>
        <w:t>s</w:t>
      </w:r>
      <w:r w:rsidRPr="0007726C">
        <w:rPr>
          <w:lang w:val="ru-RU"/>
        </w:rPr>
        <w:t xml:space="preserve">), </w:t>
      </w:r>
      <w:r>
        <w:rPr>
          <w:lang w:val="ru-RU"/>
        </w:rPr>
        <w:t>чтобы</w:t>
      </w:r>
      <w:r w:rsidRPr="0007726C">
        <w:rPr>
          <w:lang w:val="ru-RU"/>
        </w:rPr>
        <w:t xml:space="preserve"> </w:t>
      </w:r>
      <w:r>
        <w:rPr>
          <w:lang w:val="ru-RU"/>
        </w:rPr>
        <w:t>объяснить</w:t>
      </w:r>
      <w:r w:rsidRPr="0007726C">
        <w:rPr>
          <w:lang w:val="ru-RU"/>
        </w:rPr>
        <w:t xml:space="preserve">, </w:t>
      </w:r>
      <w:r>
        <w:rPr>
          <w:lang w:val="ru-RU"/>
        </w:rPr>
        <w:t>как</w:t>
      </w:r>
      <w:r w:rsidRPr="0007726C">
        <w:rPr>
          <w:lang w:val="ru-RU"/>
        </w:rPr>
        <w:t xml:space="preserve"> </w:t>
      </w:r>
      <w:r>
        <w:rPr>
          <w:lang w:val="ru-RU"/>
        </w:rPr>
        <w:t>с помощью режимов</w:t>
      </w:r>
      <w:r w:rsidRPr="0007726C">
        <w:rPr>
          <w:lang w:val="ru-RU"/>
        </w:rPr>
        <w:t xml:space="preserve"> </w:t>
      </w:r>
      <w:r w:rsidR="00E306D6">
        <w:rPr>
          <w:lang w:val="en-GB"/>
        </w:rPr>
        <w:t>sui</w:t>
      </w:r>
      <w:r w:rsidR="00E306D6" w:rsidRPr="0007726C">
        <w:rPr>
          <w:lang w:val="ru-RU"/>
        </w:rPr>
        <w:t xml:space="preserve"> </w:t>
      </w:r>
      <w:r w:rsidR="00E306D6">
        <w:rPr>
          <w:lang w:val="en-GB"/>
        </w:rPr>
        <w:t>generis</w:t>
      </w:r>
      <w:r w:rsidR="00E306D6" w:rsidRPr="0007726C">
        <w:rPr>
          <w:lang w:val="ru-RU"/>
        </w:rPr>
        <w:t xml:space="preserve"> </w:t>
      </w:r>
      <w:r>
        <w:rPr>
          <w:lang w:val="ru-RU"/>
        </w:rPr>
        <w:t>по</w:t>
      </w:r>
      <w:r w:rsidRPr="0007726C">
        <w:rPr>
          <w:lang w:val="ru-RU"/>
        </w:rPr>
        <w:t xml:space="preserve"> </w:t>
      </w:r>
      <w:r>
        <w:rPr>
          <w:lang w:val="ru-RU"/>
        </w:rPr>
        <w:t>защите</w:t>
      </w:r>
      <w:r w:rsidRPr="0007726C">
        <w:rPr>
          <w:lang w:val="ru-RU"/>
        </w:rPr>
        <w:t xml:space="preserve"> </w:t>
      </w:r>
      <w:r>
        <w:rPr>
          <w:lang w:val="ru-RU"/>
        </w:rPr>
        <w:t>интеллектуальной собственности можно эффективно возвращать некоторые произведения из сферы общественного достояния.</w:t>
      </w:r>
    </w:p>
    <w:p w:rsidR="00B37B54" w:rsidRPr="00381D74" w:rsidRDefault="00EB03AD" w:rsidP="00381D74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lastRenderedPageBreak/>
        <w:t>закон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и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этика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: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что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музей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сделал</w:t>
      </w:r>
      <w:r w:rsidRPr="00EB03AD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не так</w:t>
      </w:r>
      <w:r w:rsidR="00B37B54" w:rsidRPr="00381D74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?</w:t>
      </w:r>
    </w:p>
    <w:p w:rsidR="00B37B54" w:rsidRPr="00754A90" w:rsidRDefault="00EB03AD" w:rsidP="00381D74">
      <w:pPr>
        <w:pStyle w:val="Texte1"/>
        <w:rPr>
          <w:lang w:val="ru-RU"/>
        </w:rPr>
      </w:pPr>
      <w:r>
        <w:rPr>
          <w:lang w:val="ru-RU"/>
        </w:rPr>
        <w:t>Простое</w:t>
      </w:r>
      <w:r w:rsidRPr="00EB03AD">
        <w:rPr>
          <w:lang w:val="it-IT"/>
        </w:rPr>
        <w:t xml:space="preserve"> </w:t>
      </w:r>
      <w:r>
        <w:rPr>
          <w:lang w:val="ru-RU"/>
        </w:rPr>
        <w:t>владение</w:t>
      </w:r>
      <w:r w:rsidRPr="00EB03AD">
        <w:rPr>
          <w:lang w:val="it-IT"/>
        </w:rPr>
        <w:t xml:space="preserve"> </w:t>
      </w:r>
      <w:r>
        <w:rPr>
          <w:lang w:val="ru-RU"/>
        </w:rPr>
        <w:t>произведением</w:t>
      </w:r>
      <w:r w:rsidRPr="00EB03AD">
        <w:rPr>
          <w:lang w:val="it-IT"/>
        </w:rPr>
        <w:t xml:space="preserve"> </w:t>
      </w:r>
      <w:r>
        <w:rPr>
          <w:lang w:val="ru-RU"/>
        </w:rPr>
        <w:t>не</w:t>
      </w:r>
      <w:r w:rsidRPr="00EB03AD">
        <w:rPr>
          <w:lang w:val="it-IT"/>
        </w:rPr>
        <w:t xml:space="preserve"> </w:t>
      </w:r>
      <w:r>
        <w:rPr>
          <w:lang w:val="ru-RU"/>
        </w:rPr>
        <w:t>дает</w:t>
      </w:r>
      <w:r w:rsidRPr="00EB03AD">
        <w:rPr>
          <w:lang w:val="it-IT"/>
        </w:rPr>
        <w:t xml:space="preserve"> </w:t>
      </w:r>
      <w:r>
        <w:rPr>
          <w:lang w:val="ru-RU"/>
        </w:rPr>
        <w:t>никакому</w:t>
      </w:r>
      <w:r w:rsidRPr="00EB03AD">
        <w:rPr>
          <w:lang w:val="it-IT"/>
        </w:rPr>
        <w:t xml:space="preserve"> </w:t>
      </w:r>
      <w:r>
        <w:rPr>
          <w:lang w:val="ru-RU"/>
        </w:rPr>
        <w:t>учреждению</w:t>
      </w:r>
      <w:r w:rsidRPr="00EB03AD">
        <w:rPr>
          <w:lang w:val="it-IT"/>
        </w:rPr>
        <w:t xml:space="preserve"> </w:t>
      </w:r>
      <w:r>
        <w:rPr>
          <w:lang w:val="ru-RU"/>
        </w:rPr>
        <w:t>право</w:t>
      </w:r>
      <w:r w:rsidRPr="00EB03AD">
        <w:rPr>
          <w:lang w:val="it-IT"/>
        </w:rPr>
        <w:t xml:space="preserve"> </w:t>
      </w:r>
      <w:r>
        <w:rPr>
          <w:lang w:val="ru-RU"/>
        </w:rPr>
        <w:t>делать</w:t>
      </w:r>
      <w:r w:rsidRPr="00EB03AD">
        <w:rPr>
          <w:lang w:val="it-IT"/>
        </w:rPr>
        <w:t xml:space="preserve"> </w:t>
      </w:r>
      <w:r>
        <w:rPr>
          <w:lang w:val="ru-RU"/>
        </w:rPr>
        <w:t>его</w:t>
      </w:r>
      <w:r w:rsidRPr="00EB03AD">
        <w:rPr>
          <w:lang w:val="it-IT"/>
        </w:rPr>
        <w:t xml:space="preserve"> </w:t>
      </w:r>
      <w:r>
        <w:rPr>
          <w:lang w:val="ru-RU"/>
        </w:rPr>
        <w:t>общественным</w:t>
      </w:r>
      <w:r w:rsidRPr="00EB03AD">
        <w:rPr>
          <w:lang w:val="it-IT"/>
        </w:rPr>
        <w:t xml:space="preserve">, </w:t>
      </w:r>
      <w:r>
        <w:rPr>
          <w:lang w:val="ru-RU"/>
        </w:rPr>
        <w:t>если</w:t>
      </w:r>
      <w:r w:rsidRPr="00EB03AD">
        <w:rPr>
          <w:lang w:val="it-IT"/>
        </w:rPr>
        <w:t xml:space="preserve"> </w:t>
      </w:r>
      <w:r>
        <w:rPr>
          <w:lang w:val="ru-RU"/>
        </w:rPr>
        <w:t>оно</w:t>
      </w:r>
      <w:r w:rsidRPr="00EB03AD">
        <w:rPr>
          <w:lang w:val="it-IT"/>
        </w:rPr>
        <w:t xml:space="preserve"> </w:t>
      </w:r>
      <w:r>
        <w:rPr>
          <w:lang w:val="ru-RU"/>
        </w:rPr>
        <w:t>все</w:t>
      </w:r>
      <w:r w:rsidRPr="00EB03AD">
        <w:rPr>
          <w:lang w:val="it-IT"/>
        </w:rPr>
        <w:t xml:space="preserve"> </w:t>
      </w:r>
      <w:r>
        <w:rPr>
          <w:lang w:val="ru-RU"/>
        </w:rPr>
        <w:t>еще</w:t>
      </w:r>
      <w:r w:rsidRPr="00EB03AD">
        <w:rPr>
          <w:lang w:val="it-IT"/>
        </w:rPr>
        <w:t xml:space="preserve"> </w:t>
      </w:r>
      <w:r>
        <w:rPr>
          <w:lang w:val="ru-RU"/>
        </w:rPr>
        <w:t>охраняется</w:t>
      </w:r>
      <w:r w:rsidRPr="00EB03AD">
        <w:rPr>
          <w:lang w:val="it-IT"/>
        </w:rPr>
        <w:t xml:space="preserve"> </w:t>
      </w:r>
      <w:r>
        <w:rPr>
          <w:lang w:val="ru-RU"/>
        </w:rPr>
        <w:t>авторским</w:t>
      </w:r>
      <w:r w:rsidRPr="00EB03AD">
        <w:rPr>
          <w:lang w:val="it-IT"/>
        </w:rPr>
        <w:t xml:space="preserve"> </w:t>
      </w:r>
      <w:r>
        <w:rPr>
          <w:lang w:val="ru-RU"/>
        </w:rPr>
        <w:t>правом</w:t>
      </w:r>
      <w:r w:rsidRPr="00EB03AD">
        <w:rPr>
          <w:lang w:val="it-IT"/>
        </w:rPr>
        <w:t xml:space="preserve">, </w:t>
      </w:r>
      <w:r>
        <w:rPr>
          <w:lang w:val="ru-RU"/>
        </w:rPr>
        <w:t>а</w:t>
      </w:r>
      <w:r w:rsidRPr="00EB03AD">
        <w:rPr>
          <w:lang w:val="it-IT"/>
        </w:rPr>
        <w:t xml:space="preserve"> </w:t>
      </w:r>
      <w:r>
        <w:rPr>
          <w:lang w:val="ru-RU"/>
        </w:rPr>
        <w:t>учреждение</w:t>
      </w:r>
      <w:r w:rsidRPr="00EB03AD">
        <w:rPr>
          <w:lang w:val="it-IT"/>
        </w:rPr>
        <w:t xml:space="preserve"> </w:t>
      </w:r>
      <w:r>
        <w:rPr>
          <w:lang w:val="ru-RU"/>
        </w:rPr>
        <w:t>этим</w:t>
      </w:r>
      <w:r w:rsidRPr="00EB03AD">
        <w:rPr>
          <w:lang w:val="it-IT"/>
        </w:rPr>
        <w:t xml:space="preserve"> </w:t>
      </w:r>
      <w:r>
        <w:rPr>
          <w:lang w:val="ru-RU"/>
        </w:rPr>
        <w:t>правом</w:t>
      </w:r>
      <w:r w:rsidRPr="00EB03AD">
        <w:rPr>
          <w:lang w:val="it-IT"/>
        </w:rPr>
        <w:t xml:space="preserve"> </w:t>
      </w:r>
      <w:r>
        <w:rPr>
          <w:lang w:val="ru-RU"/>
        </w:rPr>
        <w:t>не</w:t>
      </w:r>
      <w:r w:rsidRPr="00EB03AD">
        <w:rPr>
          <w:lang w:val="it-IT"/>
        </w:rPr>
        <w:t xml:space="preserve"> </w:t>
      </w:r>
      <w:r>
        <w:rPr>
          <w:lang w:val="ru-RU"/>
        </w:rPr>
        <w:t>владеет</w:t>
      </w:r>
      <w:r w:rsidRPr="00EB03AD">
        <w:rPr>
          <w:lang w:val="it-IT"/>
        </w:rPr>
        <w:t xml:space="preserve"> </w:t>
      </w:r>
      <w:r>
        <w:rPr>
          <w:lang w:val="ru-RU"/>
        </w:rPr>
        <w:t>и</w:t>
      </w:r>
      <w:r w:rsidRPr="00EB03AD">
        <w:rPr>
          <w:lang w:val="it-IT"/>
        </w:rPr>
        <w:t xml:space="preserve"> </w:t>
      </w:r>
      <w:r>
        <w:rPr>
          <w:lang w:val="ru-RU"/>
        </w:rPr>
        <w:t>не</w:t>
      </w:r>
      <w:r w:rsidRPr="00EB03AD">
        <w:rPr>
          <w:lang w:val="it-IT"/>
        </w:rPr>
        <w:t xml:space="preserve"> </w:t>
      </w:r>
      <w:r>
        <w:rPr>
          <w:lang w:val="ru-RU"/>
        </w:rPr>
        <w:t>имеет</w:t>
      </w:r>
      <w:r w:rsidRPr="00EB03AD">
        <w:rPr>
          <w:lang w:val="it-IT"/>
        </w:rPr>
        <w:t xml:space="preserve"> </w:t>
      </w:r>
      <w:r>
        <w:rPr>
          <w:lang w:val="ru-RU"/>
        </w:rPr>
        <w:t>согласия</w:t>
      </w:r>
      <w:r w:rsidRPr="00EB03AD">
        <w:rPr>
          <w:lang w:val="it-IT"/>
        </w:rPr>
        <w:t xml:space="preserve"> </w:t>
      </w:r>
      <w:r>
        <w:rPr>
          <w:lang w:val="ru-RU"/>
        </w:rPr>
        <w:t>владельца</w:t>
      </w:r>
      <w:r w:rsidRPr="00EB03AD">
        <w:rPr>
          <w:lang w:val="it-IT"/>
        </w:rPr>
        <w:t xml:space="preserve"> </w:t>
      </w:r>
      <w:r>
        <w:rPr>
          <w:lang w:val="ru-RU"/>
        </w:rPr>
        <w:t>авторских прав. Даже</w:t>
      </w:r>
      <w:r w:rsidRPr="00EB03AD">
        <w:rPr>
          <w:lang w:val="ru-RU"/>
        </w:rPr>
        <w:t xml:space="preserve"> </w:t>
      </w:r>
      <w:r>
        <w:rPr>
          <w:lang w:val="ru-RU"/>
        </w:rPr>
        <w:t>если</w:t>
      </w:r>
      <w:r w:rsidRPr="00EB03AD">
        <w:rPr>
          <w:lang w:val="ru-RU"/>
        </w:rPr>
        <w:t xml:space="preserve"> </w:t>
      </w:r>
      <w:r>
        <w:rPr>
          <w:lang w:val="ru-RU"/>
        </w:rPr>
        <w:t>произведение</w:t>
      </w:r>
      <w:r w:rsidRPr="00EB03AD">
        <w:rPr>
          <w:lang w:val="ru-RU"/>
        </w:rPr>
        <w:t xml:space="preserve"> </w:t>
      </w:r>
      <w:r>
        <w:rPr>
          <w:lang w:val="ru-RU"/>
        </w:rPr>
        <w:t>не</w:t>
      </w:r>
      <w:r w:rsidRPr="00EB03AD">
        <w:rPr>
          <w:lang w:val="ru-RU"/>
        </w:rPr>
        <w:t xml:space="preserve"> </w:t>
      </w:r>
      <w:r>
        <w:rPr>
          <w:lang w:val="ru-RU"/>
        </w:rPr>
        <w:t>защищено</w:t>
      </w:r>
      <w:r w:rsidRPr="00EB03AD">
        <w:rPr>
          <w:lang w:val="ru-RU"/>
        </w:rPr>
        <w:t xml:space="preserve"> </w:t>
      </w:r>
      <w:r>
        <w:rPr>
          <w:lang w:val="ru-RU"/>
        </w:rPr>
        <w:t>авторским</w:t>
      </w:r>
      <w:r w:rsidRPr="00EB03AD">
        <w:rPr>
          <w:lang w:val="ru-RU"/>
        </w:rPr>
        <w:t xml:space="preserve"> </w:t>
      </w:r>
      <w:r>
        <w:rPr>
          <w:lang w:val="ru-RU"/>
        </w:rPr>
        <w:t>правом</w:t>
      </w:r>
      <w:r w:rsidRPr="00EB03AD">
        <w:rPr>
          <w:lang w:val="ru-RU"/>
        </w:rPr>
        <w:t xml:space="preserve">, </w:t>
      </w:r>
      <w:r>
        <w:rPr>
          <w:lang w:val="ru-RU"/>
        </w:rPr>
        <w:t>при</w:t>
      </w:r>
      <w:r w:rsidRPr="00EB03AD">
        <w:rPr>
          <w:lang w:val="ru-RU"/>
        </w:rPr>
        <w:t xml:space="preserve"> </w:t>
      </w:r>
      <w:r>
        <w:rPr>
          <w:lang w:val="ru-RU"/>
        </w:rPr>
        <w:t>открытии</w:t>
      </w:r>
      <w:r w:rsidRPr="00EB03AD">
        <w:rPr>
          <w:lang w:val="ru-RU"/>
        </w:rPr>
        <w:t xml:space="preserve"> </w:t>
      </w:r>
      <w:r>
        <w:rPr>
          <w:lang w:val="ru-RU"/>
        </w:rPr>
        <w:t>к</w:t>
      </w:r>
      <w:r w:rsidRPr="00EB03AD">
        <w:rPr>
          <w:lang w:val="ru-RU"/>
        </w:rPr>
        <w:t xml:space="preserve"> </w:t>
      </w:r>
      <w:r>
        <w:rPr>
          <w:lang w:val="ru-RU"/>
        </w:rPr>
        <w:t>нему</w:t>
      </w:r>
      <w:r w:rsidRPr="00EB03AD">
        <w:rPr>
          <w:lang w:val="ru-RU"/>
        </w:rPr>
        <w:t xml:space="preserve"> </w:t>
      </w:r>
      <w:r>
        <w:rPr>
          <w:lang w:val="ru-RU"/>
        </w:rPr>
        <w:t>доступа</w:t>
      </w:r>
      <w:r w:rsidRPr="00EB03AD">
        <w:rPr>
          <w:lang w:val="ru-RU"/>
        </w:rPr>
        <w:t xml:space="preserve"> </w:t>
      </w:r>
      <w:r>
        <w:rPr>
          <w:lang w:val="ru-RU"/>
        </w:rPr>
        <w:t>всем</w:t>
      </w:r>
      <w:r w:rsidRPr="00EB03AD">
        <w:rPr>
          <w:lang w:val="ru-RU"/>
        </w:rPr>
        <w:t xml:space="preserve"> </w:t>
      </w:r>
      <w:r>
        <w:rPr>
          <w:lang w:val="ru-RU"/>
        </w:rPr>
        <w:t>желающим</w:t>
      </w:r>
      <w:r w:rsidRPr="00EB03AD">
        <w:rPr>
          <w:lang w:val="ru-RU"/>
        </w:rPr>
        <w:t xml:space="preserve"> </w:t>
      </w:r>
      <w:r>
        <w:rPr>
          <w:lang w:val="ru-RU"/>
        </w:rPr>
        <w:t xml:space="preserve">необходимо учитывать другие факторы. </w:t>
      </w:r>
      <w:r w:rsidR="00754A90">
        <w:rPr>
          <w:lang w:val="ru-RU"/>
        </w:rPr>
        <w:t>Сделать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музеям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правильный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выбор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в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таких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случаях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могут</w:t>
      </w:r>
      <w:r w:rsidR="00754A90" w:rsidRPr="00754A90">
        <w:rPr>
          <w:lang w:val="ru-RU"/>
        </w:rPr>
        <w:t xml:space="preserve"> </w:t>
      </w:r>
      <w:r w:rsidR="00754A90">
        <w:rPr>
          <w:lang w:val="ru-RU"/>
        </w:rPr>
        <w:t>помочь этические принципы.</w:t>
      </w:r>
    </w:p>
    <w:p w:rsidR="00B37B54" w:rsidRPr="006A5762" w:rsidRDefault="00754A90" w:rsidP="00381D74">
      <w:pPr>
        <w:pStyle w:val="Texte1"/>
        <w:rPr>
          <w:lang w:val="ru-RU"/>
        </w:rPr>
      </w:pPr>
      <w:r>
        <w:rPr>
          <w:lang w:val="ru-RU"/>
        </w:rPr>
        <w:t>Открытие</w:t>
      </w:r>
      <w:r w:rsidRPr="00754A90">
        <w:rPr>
          <w:lang w:val="ru-RU"/>
        </w:rPr>
        <w:t xml:space="preserve"> </w:t>
      </w:r>
      <w:r>
        <w:rPr>
          <w:lang w:val="ru-RU"/>
        </w:rPr>
        <w:t>доступа</w:t>
      </w:r>
      <w:r w:rsidRPr="00754A90">
        <w:rPr>
          <w:lang w:val="ru-RU"/>
        </w:rPr>
        <w:t xml:space="preserve"> </w:t>
      </w:r>
      <w:r>
        <w:rPr>
          <w:lang w:val="ru-RU"/>
        </w:rPr>
        <w:t>к</w:t>
      </w:r>
      <w:r w:rsidRPr="00754A90">
        <w:rPr>
          <w:lang w:val="ru-RU"/>
        </w:rPr>
        <w:t xml:space="preserve"> </w:t>
      </w:r>
      <w:r>
        <w:rPr>
          <w:lang w:val="ru-RU"/>
        </w:rPr>
        <w:t>гобелену</w:t>
      </w:r>
      <w:r w:rsidRPr="00754A90">
        <w:rPr>
          <w:lang w:val="ru-RU"/>
        </w:rPr>
        <w:t xml:space="preserve">, </w:t>
      </w:r>
      <w:r>
        <w:rPr>
          <w:lang w:val="ru-RU"/>
        </w:rPr>
        <w:t>вероятно</w:t>
      </w:r>
      <w:r w:rsidRPr="00754A90">
        <w:rPr>
          <w:lang w:val="ru-RU"/>
        </w:rPr>
        <w:t xml:space="preserve">, </w:t>
      </w:r>
      <w:r>
        <w:rPr>
          <w:lang w:val="ru-RU"/>
        </w:rPr>
        <w:t>негативным</w:t>
      </w:r>
      <w:r w:rsidRPr="00754A90">
        <w:rPr>
          <w:lang w:val="ru-RU"/>
        </w:rPr>
        <w:t xml:space="preserve"> </w:t>
      </w:r>
      <w:r>
        <w:rPr>
          <w:lang w:val="ru-RU"/>
        </w:rPr>
        <w:t>образом</w:t>
      </w:r>
      <w:r w:rsidRPr="00754A90">
        <w:rPr>
          <w:lang w:val="ru-RU"/>
        </w:rPr>
        <w:t xml:space="preserve"> </w:t>
      </w:r>
      <w:r>
        <w:rPr>
          <w:lang w:val="ru-RU"/>
        </w:rPr>
        <w:t>скажется</w:t>
      </w:r>
      <w:r w:rsidRPr="00754A90">
        <w:rPr>
          <w:lang w:val="ru-RU"/>
        </w:rPr>
        <w:t xml:space="preserve"> </w:t>
      </w:r>
      <w:r>
        <w:rPr>
          <w:lang w:val="ru-RU"/>
        </w:rPr>
        <w:t>на</w:t>
      </w:r>
      <w:r w:rsidRPr="00754A90">
        <w:rPr>
          <w:lang w:val="ru-RU"/>
        </w:rPr>
        <w:t xml:space="preserve"> </w:t>
      </w:r>
      <w:r>
        <w:rPr>
          <w:lang w:val="ru-RU"/>
        </w:rPr>
        <w:t>связанной</w:t>
      </w:r>
      <w:r w:rsidRPr="00754A90">
        <w:rPr>
          <w:lang w:val="ru-RU"/>
        </w:rPr>
        <w:t xml:space="preserve"> </w:t>
      </w:r>
      <w:r>
        <w:rPr>
          <w:lang w:val="ru-RU"/>
        </w:rPr>
        <w:t>с</w:t>
      </w:r>
      <w:r w:rsidRPr="00754A90">
        <w:rPr>
          <w:lang w:val="ru-RU"/>
        </w:rPr>
        <w:t xml:space="preserve"> </w:t>
      </w:r>
      <w:r>
        <w:rPr>
          <w:lang w:val="ru-RU"/>
        </w:rPr>
        <w:t>ним</w:t>
      </w:r>
      <w:r w:rsidRPr="00754A90">
        <w:rPr>
          <w:lang w:val="ru-RU"/>
        </w:rPr>
        <w:t xml:space="preserve"> </w:t>
      </w:r>
      <w:r>
        <w:rPr>
          <w:lang w:val="ru-RU"/>
        </w:rPr>
        <w:t>практике</w:t>
      </w:r>
      <w:r w:rsidRPr="00754A90">
        <w:rPr>
          <w:lang w:val="ru-RU"/>
        </w:rPr>
        <w:t xml:space="preserve"> </w:t>
      </w:r>
      <w:r>
        <w:rPr>
          <w:lang w:val="ru-RU"/>
        </w:rPr>
        <w:t>НКН</w:t>
      </w:r>
      <w:r w:rsidRPr="00754A90">
        <w:rPr>
          <w:lang w:val="ru-RU"/>
        </w:rPr>
        <w:t xml:space="preserve">, </w:t>
      </w:r>
      <w:r>
        <w:rPr>
          <w:lang w:val="ru-RU"/>
        </w:rPr>
        <w:t>а</w:t>
      </w:r>
      <w:r w:rsidRPr="00754A90">
        <w:rPr>
          <w:lang w:val="ru-RU"/>
        </w:rPr>
        <w:t xml:space="preserve"> </w:t>
      </w:r>
      <w:r>
        <w:rPr>
          <w:lang w:val="ru-RU"/>
        </w:rPr>
        <w:t>именно</w:t>
      </w:r>
      <w:r w:rsidRPr="00754A90">
        <w:rPr>
          <w:lang w:val="ru-RU"/>
        </w:rPr>
        <w:t xml:space="preserve">, </w:t>
      </w:r>
      <w:r>
        <w:rPr>
          <w:lang w:val="ru-RU"/>
        </w:rPr>
        <w:t>на</w:t>
      </w:r>
      <w:r w:rsidRPr="00754A90">
        <w:rPr>
          <w:lang w:val="ru-RU"/>
        </w:rPr>
        <w:t xml:space="preserve"> </w:t>
      </w:r>
      <w:r>
        <w:rPr>
          <w:lang w:val="ru-RU"/>
        </w:rPr>
        <w:t>весеннем</w:t>
      </w:r>
      <w:r w:rsidRPr="00754A90">
        <w:rPr>
          <w:lang w:val="ru-RU"/>
        </w:rPr>
        <w:t xml:space="preserve"> </w:t>
      </w:r>
      <w:r>
        <w:rPr>
          <w:lang w:val="ru-RU"/>
        </w:rPr>
        <w:t>празднике</w:t>
      </w:r>
      <w:r w:rsidRPr="00754A90">
        <w:rPr>
          <w:lang w:val="ru-RU"/>
        </w:rPr>
        <w:t xml:space="preserve">, </w:t>
      </w:r>
      <w:r>
        <w:rPr>
          <w:lang w:val="ru-RU"/>
        </w:rPr>
        <w:t>а</w:t>
      </w:r>
      <w:r w:rsidRPr="00754A90">
        <w:rPr>
          <w:lang w:val="ru-RU"/>
        </w:rPr>
        <w:t xml:space="preserve"> </w:t>
      </w:r>
      <w:r>
        <w:rPr>
          <w:lang w:val="ru-RU"/>
        </w:rPr>
        <w:t>также</w:t>
      </w:r>
      <w:r w:rsidRPr="00754A90">
        <w:rPr>
          <w:lang w:val="ru-RU"/>
        </w:rPr>
        <w:t xml:space="preserve"> </w:t>
      </w:r>
      <w:r>
        <w:rPr>
          <w:lang w:val="ru-RU"/>
        </w:rPr>
        <w:t>на</w:t>
      </w:r>
      <w:r w:rsidRPr="00754A90">
        <w:rPr>
          <w:lang w:val="ru-RU"/>
        </w:rPr>
        <w:t xml:space="preserve"> </w:t>
      </w:r>
      <w:r>
        <w:rPr>
          <w:lang w:val="ru-RU"/>
        </w:rPr>
        <w:t>взаимоотношениях</w:t>
      </w:r>
      <w:r w:rsidRPr="00754A90">
        <w:rPr>
          <w:lang w:val="ru-RU"/>
        </w:rPr>
        <w:t xml:space="preserve"> </w:t>
      </w:r>
      <w:r>
        <w:rPr>
          <w:lang w:val="ru-RU"/>
        </w:rPr>
        <w:t>между</w:t>
      </w:r>
      <w:r w:rsidRPr="00754A90">
        <w:rPr>
          <w:lang w:val="ru-RU"/>
        </w:rPr>
        <w:t xml:space="preserve"> </w:t>
      </w:r>
      <w:proofErr w:type="spellStart"/>
      <w:r>
        <w:rPr>
          <w:lang w:val="ru-RU"/>
        </w:rPr>
        <w:t>бобинианцами</w:t>
      </w:r>
      <w:proofErr w:type="spellEnd"/>
      <w:r>
        <w:rPr>
          <w:lang w:val="ru-RU"/>
        </w:rPr>
        <w:t xml:space="preserve"> и музеем. В</w:t>
      </w:r>
      <w:r w:rsidRPr="00754A90">
        <w:rPr>
          <w:lang w:val="ru-RU"/>
        </w:rPr>
        <w:t xml:space="preserve"> </w:t>
      </w:r>
      <w:r>
        <w:rPr>
          <w:lang w:val="ru-RU"/>
        </w:rPr>
        <w:t>конце</w:t>
      </w:r>
      <w:r w:rsidRPr="00754A90">
        <w:rPr>
          <w:lang w:val="ru-RU"/>
        </w:rPr>
        <w:t xml:space="preserve"> </w:t>
      </w:r>
      <w:r>
        <w:rPr>
          <w:lang w:val="ru-RU"/>
        </w:rPr>
        <w:t>концов</w:t>
      </w:r>
      <w:r w:rsidRPr="00754A90">
        <w:rPr>
          <w:lang w:val="ru-RU"/>
        </w:rPr>
        <w:t xml:space="preserve">, </w:t>
      </w:r>
      <w:r>
        <w:rPr>
          <w:lang w:val="ru-RU"/>
        </w:rPr>
        <w:t>только</w:t>
      </w:r>
      <w:r w:rsidRPr="00754A90">
        <w:rPr>
          <w:lang w:val="ru-RU"/>
        </w:rPr>
        <w:t xml:space="preserve"> </w:t>
      </w:r>
      <w:r>
        <w:rPr>
          <w:lang w:val="ru-RU"/>
        </w:rPr>
        <w:t>благодаря</w:t>
      </w:r>
      <w:r w:rsidRPr="00754A90">
        <w:rPr>
          <w:lang w:val="ru-RU"/>
        </w:rPr>
        <w:t xml:space="preserve"> </w:t>
      </w:r>
      <w:r>
        <w:rPr>
          <w:lang w:val="ru-RU"/>
        </w:rPr>
        <w:t>доверительным</w:t>
      </w:r>
      <w:r w:rsidRPr="00754A90">
        <w:rPr>
          <w:lang w:val="ru-RU"/>
        </w:rPr>
        <w:t xml:space="preserve"> </w:t>
      </w:r>
      <w:r>
        <w:rPr>
          <w:lang w:val="ru-RU"/>
        </w:rPr>
        <w:t>отношениям</w:t>
      </w:r>
      <w:r w:rsidRPr="00754A90">
        <w:rPr>
          <w:lang w:val="ru-RU"/>
        </w:rPr>
        <w:t xml:space="preserve"> </w:t>
      </w:r>
      <w:r>
        <w:rPr>
          <w:lang w:val="ru-RU"/>
        </w:rPr>
        <w:t>с</w:t>
      </w:r>
      <w:r w:rsidRPr="00754A90">
        <w:rPr>
          <w:lang w:val="ru-RU"/>
        </w:rPr>
        <w:t xml:space="preserve"> </w:t>
      </w:r>
      <w:r>
        <w:rPr>
          <w:lang w:val="ru-RU"/>
        </w:rPr>
        <w:t>музейным</w:t>
      </w:r>
      <w:r w:rsidRPr="00754A90">
        <w:rPr>
          <w:lang w:val="ru-RU"/>
        </w:rPr>
        <w:t xml:space="preserve"> </w:t>
      </w:r>
      <w:r>
        <w:rPr>
          <w:lang w:val="ru-RU"/>
        </w:rPr>
        <w:t>антропологом</w:t>
      </w:r>
      <w:r w:rsidRPr="00754A90">
        <w:rPr>
          <w:lang w:val="ru-RU"/>
        </w:rPr>
        <w:t xml:space="preserve"> </w:t>
      </w:r>
      <w:r>
        <w:rPr>
          <w:lang w:val="ru-RU"/>
        </w:rPr>
        <w:t>гобелен</w:t>
      </w:r>
      <w:r w:rsidRPr="00754A90">
        <w:rPr>
          <w:lang w:val="ru-RU"/>
        </w:rPr>
        <w:t xml:space="preserve"> </w:t>
      </w:r>
      <w:r>
        <w:rPr>
          <w:lang w:val="ru-RU"/>
        </w:rPr>
        <w:t>попал</w:t>
      </w:r>
      <w:r w:rsidRPr="00754A90">
        <w:rPr>
          <w:lang w:val="ru-RU"/>
        </w:rPr>
        <w:t xml:space="preserve"> </w:t>
      </w:r>
      <w:r>
        <w:rPr>
          <w:lang w:val="ru-RU"/>
        </w:rPr>
        <w:t>именно</w:t>
      </w:r>
      <w:r w:rsidRPr="00754A90">
        <w:rPr>
          <w:lang w:val="ru-RU"/>
        </w:rPr>
        <w:t xml:space="preserve"> </w:t>
      </w:r>
      <w:r>
        <w:rPr>
          <w:lang w:val="ru-RU"/>
        </w:rPr>
        <w:t>в</w:t>
      </w:r>
      <w:r w:rsidRPr="00754A90">
        <w:rPr>
          <w:lang w:val="ru-RU"/>
        </w:rPr>
        <w:t xml:space="preserve"> </w:t>
      </w:r>
      <w:r>
        <w:rPr>
          <w:lang w:val="ru-RU"/>
        </w:rPr>
        <w:t>музей.</w:t>
      </w:r>
      <w:r w:rsidRPr="00754A90">
        <w:rPr>
          <w:lang w:val="ru-RU"/>
        </w:rPr>
        <w:t xml:space="preserve"> </w:t>
      </w:r>
      <w:r>
        <w:rPr>
          <w:lang w:val="ru-RU"/>
        </w:rPr>
        <w:t>Несмотря</w:t>
      </w:r>
      <w:r w:rsidRPr="00754A90">
        <w:rPr>
          <w:lang w:val="ru-RU"/>
        </w:rPr>
        <w:t xml:space="preserve"> </w:t>
      </w:r>
      <w:r>
        <w:rPr>
          <w:lang w:val="ru-RU"/>
        </w:rPr>
        <w:t>на</w:t>
      </w:r>
      <w:r w:rsidRPr="00754A90">
        <w:rPr>
          <w:lang w:val="ru-RU"/>
        </w:rPr>
        <w:t xml:space="preserve"> </w:t>
      </w:r>
      <w:r>
        <w:rPr>
          <w:lang w:val="ru-RU"/>
        </w:rPr>
        <w:t>то</w:t>
      </w:r>
      <w:r w:rsidRPr="00754A90">
        <w:rPr>
          <w:lang w:val="ru-RU"/>
        </w:rPr>
        <w:t xml:space="preserve">, </w:t>
      </w:r>
      <w:r>
        <w:rPr>
          <w:lang w:val="ru-RU"/>
        </w:rPr>
        <w:t>что</w:t>
      </w:r>
      <w:r w:rsidRPr="00754A90">
        <w:rPr>
          <w:lang w:val="ru-RU"/>
        </w:rPr>
        <w:t xml:space="preserve"> </w:t>
      </w:r>
      <w:r>
        <w:rPr>
          <w:lang w:val="ru-RU"/>
        </w:rPr>
        <w:t>гобелен</w:t>
      </w:r>
      <w:r w:rsidRPr="00754A90">
        <w:rPr>
          <w:lang w:val="ru-RU"/>
        </w:rPr>
        <w:t xml:space="preserve"> </w:t>
      </w:r>
      <w:r>
        <w:rPr>
          <w:lang w:val="ru-RU"/>
        </w:rPr>
        <w:t>в</w:t>
      </w:r>
      <w:r w:rsidRPr="00754A90">
        <w:rPr>
          <w:lang w:val="ru-RU"/>
        </w:rPr>
        <w:t xml:space="preserve"> </w:t>
      </w:r>
      <w:r>
        <w:rPr>
          <w:lang w:val="ru-RU"/>
        </w:rPr>
        <w:t>настоящее</w:t>
      </w:r>
      <w:r w:rsidRPr="00754A90">
        <w:rPr>
          <w:lang w:val="ru-RU"/>
        </w:rPr>
        <w:t xml:space="preserve"> </w:t>
      </w:r>
      <w:r>
        <w:rPr>
          <w:lang w:val="ru-RU"/>
        </w:rPr>
        <w:t>время</w:t>
      </w:r>
      <w:r w:rsidRPr="00754A90">
        <w:rPr>
          <w:lang w:val="ru-RU"/>
        </w:rPr>
        <w:t xml:space="preserve"> </w:t>
      </w:r>
      <w:r>
        <w:rPr>
          <w:lang w:val="ru-RU"/>
        </w:rPr>
        <w:t>является</w:t>
      </w:r>
      <w:r w:rsidRPr="00754A90">
        <w:rPr>
          <w:lang w:val="ru-RU"/>
        </w:rPr>
        <w:t xml:space="preserve"> </w:t>
      </w:r>
      <w:r>
        <w:rPr>
          <w:lang w:val="ru-RU"/>
        </w:rPr>
        <w:t>общественным</w:t>
      </w:r>
      <w:r w:rsidRPr="00754A90">
        <w:rPr>
          <w:lang w:val="ru-RU"/>
        </w:rPr>
        <w:t xml:space="preserve"> </w:t>
      </w:r>
      <w:r>
        <w:rPr>
          <w:lang w:val="ru-RU"/>
        </w:rPr>
        <w:t>достоянием</w:t>
      </w:r>
      <w:r w:rsidRPr="00754A90">
        <w:rPr>
          <w:lang w:val="ru-RU"/>
        </w:rPr>
        <w:t xml:space="preserve">, </w:t>
      </w:r>
      <w:r>
        <w:rPr>
          <w:lang w:val="ru-RU"/>
        </w:rPr>
        <w:t>с</w:t>
      </w:r>
      <w:r w:rsidRPr="00754A90">
        <w:rPr>
          <w:lang w:val="ru-RU"/>
        </w:rPr>
        <w:t xml:space="preserve"> </w:t>
      </w:r>
      <w:r>
        <w:rPr>
          <w:lang w:val="ru-RU"/>
        </w:rPr>
        <w:t>этической</w:t>
      </w:r>
      <w:r w:rsidRPr="00754A90">
        <w:rPr>
          <w:lang w:val="ru-RU"/>
        </w:rPr>
        <w:t xml:space="preserve"> </w:t>
      </w:r>
      <w:r>
        <w:rPr>
          <w:lang w:val="ru-RU"/>
        </w:rPr>
        <w:t>точки</w:t>
      </w:r>
      <w:r w:rsidRPr="00754A90">
        <w:rPr>
          <w:lang w:val="ru-RU"/>
        </w:rPr>
        <w:t xml:space="preserve"> </w:t>
      </w:r>
      <w:r>
        <w:rPr>
          <w:lang w:val="ru-RU"/>
        </w:rPr>
        <w:t>зрения</w:t>
      </w:r>
      <w:r w:rsidR="006A5762">
        <w:rPr>
          <w:lang w:val="ru-RU"/>
        </w:rPr>
        <w:t>,</w:t>
      </w:r>
      <w:r w:rsidRPr="00754A90">
        <w:rPr>
          <w:lang w:val="ru-RU"/>
        </w:rPr>
        <w:t xml:space="preserve"> </w:t>
      </w:r>
      <w:r>
        <w:rPr>
          <w:lang w:val="ru-RU"/>
        </w:rPr>
        <w:t>зная</w:t>
      </w:r>
      <w:r w:rsidRPr="00754A90">
        <w:rPr>
          <w:lang w:val="ru-RU"/>
        </w:rPr>
        <w:t xml:space="preserve"> </w:t>
      </w:r>
      <w:r>
        <w:rPr>
          <w:lang w:val="ru-RU"/>
        </w:rPr>
        <w:t>о</w:t>
      </w:r>
      <w:r w:rsidRPr="00754A90">
        <w:rPr>
          <w:lang w:val="ru-RU"/>
        </w:rPr>
        <w:t xml:space="preserve"> </w:t>
      </w:r>
      <w:r>
        <w:rPr>
          <w:lang w:val="ru-RU"/>
        </w:rPr>
        <w:t>важности</w:t>
      </w:r>
      <w:r w:rsidRPr="00754A90">
        <w:rPr>
          <w:lang w:val="ru-RU"/>
        </w:rPr>
        <w:t xml:space="preserve"> </w:t>
      </w:r>
      <w:r>
        <w:rPr>
          <w:lang w:val="ru-RU"/>
        </w:rPr>
        <w:t>гобелена</w:t>
      </w:r>
      <w:r w:rsidRPr="00754A90">
        <w:rPr>
          <w:lang w:val="ru-RU"/>
        </w:rPr>
        <w:t xml:space="preserve"> </w:t>
      </w:r>
      <w:r>
        <w:rPr>
          <w:lang w:val="ru-RU"/>
        </w:rPr>
        <w:t>для</w:t>
      </w:r>
      <w:r w:rsidRPr="00754A90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754A90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754A90">
        <w:rPr>
          <w:lang w:val="ru-RU"/>
        </w:rPr>
        <w:t xml:space="preserve">, </w:t>
      </w:r>
      <w:r>
        <w:rPr>
          <w:lang w:val="ru-RU"/>
        </w:rPr>
        <w:t>музей</w:t>
      </w:r>
      <w:r w:rsidRPr="00754A90">
        <w:rPr>
          <w:lang w:val="ru-RU"/>
        </w:rPr>
        <w:t xml:space="preserve"> </w:t>
      </w:r>
      <w:r>
        <w:rPr>
          <w:lang w:val="ru-RU"/>
        </w:rPr>
        <w:t>должен</w:t>
      </w:r>
      <w:r w:rsidRPr="00754A90">
        <w:rPr>
          <w:lang w:val="ru-RU"/>
        </w:rPr>
        <w:t xml:space="preserve"> </w:t>
      </w:r>
      <w:r>
        <w:rPr>
          <w:lang w:val="ru-RU"/>
        </w:rPr>
        <w:t>был</w:t>
      </w:r>
      <w:r w:rsidRPr="00754A90">
        <w:rPr>
          <w:lang w:val="ru-RU"/>
        </w:rPr>
        <w:t xml:space="preserve"> </w:t>
      </w:r>
      <w:r>
        <w:rPr>
          <w:lang w:val="ru-RU"/>
        </w:rPr>
        <w:t>проконсультироваться</w:t>
      </w:r>
      <w:r w:rsidRPr="00754A90">
        <w:rPr>
          <w:lang w:val="ru-RU"/>
        </w:rPr>
        <w:t xml:space="preserve"> </w:t>
      </w:r>
      <w:r>
        <w:rPr>
          <w:lang w:val="ru-RU"/>
        </w:rPr>
        <w:t>с</w:t>
      </w:r>
      <w:r w:rsidRPr="00754A90">
        <w:rPr>
          <w:lang w:val="ru-RU"/>
        </w:rPr>
        <w:t xml:space="preserve"> </w:t>
      </w:r>
      <w:r>
        <w:rPr>
          <w:lang w:val="ru-RU"/>
        </w:rPr>
        <w:t>ним</w:t>
      </w:r>
      <w:r w:rsidRPr="00754A90">
        <w:rPr>
          <w:lang w:val="ru-RU"/>
        </w:rPr>
        <w:t xml:space="preserve"> </w:t>
      </w:r>
      <w:r>
        <w:rPr>
          <w:lang w:val="ru-RU"/>
        </w:rPr>
        <w:t>перед</w:t>
      </w:r>
      <w:r w:rsidRPr="00754A90">
        <w:rPr>
          <w:lang w:val="ru-RU"/>
        </w:rPr>
        <w:t xml:space="preserve"> </w:t>
      </w:r>
      <w:r w:rsidR="008011C1">
        <w:rPr>
          <w:lang w:val="ru-RU"/>
        </w:rPr>
        <w:t xml:space="preserve">размещением </w:t>
      </w:r>
      <w:r>
        <w:rPr>
          <w:lang w:val="ru-RU"/>
        </w:rPr>
        <w:t>в</w:t>
      </w:r>
      <w:r w:rsidRPr="00754A90">
        <w:rPr>
          <w:lang w:val="ru-RU"/>
        </w:rPr>
        <w:t xml:space="preserve"> </w:t>
      </w:r>
      <w:r>
        <w:rPr>
          <w:lang w:val="ru-RU"/>
        </w:rPr>
        <w:t xml:space="preserve">интернете, и учесть </w:t>
      </w:r>
      <w:r w:rsidR="006A5762">
        <w:rPr>
          <w:lang w:val="ru-RU"/>
        </w:rPr>
        <w:t>мнение его членов. С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юридической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точки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зрения</w:t>
      </w:r>
      <w:r w:rsidR="006A5762" w:rsidRPr="006A5762">
        <w:rPr>
          <w:lang w:val="ru-RU"/>
        </w:rPr>
        <w:t xml:space="preserve">, </w:t>
      </w:r>
      <w:r w:rsidR="006A5762">
        <w:rPr>
          <w:lang w:val="ru-RU"/>
        </w:rPr>
        <w:t>музей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также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связан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своим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контрактом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с</w:t>
      </w:r>
      <w:r w:rsidR="006A5762" w:rsidRPr="006A5762">
        <w:rPr>
          <w:lang w:val="ru-RU"/>
        </w:rPr>
        <w:t xml:space="preserve"> </w:t>
      </w:r>
      <w:proofErr w:type="spellStart"/>
      <w:r w:rsidR="006A5762">
        <w:rPr>
          <w:lang w:val="ru-RU"/>
        </w:rPr>
        <w:t>бобинианцами</w:t>
      </w:r>
      <w:proofErr w:type="spellEnd"/>
      <w:r w:rsidR="006A5762" w:rsidRPr="006A5762">
        <w:rPr>
          <w:lang w:val="ru-RU"/>
        </w:rPr>
        <w:t xml:space="preserve"> (</w:t>
      </w:r>
      <w:r w:rsidR="006A5762">
        <w:rPr>
          <w:lang w:val="ru-RU"/>
        </w:rPr>
        <w:t>т</w:t>
      </w:r>
      <w:r w:rsidR="006A5762" w:rsidRPr="006A5762">
        <w:rPr>
          <w:lang w:val="ru-RU"/>
        </w:rPr>
        <w:t>.</w:t>
      </w:r>
      <w:r w:rsidR="006A5762">
        <w:rPr>
          <w:lang w:val="ru-RU"/>
        </w:rPr>
        <w:t>е</w:t>
      </w:r>
      <w:r w:rsidR="006A5762" w:rsidRPr="006A5762">
        <w:rPr>
          <w:lang w:val="ru-RU"/>
        </w:rPr>
        <w:t xml:space="preserve">. </w:t>
      </w:r>
      <w:r w:rsidR="008011C1">
        <w:rPr>
          <w:lang w:val="ru-RU"/>
        </w:rPr>
        <w:t xml:space="preserve">обязан </w:t>
      </w:r>
      <w:r w:rsidR="006A5762">
        <w:rPr>
          <w:lang w:val="ru-RU"/>
        </w:rPr>
        <w:t>сохранять</w:t>
      </w:r>
      <w:r w:rsidR="006A5762" w:rsidRPr="006A5762">
        <w:rPr>
          <w:lang w:val="ru-RU"/>
        </w:rPr>
        <w:t xml:space="preserve"> </w:t>
      </w:r>
      <w:r w:rsidR="006A5762">
        <w:rPr>
          <w:lang w:val="ru-RU"/>
        </w:rPr>
        <w:t>его</w:t>
      </w:r>
      <w:r w:rsidR="006A5762" w:rsidRPr="006A5762">
        <w:rPr>
          <w:lang w:val="ru-RU"/>
        </w:rPr>
        <w:t xml:space="preserve">, </w:t>
      </w:r>
      <w:r w:rsidR="006A5762">
        <w:rPr>
          <w:lang w:val="ru-RU"/>
        </w:rPr>
        <w:t>но не делать общедоступным).</w:t>
      </w:r>
    </w:p>
    <w:p w:rsidR="00B37B54" w:rsidRPr="00381D74" w:rsidRDefault="00B0418B" w:rsidP="00381D74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повторное</w:t>
      </w:r>
      <w:r w:rsidRPr="00B0418B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использование</w:t>
      </w:r>
      <w:r w:rsidRPr="00B0418B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произв</w:t>
      </w:r>
      <w:r w:rsidR="009D44B1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е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дения</w:t>
      </w:r>
      <w:r w:rsidRPr="00B0418B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,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являющегося</w:t>
      </w:r>
      <w:r w:rsidRPr="00B0418B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общественным достоянием</w:t>
      </w:r>
      <w:r w:rsidR="00B37B54" w:rsidRPr="00381D74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 xml:space="preserve">: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что художник сделал не так</w:t>
      </w:r>
      <w:r w:rsidR="00B37B54" w:rsidRPr="00381D74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?</w:t>
      </w:r>
    </w:p>
    <w:p w:rsidR="00B37B54" w:rsidRPr="00934F0A" w:rsidRDefault="00ED283B" w:rsidP="00381D74">
      <w:pPr>
        <w:pStyle w:val="Texte1"/>
        <w:rPr>
          <w:lang w:val="ru-RU"/>
        </w:rPr>
      </w:pPr>
      <w:r>
        <w:rPr>
          <w:lang w:val="ru-RU"/>
        </w:rPr>
        <w:t>Художник</w:t>
      </w:r>
      <w:r w:rsidRPr="00934F0A">
        <w:rPr>
          <w:lang w:val="it-IT"/>
        </w:rPr>
        <w:t xml:space="preserve"> </w:t>
      </w:r>
      <w:r>
        <w:rPr>
          <w:lang w:val="ru-RU"/>
        </w:rPr>
        <w:t>взял</w:t>
      </w:r>
      <w:r w:rsidRPr="00934F0A">
        <w:rPr>
          <w:lang w:val="it-IT"/>
        </w:rPr>
        <w:t xml:space="preserve"> </w:t>
      </w:r>
      <w:r>
        <w:rPr>
          <w:lang w:val="ru-RU"/>
        </w:rPr>
        <w:t>материал</w:t>
      </w:r>
      <w:r w:rsidRPr="00934F0A">
        <w:rPr>
          <w:lang w:val="it-IT"/>
        </w:rPr>
        <w:t xml:space="preserve"> </w:t>
      </w:r>
      <w:r>
        <w:rPr>
          <w:lang w:val="ru-RU"/>
        </w:rPr>
        <w:t>с</w:t>
      </w:r>
      <w:r w:rsidRPr="00934F0A">
        <w:rPr>
          <w:lang w:val="it-IT"/>
        </w:rPr>
        <w:t xml:space="preserve"> </w:t>
      </w:r>
      <w:r>
        <w:rPr>
          <w:lang w:val="ru-RU"/>
        </w:rPr>
        <w:t>веб</w:t>
      </w:r>
      <w:r w:rsidRPr="00934F0A">
        <w:rPr>
          <w:lang w:val="it-IT"/>
        </w:rPr>
        <w:t>-</w:t>
      </w:r>
      <w:r>
        <w:rPr>
          <w:lang w:val="ru-RU"/>
        </w:rPr>
        <w:t>сайта</w:t>
      </w:r>
      <w:r w:rsidRPr="00934F0A">
        <w:rPr>
          <w:lang w:val="it-IT"/>
        </w:rPr>
        <w:t xml:space="preserve"> </w:t>
      </w:r>
      <w:r>
        <w:rPr>
          <w:lang w:val="ru-RU"/>
        </w:rPr>
        <w:t>музея</w:t>
      </w:r>
      <w:r w:rsidRPr="00934F0A">
        <w:rPr>
          <w:lang w:val="it-IT"/>
        </w:rPr>
        <w:t xml:space="preserve">, </w:t>
      </w:r>
      <w:r>
        <w:rPr>
          <w:lang w:val="ru-RU"/>
        </w:rPr>
        <w:t>где</w:t>
      </w:r>
      <w:r w:rsidRPr="00934F0A">
        <w:rPr>
          <w:lang w:val="it-IT"/>
        </w:rPr>
        <w:t xml:space="preserve"> </w:t>
      </w:r>
      <w:r w:rsidR="00934F0A">
        <w:rPr>
          <w:lang w:val="ru-RU"/>
        </w:rPr>
        <w:t>было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указано</w:t>
      </w:r>
      <w:r w:rsidR="00934F0A" w:rsidRPr="00934F0A">
        <w:rPr>
          <w:lang w:val="it-IT"/>
        </w:rPr>
        <w:t xml:space="preserve">, </w:t>
      </w:r>
      <w:r w:rsidR="00934F0A">
        <w:rPr>
          <w:lang w:val="ru-RU"/>
        </w:rPr>
        <w:t>что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он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находится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в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открытом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доступе</w:t>
      </w:r>
      <w:r w:rsidR="00934F0A" w:rsidRPr="00934F0A">
        <w:rPr>
          <w:lang w:val="it-IT"/>
        </w:rPr>
        <w:t xml:space="preserve">, </w:t>
      </w:r>
      <w:r w:rsidR="00934F0A">
        <w:rPr>
          <w:lang w:val="ru-RU"/>
        </w:rPr>
        <w:t>и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на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него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не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распространяется</w:t>
      </w:r>
      <w:r w:rsidR="00934F0A" w:rsidRPr="00934F0A">
        <w:rPr>
          <w:lang w:val="it-IT"/>
        </w:rPr>
        <w:t xml:space="preserve"> </w:t>
      </w:r>
      <w:r w:rsidR="00934F0A">
        <w:rPr>
          <w:lang w:val="ru-RU"/>
        </w:rPr>
        <w:t>авторское право. Поэтому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он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не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нарушает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авторское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право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на</w:t>
      </w:r>
      <w:r w:rsidR="00934F0A" w:rsidRPr="008B59B0">
        <w:rPr>
          <w:lang w:val="ru-RU"/>
        </w:rPr>
        <w:t xml:space="preserve"> </w:t>
      </w:r>
      <w:r w:rsidR="00934F0A">
        <w:rPr>
          <w:lang w:val="ru-RU"/>
        </w:rPr>
        <w:t>гобелен</w:t>
      </w:r>
      <w:r w:rsidR="00934F0A" w:rsidRPr="008B59B0">
        <w:rPr>
          <w:lang w:val="ru-RU"/>
        </w:rPr>
        <w:t xml:space="preserve">. </w:t>
      </w:r>
      <w:proofErr w:type="gramStart"/>
      <w:r w:rsidR="00934F0A">
        <w:rPr>
          <w:lang w:val="ru-RU"/>
        </w:rPr>
        <w:t>Однако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поскольку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у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него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есть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доступ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к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информации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значении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гобелена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для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бобинианцев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его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использовании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ими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он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хорошо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осведомлен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тех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последствиях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которые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наступят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в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результате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дальнейшей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популяризации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гобелена; называя</w:t>
      </w:r>
      <w:r w:rsidR="00934F0A" w:rsidRPr="00934F0A">
        <w:rPr>
          <w:lang w:val="ru-RU"/>
        </w:rPr>
        <w:t xml:space="preserve"> </w:t>
      </w:r>
      <w:r w:rsidR="009D44B1">
        <w:rPr>
          <w:lang w:val="ru-RU"/>
        </w:rPr>
        <w:t>гобелен</w:t>
      </w:r>
      <w:r w:rsidR="00934F0A" w:rsidRPr="00934F0A">
        <w:rPr>
          <w:lang w:val="ru-RU"/>
        </w:rPr>
        <w:t xml:space="preserve"> «</w:t>
      </w:r>
      <w:r w:rsidR="009D44B1">
        <w:rPr>
          <w:lang w:val="ru-RU"/>
        </w:rPr>
        <w:t>С</w:t>
      </w:r>
      <w:r w:rsidR="00934F0A">
        <w:rPr>
          <w:lang w:val="ru-RU"/>
        </w:rPr>
        <w:t>мерть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весны</w:t>
      </w:r>
      <w:r w:rsidR="00934F0A" w:rsidRPr="00934F0A">
        <w:rPr>
          <w:lang w:val="ru-RU"/>
        </w:rPr>
        <w:t xml:space="preserve">», </w:t>
      </w:r>
      <w:r w:rsidR="00934F0A">
        <w:rPr>
          <w:lang w:val="ru-RU"/>
        </w:rPr>
        <w:t>он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поместил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его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в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новый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и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уничижительный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контекст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намекая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на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то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что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создавая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это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художественное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произведение</w:t>
      </w:r>
      <w:r w:rsidR="00934F0A" w:rsidRPr="00934F0A">
        <w:rPr>
          <w:lang w:val="ru-RU"/>
        </w:rPr>
        <w:t xml:space="preserve">, </w:t>
      </w:r>
      <w:r w:rsidR="00934F0A">
        <w:rPr>
          <w:lang w:val="ru-RU"/>
        </w:rPr>
        <w:t>он</w:t>
      </w:r>
      <w:r w:rsidR="00934F0A" w:rsidRPr="00934F0A">
        <w:rPr>
          <w:lang w:val="ru-RU"/>
        </w:rPr>
        <w:t xml:space="preserve"> (</w:t>
      </w:r>
      <w:r w:rsidR="00934F0A">
        <w:rPr>
          <w:lang w:val="ru-RU"/>
        </w:rPr>
        <w:t>символически</w:t>
      </w:r>
      <w:r w:rsidR="00934F0A" w:rsidRPr="00934F0A">
        <w:rPr>
          <w:lang w:val="ru-RU"/>
        </w:rPr>
        <w:t xml:space="preserve">) </w:t>
      </w:r>
      <w:r w:rsidR="00934F0A">
        <w:rPr>
          <w:lang w:val="ru-RU"/>
        </w:rPr>
        <w:t>уничтожает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посевы</w:t>
      </w:r>
      <w:r w:rsidR="00934F0A" w:rsidRPr="00934F0A">
        <w:rPr>
          <w:lang w:val="ru-RU"/>
        </w:rPr>
        <w:t xml:space="preserve"> </w:t>
      </w:r>
      <w:r w:rsidR="00934F0A">
        <w:rPr>
          <w:lang w:val="ru-RU"/>
        </w:rPr>
        <w:t>сообщества.</w:t>
      </w:r>
      <w:proofErr w:type="gramEnd"/>
    </w:p>
    <w:p w:rsidR="00B37B54" w:rsidRPr="00FF6D2C" w:rsidRDefault="00934F0A" w:rsidP="0087117F">
      <w:pPr>
        <w:pStyle w:val="Texte1"/>
        <w:rPr>
          <w:lang w:val="ru-RU"/>
        </w:rPr>
      </w:pPr>
      <w:r>
        <w:rPr>
          <w:lang w:val="ru-RU"/>
        </w:rPr>
        <w:t>Участники</w:t>
      </w:r>
      <w:r w:rsidRPr="008B59B0">
        <w:rPr>
          <w:lang w:val="ru-RU"/>
        </w:rPr>
        <w:t xml:space="preserve"> </w:t>
      </w:r>
      <w:r>
        <w:rPr>
          <w:lang w:val="ru-RU"/>
        </w:rPr>
        <w:t>могут</w:t>
      </w:r>
      <w:r w:rsidRPr="008B59B0">
        <w:rPr>
          <w:lang w:val="ru-RU"/>
        </w:rPr>
        <w:t xml:space="preserve"> </w:t>
      </w:r>
      <w:r>
        <w:rPr>
          <w:lang w:val="ru-RU"/>
        </w:rPr>
        <w:t>обсудить</w:t>
      </w:r>
      <w:r w:rsidRPr="008B59B0">
        <w:rPr>
          <w:lang w:val="ru-RU"/>
        </w:rPr>
        <w:t xml:space="preserve">, </w:t>
      </w:r>
      <w:r>
        <w:rPr>
          <w:lang w:val="ru-RU"/>
        </w:rPr>
        <w:t>оправдывает</w:t>
      </w:r>
      <w:r w:rsidRPr="008B59B0">
        <w:rPr>
          <w:lang w:val="ru-RU"/>
        </w:rPr>
        <w:t xml:space="preserve"> </w:t>
      </w:r>
      <w:r>
        <w:rPr>
          <w:lang w:val="ru-RU"/>
        </w:rPr>
        <w:t>ли</w:t>
      </w:r>
      <w:r w:rsidRPr="008B59B0">
        <w:rPr>
          <w:lang w:val="ru-RU"/>
        </w:rPr>
        <w:t xml:space="preserve"> </w:t>
      </w:r>
      <w:r>
        <w:rPr>
          <w:lang w:val="ru-RU"/>
        </w:rPr>
        <w:t>действия</w:t>
      </w:r>
      <w:r w:rsidRPr="008B59B0">
        <w:rPr>
          <w:lang w:val="ru-RU"/>
        </w:rPr>
        <w:t xml:space="preserve"> </w:t>
      </w:r>
      <w:r>
        <w:rPr>
          <w:lang w:val="ru-RU"/>
        </w:rPr>
        <w:t>художника</w:t>
      </w:r>
      <w:r w:rsidRPr="008B59B0">
        <w:rPr>
          <w:lang w:val="ru-RU"/>
        </w:rPr>
        <w:t xml:space="preserve"> </w:t>
      </w:r>
      <w:r>
        <w:rPr>
          <w:lang w:val="ru-RU"/>
        </w:rPr>
        <w:t>тот</w:t>
      </w:r>
      <w:r w:rsidRPr="008B59B0">
        <w:rPr>
          <w:lang w:val="ru-RU"/>
        </w:rPr>
        <w:t xml:space="preserve"> </w:t>
      </w:r>
      <w:r>
        <w:rPr>
          <w:lang w:val="ru-RU"/>
        </w:rPr>
        <w:t>факт</w:t>
      </w:r>
      <w:r w:rsidRPr="008B59B0">
        <w:rPr>
          <w:lang w:val="ru-RU"/>
        </w:rPr>
        <w:t xml:space="preserve">, </w:t>
      </w:r>
      <w:r>
        <w:rPr>
          <w:lang w:val="ru-RU"/>
        </w:rPr>
        <w:t>что</w:t>
      </w:r>
      <w:r w:rsidRPr="008B59B0">
        <w:rPr>
          <w:lang w:val="ru-RU"/>
        </w:rPr>
        <w:t xml:space="preserve"> </w:t>
      </w:r>
      <w:r>
        <w:rPr>
          <w:lang w:val="ru-RU"/>
        </w:rPr>
        <w:t>он</w:t>
      </w:r>
      <w:r w:rsidRPr="008B59B0">
        <w:rPr>
          <w:lang w:val="ru-RU"/>
        </w:rPr>
        <w:t xml:space="preserve"> </w:t>
      </w:r>
      <w:r>
        <w:rPr>
          <w:lang w:val="ru-RU"/>
        </w:rPr>
        <w:t>является</w:t>
      </w:r>
      <w:r w:rsidRPr="008B59B0">
        <w:rPr>
          <w:lang w:val="ru-RU"/>
        </w:rPr>
        <w:t xml:space="preserve"> </w:t>
      </w:r>
      <w:r>
        <w:rPr>
          <w:lang w:val="ru-RU"/>
        </w:rPr>
        <w:t>художником</w:t>
      </w:r>
      <w:r w:rsidRPr="008B59B0">
        <w:rPr>
          <w:lang w:val="ru-RU"/>
        </w:rPr>
        <w:t xml:space="preserve">, </w:t>
      </w:r>
      <w:r>
        <w:rPr>
          <w:lang w:val="ru-RU"/>
        </w:rPr>
        <w:t>который</w:t>
      </w:r>
      <w:r w:rsidRPr="008B59B0">
        <w:rPr>
          <w:lang w:val="ru-RU"/>
        </w:rPr>
        <w:t xml:space="preserve"> </w:t>
      </w:r>
      <w:r>
        <w:rPr>
          <w:lang w:val="ru-RU"/>
        </w:rPr>
        <w:t>специально</w:t>
      </w:r>
      <w:r w:rsidRPr="008B59B0">
        <w:rPr>
          <w:lang w:val="ru-RU"/>
        </w:rPr>
        <w:t xml:space="preserve"> </w:t>
      </w:r>
      <w:r>
        <w:rPr>
          <w:lang w:val="ru-RU"/>
        </w:rPr>
        <w:t>стремится</w:t>
      </w:r>
      <w:r w:rsidRPr="008B59B0">
        <w:rPr>
          <w:lang w:val="ru-RU"/>
        </w:rPr>
        <w:t xml:space="preserve"> </w:t>
      </w:r>
      <w:r>
        <w:rPr>
          <w:lang w:val="ru-RU"/>
        </w:rPr>
        <w:t>поднимать</w:t>
      </w:r>
      <w:r w:rsidRPr="008B59B0">
        <w:rPr>
          <w:lang w:val="ru-RU"/>
        </w:rPr>
        <w:t xml:space="preserve"> </w:t>
      </w:r>
      <w:r>
        <w:rPr>
          <w:lang w:val="ru-RU"/>
        </w:rPr>
        <w:t>в</w:t>
      </w:r>
      <w:r w:rsidRPr="008B59B0">
        <w:rPr>
          <w:lang w:val="ru-RU"/>
        </w:rPr>
        <w:t xml:space="preserve"> </w:t>
      </w:r>
      <w:r>
        <w:rPr>
          <w:lang w:val="ru-RU"/>
        </w:rPr>
        <w:t>обществе</w:t>
      </w:r>
      <w:r w:rsidRPr="008B59B0">
        <w:rPr>
          <w:lang w:val="ru-RU"/>
        </w:rPr>
        <w:t xml:space="preserve"> </w:t>
      </w:r>
      <w:r>
        <w:rPr>
          <w:lang w:val="ru-RU"/>
        </w:rPr>
        <w:t>спорные</w:t>
      </w:r>
      <w:r w:rsidRPr="008B59B0">
        <w:rPr>
          <w:lang w:val="ru-RU"/>
        </w:rPr>
        <w:t xml:space="preserve"> </w:t>
      </w:r>
      <w:r>
        <w:rPr>
          <w:lang w:val="ru-RU"/>
        </w:rPr>
        <w:t>вопросы</w:t>
      </w:r>
      <w:r w:rsidRPr="008B59B0">
        <w:rPr>
          <w:lang w:val="ru-RU"/>
        </w:rPr>
        <w:t xml:space="preserve">. </w:t>
      </w:r>
      <w:r>
        <w:rPr>
          <w:lang w:val="ru-RU"/>
        </w:rPr>
        <w:t>Вероятно</w:t>
      </w:r>
      <w:r w:rsidRPr="00E41FDC">
        <w:rPr>
          <w:lang w:val="ru-RU"/>
        </w:rPr>
        <w:t xml:space="preserve">, </w:t>
      </w:r>
      <w:r>
        <w:rPr>
          <w:lang w:val="ru-RU"/>
        </w:rPr>
        <w:t>наследники</w:t>
      </w:r>
      <w:r w:rsidRPr="00E41FDC">
        <w:rPr>
          <w:lang w:val="ru-RU"/>
        </w:rPr>
        <w:t xml:space="preserve"> </w:t>
      </w:r>
      <w:r>
        <w:rPr>
          <w:lang w:val="ru-RU"/>
        </w:rPr>
        <w:t>и</w:t>
      </w:r>
      <w:r w:rsidRPr="00E41FDC">
        <w:rPr>
          <w:lang w:val="ru-RU"/>
        </w:rPr>
        <w:t>/</w:t>
      </w:r>
      <w:r>
        <w:rPr>
          <w:lang w:val="ru-RU"/>
        </w:rPr>
        <w:t>или</w:t>
      </w:r>
      <w:r w:rsidRPr="00E41FDC">
        <w:rPr>
          <w:lang w:val="ru-RU"/>
        </w:rPr>
        <w:t xml:space="preserve"> </w:t>
      </w:r>
      <w:r>
        <w:rPr>
          <w:lang w:val="ru-RU"/>
        </w:rPr>
        <w:t>бобинианское</w:t>
      </w:r>
      <w:r w:rsidRPr="00E41FDC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E41FDC">
        <w:rPr>
          <w:lang w:val="ru-RU"/>
        </w:rPr>
        <w:t xml:space="preserve"> </w:t>
      </w:r>
      <w:r>
        <w:rPr>
          <w:lang w:val="ru-RU"/>
        </w:rPr>
        <w:t>могли</w:t>
      </w:r>
      <w:r w:rsidRPr="00E41FDC">
        <w:rPr>
          <w:lang w:val="ru-RU"/>
        </w:rPr>
        <w:t xml:space="preserve"> </w:t>
      </w:r>
      <w:r>
        <w:rPr>
          <w:lang w:val="ru-RU"/>
        </w:rPr>
        <w:t>бы</w:t>
      </w:r>
      <w:r w:rsidRPr="00E41FDC">
        <w:rPr>
          <w:lang w:val="ru-RU"/>
        </w:rPr>
        <w:t xml:space="preserve"> </w:t>
      </w:r>
      <w:r w:rsidR="00107C78">
        <w:rPr>
          <w:lang w:val="ru-RU"/>
        </w:rPr>
        <w:t>подать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в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суд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на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художника</w:t>
      </w:r>
      <w:r w:rsidR="00107C78" w:rsidRPr="00E41FDC">
        <w:rPr>
          <w:lang w:val="ru-RU"/>
        </w:rPr>
        <w:t xml:space="preserve">, </w:t>
      </w:r>
      <w:r w:rsidR="00107C78">
        <w:rPr>
          <w:lang w:val="ru-RU"/>
        </w:rPr>
        <w:t>обвинив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его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в</w:t>
      </w:r>
      <w:r w:rsidR="00107C78" w:rsidRPr="00E41FDC">
        <w:rPr>
          <w:lang w:val="ru-RU"/>
        </w:rPr>
        <w:t xml:space="preserve"> «</w:t>
      </w:r>
      <w:r w:rsidR="00107C78">
        <w:rPr>
          <w:lang w:val="ru-RU"/>
        </w:rPr>
        <w:t>разжигании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ненависти</w:t>
      </w:r>
      <w:r w:rsidR="00107C78" w:rsidRPr="00E41FDC">
        <w:rPr>
          <w:lang w:val="ru-RU"/>
        </w:rPr>
        <w:t xml:space="preserve">» </w:t>
      </w:r>
      <w:r w:rsidR="00107C78">
        <w:rPr>
          <w:lang w:val="ru-RU"/>
        </w:rPr>
        <w:t>или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нарушении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положения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о</w:t>
      </w:r>
      <w:r w:rsidR="00107C78" w:rsidRPr="00E41FDC">
        <w:rPr>
          <w:lang w:val="ru-RU"/>
        </w:rPr>
        <w:t xml:space="preserve"> «</w:t>
      </w:r>
      <w:r w:rsidR="00107C78">
        <w:rPr>
          <w:lang w:val="ru-RU"/>
        </w:rPr>
        <w:t>взаимном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уважении</w:t>
      </w:r>
      <w:r w:rsidR="00107C78" w:rsidRPr="00E41FDC">
        <w:rPr>
          <w:lang w:val="ru-RU"/>
        </w:rPr>
        <w:t xml:space="preserve">» </w:t>
      </w:r>
      <w:r w:rsidR="00107C78">
        <w:rPr>
          <w:lang w:val="ru-RU"/>
        </w:rPr>
        <w:t>в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законодательстве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о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правах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человека</w:t>
      </w:r>
      <w:r w:rsidR="00107C78" w:rsidRPr="00E41FDC">
        <w:rPr>
          <w:lang w:val="ru-RU"/>
        </w:rPr>
        <w:t xml:space="preserve"> </w:t>
      </w:r>
      <w:r w:rsidR="00E41FDC">
        <w:rPr>
          <w:lang w:val="ru-RU"/>
        </w:rPr>
        <w:t>(</w:t>
      </w:r>
      <w:r w:rsidR="00107C78">
        <w:rPr>
          <w:lang w:val="ru-RU"/>
        </w:rPr>
        <w:t>если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такие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положения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приняты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в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стране</w:t>
      </w:r>
      <w:r w:rsidR="00E41FDC">
        <w:rPr>
          <w:lang w:val="ru-RU"/>
        </w:rPr>
        <w:t>),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поскольку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художественное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произведение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было</w:t>
      </w:r>
      <w:r w:rsidR="00107C78" w:rsidRPr="00E41FDC">
        <w:rPr>
          <w:lang w:val="ru-RU"/>
        </w:rPr>
        <w:t xml:space="preserve"> </w:t>
      </w:r>
      <w:r w:rsidR="00107C78">
        <w:rPr>
          <w:lang w:val="ru-RU"/>
        </w:rPr>
        <w:t>создано</w:t>
      </w:r>
      <w:r w:rsidR="00107C78" w:rsidRPr="00E41FDC">
        <w:rPr>
          <w:lang w:val="ru-RU"/>
        </w:rPr>
        <w:t xml:space="preserve"> </w:t>
      </w:r>
      <w:r w:rsidR="00E41FDC">
        <w:rPr>
          <w:lang w:val="ru-RU"/>
        </w:rPr>
        <w:t>с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сознанием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возможных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негативных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последствий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для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традиций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и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культурного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>благополучия</w:t>
      </w:r>
      <w:r w:rsidR="00E41FDC" w:rsidRPr="00E41FDC">
        <w:rPr>
          <w:lang w:val="ru-RU"/>
        </w:rPr>
        <w:t xml:space="preserve"> </w:t>
      </w:r>
      <w:r w:rsidR="00E41FDC">
        <w:rPr>
          <w:lang w:val="ru-RU"/>
        </w:rPr>
        <w:t xml:space="preserve">сообщества. </w:t>
      </w:r>
      <w:r w:rsidR="00013BA9">
        <w:rPr>
          <w:lang w:val="ru-RU"/>
        </w:rPr>
        <w:t>Например</w:t>
      </w:r>
      <w:r w:rsidR="00013BA9" w:rsidRPr="00FF6D2C">
        <w:rPr>
          <w:lang w:val="ru-RU"/>
        </w:rPr>
        <w:t xml:space="preserve">, </w:t>
      </w:r>
      <w:r w:rsidR="00013BA9">
        <w:rPr>
          <w:lang w:val="ru-RU"/>
        </w:rPr>
        <w:t>в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Австралии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нанесение</w:t>
      </w:r>
      <w:r w:rsidR="00013BA9" w:rsidRPr="00FF6D2C">
        <w:rPr>
          <w:lang w:val="ru-RU"/>
        </w:rPr>
        <w:t xml:space="preserve"> «</w:t>
      </w:r>
      <w:r w:rsidR="00013BA9">
        <w:rPr>
          <w:lang w:val="ru-RU"/>
        </w:rPr>
        <w:t>культурного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вреда</w:t>
      </w:r>
      <w:r w:rsidR="00013BA9" w:rsidRPr="00FF6D2C">
        <w:rPr>
          <w:lang w:val="ru-RU"/>
        </w:rPr>
        <w:t xml:space="preserve">» </w:t>
      </w:r>
      <w:r w:rsidR="00013BA9">
        <w:rPr>
          <w:lang w:val="ru-RU"/>
        </w:rPr>
        <w:t>дает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основания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для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судебного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преследования</w:t>
      </w:r>
      <w:r w:rsidR="00013BA9" w:rsidRPr="00FF6D2C">
        <w:rPr>
          <w:lang w:val="ru-RU"/>
        </w:rPr>
        <w:t xml:space="preserve">, </w:t>
      </w:r>
      <w:r w:rsidR="00013BA9">
        <w:rPr>
          <w:lang w:val="ru-RU"/>
        </w:rPr>
        <w:t>но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в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большинстве</w:t>
      </w:r>
      <w:r w:rsidR="00013BA9" w:rsidRPr="00FF6D2C">
        <w:rPr>
          <w:lang w:val="ru-RU"/>
        </w:rPr>
        <w:t xml:space="preserve"> </w:t>
      </w:r>
      <w:r w:rsidR="00013BA9">
        <w:rPr>
          <w:lang w:val="ru-RU"/>
        </w:rPr>
        <w:t>стран</w:t>
      </w:r>
      <w:r w:rsidR="00013BA9" w:rsidRPr="00FF6D2C">
        <w:rPr>
          <w:lang w:val="ru-RU"/>
        </w:rPr>
        <w:t xml:space="preserve"> </w:t>
      </w:r>
      <w:r w:rsidR="00FF6D2C">
        <w:rPr>
          <w:lang w:val="ru-RU"/>
        </w:rPr>
        <w:t>наследникам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женщин</w:t>
      </w:r>
      <w:r w:rsidR="00FF6D2C" w:rsidRPr="00FF6D2C">
        <w:rPr>
          <w:lang w:val="ru-RU"/>
        </w:rPr>
        <w:t xml:space="preserve">, </w:t>
      </w:r>
      <w:r w:rsidR="00FF6D2C">
        <w:rPr>
          <w:lang w:val="ru-RU"/>
        </w:rPr>
        <w:t>создавших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гобелен</w:t>
      </w:r>
      <w:r w:rsidR="00FF6D2C" w:rsidRPr="00FF6D2C">
        <w:rPr>
          <w:lang w:val="ru-RU"/>
        </w:rPr>
        <w:t xml:space="preserve">, </w:t>
      </w:r>
      <w:r w:rsidR="00FF6D2C">
        <w:rPr>
          <w:lang w:val="ru-RU"/>
        </w:rPr>
        <w:t>и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сообществу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придется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полагаться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лишь на</w:t>
      </w:r>
      <w:r w:rsidR="00FF6D2C" w:rsidRPr="00FF6D2C">
        <w:rPr>
          <w:lang w:val="ru-RU"/>
        </w:rPr>
        <w:t xml:space="preserve"> </w:t>
      </w:r>
      <w:r w:rsidR="00FF6D2C">
        <w:rPr>
          <w:lang w:val="ru-RU"/>
        </w:rPr>
        <w:t>ограничения, накладываемые на свободу слова.</w:t>
      </w:r>
    </w:p>
    <w:p w:rsidR="00B37B54" w:rsidRPr="005B3B58" w:rsidRDefault="00FF6D2C" w:rsidP="00381D74">
      <w:pPr>
        <w:pStyle w:val="Texte1"/>
        <w:rPr>
          <w:lang w:val="ru-RU"/>
        </w:rPr>
      </w:pPr>
      <w:r>
        <w:rPr>
          <w:lang w:val="ru-RU"/>
        </w:rPr>
        <w:t>В</w:t>
      </w:r>
      <w:r w:rsidRPr="008B59B0">
        <w:rPr>
          <w:lang w:val="ru-RU"/>
        </w:rPr>
        <w:t xml:space="preserve"> </w:t>
      </w:r>
      <w:r>
        <w:rPr>
          <w:lang w:val="ru-RU"/>
        </w:rPr>
        <w:t>Бобине</w:t>
      </w:r>
      <w:r w:rsidRPr="008B59B0">
        <w:rPr>
          <w:lang w:val="ru-RU"/>
        </w:rPr>
        <w:t xml:space="preserve"> </w:t>
      </w:r>
      <w:r>
        <w:rPr>
          <w:lang w:val="ru-RU"/>
        </w:rPr>
        <w:t>предусмотрены</w:t>
      </w:r>
      <w:r w:rsidRPr="008B59B0">
        <w:rPr>
          <w:lang w:val="ru-RU"/>
        </w:rPr>
        <w:t xml:space="preserve"> </w:t>
      </w:r>
      <w:r>
        <w:rPr>
          <w:lang w:val="ru-RU"/>
        </w:rPr>
        <w:t>меры</w:t>
      </w:r>
      <w:r w:rsidRPr="008B59B0">
        <w:rPr>
          <w:lang w:val="ru-RU"/>
        </w:rPr>
        <w:t xml:space="preserve"> </w:t>
      </w:r>
      <w:r>
        <w:rPr>
          <w:lang w:val="ru-RU"/>
        </w:rPr>
        <w:t>по</w:t>
      </w:r>
      <w:r w:rsidRPr="008B59B0">
        <w:rPr>
          <w:lang w:val="ru-RU"/>
        </w:rPr>
        <w:t xml:space="preserve"> </w:t>
      </w:r>
      <w:r>
        <w:rPr>
          <w:lang w:val="ru-RU"/>
        </w:rPr>
        <w:t>защите</w:t>
      </w:r>
      <w:r w:rsidRPr="008B59B0">
        <w:rPr>
          <w:lang w:val="ru-RU"/>
        </w:rPr>
        <w:t xml:space="preserve"> </w:t>
      </w:r>
      <w:r w:rsidR="00EC5AD1">
        <w:rPr>
          <w:lang w:val="ru-RU"/>
        </w:rPr>
        <w:t>моральных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прав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на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произведение</w:t>
      </w:r>
      <w:r w:rsidR="00EC5AD1" w:rsidRPr="008B59B0">
        <w:rPr>
          <w:lang w:val="ru-RU"/>
        </w:rPr>
        <w:t xml:space="preserve">, </w:t>
      </w:r>
      <w:r w:rsidR="00EC5AD1">
        <w:rPr>
          <w:lang w:val="ru-RU"/>
        </w:rPr>
        <w:t>которые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не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имеют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временных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ограничений</w:t>
      </w:r>
      <w:r w:rsidR="00EC5AD1" w:rsidRPr="008B59B0">
        <w:rPr>
          <w:lang w:val="ru-RU"/>
        </w:rPr>
        <w:t xml:space="preserve">, </w:t>
      </w:r>
      <w:r w:rsidR="00EC5AD1">
        <w:rPr>
          <w:lang w:val="ru-RU"/>
        </w:rPr>
        <w:t>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они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перекликаются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с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некоторыми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положениями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инструментов</w:t>
      </w:r>
      <w:r w:rsidR="00EC5AD1" w:rsidRPr="008B59B0">
        <w:rPr>
          <w:lang w:val="ru-RU"/>
        </w:rPr>
        <w:t xml:space="preserve"> </w:t>
      </w:r>
      <w:r w:rsidR="00B37B54" w:rsidRPr="00381D74">
        <w:rPr>
          <w:lang w:val="en-GB"/>
        </w:rPr>
        <w:t>sui</w:t>
      </w:r>
      <w:r w:rsidR="00B37B54" w:rsidRPr="008B59B0">
        <w:rPr>
          <w:lang w:val="ru-RU"/>
        </w:rPr>
        <w:t xml:space="preserve"> </w:t>
      </w:r>
      <w:r w:rsidR="00B37B54" w:rsidRPr="00381D74">
        <w:rPr>
          <w:lang w:val="en-GB"/>
        </w:rPr>
        <w:t>generis</w:t>
      </w:r>
      <w:r w:rsidR="00B37B54" w:rsidRPr="008B59B0">
        <w:rPr>
          <w:lang w:val="ru-RU"/>
        </w:rPr>
        <w:t xml:space="preserve">. </w:t>
      </w:r>
      <w:r w:rsidR="00EC5AD1">
        <w:rPr>
          <w:lang w:val="ru-RU"/>
        </w:rPr>
        <w:t>Потомки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трех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женщин</w:t>
      </w:r>
      <w:r w:rsidR="00EC5AD1" w:rsidRPr="008B59B0">
        <w:rPr>
          <w:lang w:val="ru-RU"/>
        </w:rPr>
        <w:t xml:space="preserve"> (</w:t>
      </w:r>
      <w:r w:rsidR="00EC5AD1">
        <w:rPr>
          <w:lang w:val="ru-RU"/>
        </w:rPr>
        <w:t>а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не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сообщество</w:t>
      </w:r>
      <w:r w:rsidR="00EC5AD1" w:rsidRPr="008B59B0">
        <w:rPr>
          <w:lang w:val="ru-RU"/>
        </w:rPr>
        <w:t xml:space="preserve">) </w:t>
      </w:r>
      <w:r w:rsidR="00EC5AD1">
        <w:rPr>
          <w:lang w:val="ru-RU"/>
        </w:rPr>
        <w:t>могут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предъявить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иск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художнику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в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соответствии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с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положениями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о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моральных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правах</w:t>
      </w:r>
      <w:r w:rsidR="00EC5AD1" w:rsidRPr="008B59B0">
        <w:rPr>
          <w:lang w:val="ru-RU"/>
        </w:rPr>
        <w:t xml:space="preserve"> </w:t>
      </w:r>
      <w:r w:rsidR="00EC5AD1">
        <w:rPr>
          <w:lang w:val="ru-RU"/>
        </w:rPr>
        <w:t>за</w:t>
      </w:r>
      <w:r w:rsidR="00EC5AD1" w:rsidRPr="008B59B0">
        <w:rPr>
          <w:lang w:val="ru-RU"/>
        </w:rPr>
        <w:t xml:space="preserve"> </w:t>
      </w:r>
      <w:r w:rsidR="00B37B54" w:rsidRPr="008B59B0">
        <w:rPr>
          <w:lang w:val="ru-RU"/>
        </w:rPr>
        <w:t>(</w:t>
      </w:r>
      <w:r w:rsidR="00B37B54" w:rsidRPr="00381D74">
        <w:rPr>
          <w:lang w:val="en-GB"/>
        </w:rPr>
        <w:t>a</w:t>
      </w:r>
      <w:r w:rsidR="00B37B54" w:rsidRPr="008B59B0">
        <w:rPr>
          <w:lang w:val="ru-RU"/>
        </w:rPr>
        <w:t>)</w:t>
      </w:r>
      <w:r w:rsidR="009D44B1">
        <w:rPr>
          <w:lang w:val="ru-RU"/>
        </w:rPr>
        <w:t> </w:t>
      </w:r>
      <w:proofErr w:type="spellStart"/>
      <w:r w:rsidR="008B59B0">
        <w:rPr>
          <w:lang w:val="ru-RU"/>
        </w:rPr>
        <w:t>неупоминание</w:t>
      </w:r>
      <w:proofErr w:type="spellEnd"/>
      <w:r w:rsidR="008B59B0" w:rsidRPr="008B59B0">
        <w:rPr>
          <w:lang w:val="ru-RU"/>
        </w:rPr>
        <w:t xml:space="preserve"> </w:t>
      </w:r>
      <w:r w:rsidR="008B59B0">
        <w:rPr>
          <w:lang w:val="ru-RU"/>
        </w:rPr>
        <w:t>женщин как авторов</w:t>
      </w:r>
      <w:r w:rsidR="00B37B54" w:rsidRPr="008B59B0">
        <w:rPr>
          <w:lang w:val="ru-RU"/>
        </w:rPr>
        <w:t>, (</w:t>
      </w:r>
      <w:r w:rsidR="00B37B54" w:rsidRPr="00381D74">
        <w:rPr>
          <w:lang w:val="en-GB"/>
        </w:rPr>
        <w:t>b</w:t>
      </w:r>
      <w:r w:rsidR="00B37B54" w:rsidRPr="008B59B0">
        <w:rPr>
          <w:lang w:val="ru-RU"/>
        </w:rPr>
        <w:t xml:space="preserve">) </w:t>
      </w:r>
      <w:r w:rsidR="00477424">
        <w:rPr>
          <w:lang w:val="ru-RU"/>
        </w:rPr>
        <w:t>переименование произведения в «</w:t>
      </w:r>
      <w:r w:rsidR="009D44B1">
        <w:rPr>
          <w:lang w:val="ru-RU"/>
        </w:rPr>
        <w:t>С</w:t>
      </w:r>
      <w:r w:rsidR="00477424">
        <w:rPr>
          <w:lang w:val="ru-RU"/>
        </w:rPr>
        <w:t xml:space="preserve">мерть весны», т.е. </w:t>
      </w:r>
      <w:r w:rsidR="00E5085B">
        <w:rPr>
          <w:lang w:val="ru-RU"/>
        </w:rPr>
        <w:t xml:space="preserve">изменение контекста произведения таким образом, что </w:t>
      </w:r>
      <w:r w:rsidR="005B3B58">
        <w:rPr>
          <w:lang w:val="ru-RU"/>
        </w:rPr>
        <w:t>это отрицательно влияет на его значение.</w:t>
      </w:r>
    </w:p>
    <w:p w:rsidR="00B37B54" w:rsidRPr="00381D74" w:rsidRDefault="005B3B58" w:rsidP="00381D74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lastRenderedPageBreak/>
        <w:t>возможные</w:t>
      </w:r>
      <w:r w:rsidRPr="008011C1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варианты</w:t>
      </w:r>
      <w:r w:rsidRPr="008011C1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действий</w:t>
      </w:r>
    </w:p>
    <w:p w:rsidR="00B37B54" w:rsidRPr="006F517F" w:rsidRDefault="005B3B58" w:rsidP="00381D74">
      <w:pPr>
        <w:pStyle w:val="Texte1"/>
        <w:rPr>
          <w:lang w:val="ru-RU"/>
        </w:rPr>
      </w:pPr>
      <w:r>
        <w:rPr>
          <w:lang w:val="ru-RU"/>
        </w:rPr>
        <w:t>С</w:t>
      </w:r>
      <w:r w:rsidRPr="005B3B58">
        <w:rPr>
          <w:lang w:val="it-IT"/>
        </w:rPr>
        <w:t xml:space="preserve"> </w:t>
      </w:r>
      <w:r>
        <w:rPr>
          <w:lang w:val="ru-RU"/>
        </w:rPr>
        <w:t>точки</w:t>
      </w:r>
      <w:r w:rsidRPr="005B3B58">
        <w:rPr>
          <w:lang w:val="it-IT"/>
        </w:rPr>
        <w:t xml:space="preserve"> </w:t>
      </w:r>
      <w:r>
        <w:rPr>
          <w:lang w:val="ru-RU"/>
        </w:rPr>
        <w:t>зрения</w:t>
      </w:r>
      <w:r w:rsidRPr="005B3B58">
        <w:rPr>
          <w:lang w:val="it-IT"/>
        </w:rPr>
        <w:t xml:space="preserve"> </w:t>
      </w:r>
      <w:r>
        <w:rPr>
          <w:lang w:val="ru-RU"/>
        </w:rPr>
        <w:t>охраны</w:t>
      </w:r>
      <w:r w:rsidRPr="005B3B58">
        <w:rPr>
          <w:lang w:val="it-IT"/>
        </w:rPr>
        <w:t xml:space="preserve">, </w:t>
      </w:r>
      <w:r>
        <w:rPr>
          <w:lang w:val="ru-RU"/>
        </w:rPr>
        <w:t>сообществу</w:t>
      </w:r>
      <w:r w:rsidRPr="005B3B58">
        <w:rPr>
          <w:lang w:val="it-IT"/>
        </w:rPr>
        <w:t xml:space="preserve"> </w:t>
      </w:r>
      <w:r>
        <w:rPr>
          <w:lang w:val="ru-RU"/>
        </w:rPr>
        <w:t>Бобина</w:t>
      </w:r>
      <w:r w:rsidRPr="005B3B58">
        <w:rPr>
          <w:lang w:val="it-IT"/>
        </w:rPr>
        <w:t xml:space="preserve"> </w:t>
      </w:r>
      <w:r>
        <w:rPr>
          <w:lang w:val="ru-RU"/>
        </w:rPr>
        <w:t>необходимо</w:t>
      </w:r>
      <w:r w:rsidRPr="005B3B58">
        <w:rPr>
          <w:lang w:val="it-IT"/>
        </w:rPr>
        <w:t xml:space="preserve"> </w:t>
      </w:r>
      <w:r>
        <w:rPr>
          <w:lang w:val="ru-RU"/>
        </w:rPr>
        <w:t>оценить</w:t>
      </w:r>
      <w:r w:rsidRPr="005B3B58">
        <w:rPr>
          <w:lang w:val="it-IT"/>
        </w:rPr>
        <w:t xml:space="preserve"> </w:t>
      </w:r>
      <w:r>
        <w:rPr>
          <w:lang w:val="ru-RU"/>
        </w:rPr>
        <w:t>то</w:t>
      </w:r>
      <w:r w:rsidRPr="005B3B58">
        <w:rPr>
          <w:lang w:val="it-IT"/>
        </w:rPr>
        <w:t xml:space="preserve"> </w:t>
      </w:r>
      <w:r>
        <w:rPr>
          <w:lang w:val="ru-RU"/>
        </w:rPr>
        <w:t>влияние</w:t>
      </w:r>
      <w:r w:rsidRPr="005B3B58">
        <w:rPr>
          <w:lang w:val="it-IT"/>
        </w:rPr>
        <w:t xml:space="preserve">, </w:t>
      </w:r>
      <w:r>
        <w:rPr>
          <w:lang w:val="ru-RU"/>
        </w:rPr>
        <w:t>которое</w:t>
      </w:r>
      <w:r w:rsidRPr="005B3B58">
        <w:rPr>
          <w:lang w:val="it-IT"/>
        </w:rPr>
        <w:t xml:space="preserve"> </w:t>
      </w:r>
      <w:r>
        <w:rPr>
          <w:lang w:val="ru-RU"/>
        </w:rPr>
        <w:t>оказали</w:t>
      </w:r>
      <w:r w:rsidRPr="005B3B58">
        <w:rPr>
          <w:lang w:val="it-IT"/>
        </w:rPr>
        <w:t xml:space="preserve"> </w:t>
      </w:r>
      <w:r>
        <w:rPr>
          <w:lang w:val="ru-RU"/>
        </w:rPr>
        <w:t>действия</w:t>
      </w:r>
      <w:r w:rsidRPr="005B3B58">
        <w:rPr>
          <w:lang w:val="it-IT"/>
        </w:rPr>
        <w:t xml:space="preserve"> </w:t>
      </w:r>
      <w:r>
        <w:rPr>
          <w:lang w:val="ru-RU"/>
        </w:rPr>
        <w:t>музея</w:t>
      </w:r>
      <w:r w:rsidRPr="005B3B58">
        <w:rPr>
          <w:lang w:val="it-IT"/>
        </w:rPr>
        <w:t xml:space="preserve"> </w:t>
      </w:r>
      <w:r>
        <w:rPr>
          <w:lang w:val="ru-RU"/>
        </w:rPr>
        <w:t>и</w:t>
      </w:r>
      <w:r w:rsidRPr="005B3B58">
        <w:rPr>
          <w:lang w:val="it-IT"/>
        </w:rPr>
        <w:t xml:space="preserve"> </w:t>
      </w:r>
      <w:r>
        <w:rPr>
          <w:lang w:val="ru-RU"/>
        </w:rPr>
        <w:t>художника</w:t>
      </w:r>
      <w:r w:rsidRPr="005B3B58">
        <w:rPr>
          <w:lang w:val="it-IT"/>
        </w:rPr>
        <w:t xml:space="preserve"> </w:t>
      </w:r>
      <w:r>
        <w:rPr>
          <w:lang w:val="ru-RU"/>
        </w:rPr>
        <w:t>на</w:t>
      </w:r>
      <w:r w:rsidRPr="005B3B58">
        <w:rPr>
          <w:lang w:val="it-IT"/>
        </w:rPr>
        <w:t xml:space="preserve"> </w:t>
      </w:r>
      <w:r>
        <w:rPr>
          <w:lang w:val="ru-RU"/>
        </w:rPr>
        <w:t>жизнеспособность</w:t>
      </w:r>
      <w:r w:rsidRPr="005B3B58">
        <w:rPr>
          <w:lang w:val="it-IT"/>
        </w:rPr>
        <w:t xml:space="preserve"> </w:t>
      </w:r>
      <w:r>
        <w:rPr>
          <w:lang w:val="ru-RU"/>
        </w:rPr>
        <w:t>их</w:t>
      </w:r>
      <w:r w:rsidRPr="005B3B58">
        <w:rPr>
          <w:lang w:val="it-IT"/>
        </w:rPr>
        <w:t xml:space="preserve"> </w:t>
      </w:r>
      <w:r>
        <w:rPr>
          <w:lang w:val="ru-RU"/>
        </w:rPr>
        <w:t>НКН</w:t>
      </w:r>
      <w:r w:rsidRPr="005B3B58">
        <w:rPr>
          <w:lang w:val="it-IT"/>
        </w:rPr>
        <w:t xml:space="preserve">, </w:t>
      </w:r>
      <w:r>
        <w:rPr>
          <w:lang w:val="ru-RU"/>
        </w:rPr>
        <w:t>в частности,</w:t>
      </w:r>
      <w:r w:rsidRPr="005B3B58">
        <w:rPr>
          <w:lang w:val="it-IT"/>
        </w:rPr>
        <w:t xml:space="preserve"> </w:t>
      </w:r>
      <w:r>
        <w:rPr>
          <w:lang w:val="ru-RU"/>
        </w:rPr>
        <w:t>на</w:t>
      </w:r>
      <w:r w:rsidRPr="005B3B58">
        <w:rPr>
          <w:lang w:val="it-IT"/>
        </w:rPr>
        <w:t xml:space="preserve"> </w:t>
      </w:r>
      <w:r>
        <w:rPr>
          <w:lang w:val="ru-RU"/>
        </w:rPr>
        <w:t>использование</w:t>
      </w:r>
      <w:r w:rsidRPr="005B3B58">
        <w:rPr>
          <w:lang w:val="it-IT"/>
        </w:rPr>
        <w:t xml:space="preserve"> </w:t>
      </w:r>
      <w:r>
        <w:rPr>
          <w:lang w:val="ru-RU"/>
        </w:rPr>
        <w:t>гобелена</w:t>
      </w:r>
      <w:r w:rsidRPr="005B3B58">
        <w:rPr>
          <w:lang w:val="it-IT"/>
        </w:rPr>
        <w:t xml:space="preserve"> </w:t>
      </w:r>
      <w:r w:rsidR="009D44B1">
        <w:rPr>
          <w:lang w:val="ru-RU"/>
        </w:rPr>
        <w:t xml:space="preserve">во время </w:t>
      </w:r>
      <w:r>
        <w:rPr>
          <w:lang w:val="ru-RU"/>
        </w:rPr>
        <w:t>их</w:t>
      </w:r>
      <w:r w:rsidRPr="005B3B58">
        <w:rPr>
          <w:lang w:val="it-IT"/>
        </w:rPr>
        <w:t xml:space="preserve"> </w:t>
      </w:r>
      <w:r>
        <w:rPr>
          <w:lang w:val="ru-RU"/>
        </w:rPr>
        <w:t>весенне</w:t>
      </w:r>
      <w:r w:rsidR="009D44B1">
        <w:rPr>
          <w:lang w:val="ru-RU"/>
        </w:rPr>
        <w:t>го</w:t>
      </w:r>
      <w:r w:rsidRPr="005B3B58">
        <w:rPr>
          <w:lang w:val="it-IT"/>
        </w:rPr>
        <w:t xml:space="preserve"> </w:t>
      </w:r>
      <w:r>
        <w:rPr>
          <w:lang w:val="ru-RU"/>
        </w:rPr>
        <w:t>фестивал</w:t>
      </w:r>
      <w:r w:rsidR="009D44B1">
        <w:rPr>
          <w:lang w:val="ru-RU"/>
        </w:rPr>
        <w:t>я</w:t>
      </w:r>
      <w:r>
        <w:rPr>
          <w:lang w:val="ru-RU"/>
        </w:rPr>
        <w:t>.</w:t>
      </w:r>
      <w:r w:rsidR="00B37B54" w:rsidRPr="005B3B58">
        <w:rPr>
          <w:lang w:val="it-IT"/>
        </w:rPr>
        <w:t xml:space="preserve"> </w:t>
      </w:r>
      <w:r>
        <w:rPr>
          <w:lang w:val="ru-RU"/>
        </w:rPr>
        <w:t>У</w:t>
      </w:r>
      <w:r w:rsidRPr="006F517F">
        <w:rPr>
          <w:lang w:val="it-IT"/>
        </w:rPr>
        <w:t xml:space="preserve"> </w:t>
      </w:r>
      <w:r>
        <w:rPr>
          <w:lang w:val="ru-RU"/>
        </w:rPr>
        <w:t>них</w:t>
      </w:r>
      <w:r w:rsidRPr="006F517F">
        <w:rPr>
          <w:lang w:val="it-IT"/>
        </w:rPr>
        <w:t xml:space="preserve"> </w:t>
      </w:r>
      <w:r>
        <w:rPr>
          <w:lang w:val="ru-RU"/>
        </w:rPr>
        <w:t>могут</w:t>
      </w:r>
      <w:r w:rsidRPr="006F517F">
        <w:rPr>
          <w:lang w:val="it-IT"/>
        </w:rPr>
        <w:t xml:space="preserve"> </w:t>
      </w:r>
      <w:r>
        <w:rPr>
          <w:lang w:val="ru-RU"/>
        </w:rPr>
        <w:t>быть</w:t>
      </w:r>
      <w:r w:rsidRPr="006F517F">
        <w:rPr>
          <w:lang w:val="it-IT"/>
        </w:rPr>
        <w:t xml:space="preserve"> </w:t>
      </w:r>
      <w:r>
        <w:rPr>
          <w:lang w:val="ru-RU"/>
        </w:rPr>
        <w:t>стратегии</w:t>
      </w:r>
      <w:r w:rsidRPr="006F517F">
        <w:rPr>
          <w:lang w:val="it-IT"/>
        </w:rPr>
        <w:t xml:space="preserve"> </w:t>
      </w:r>
      <w:r>
        <w:rPr>
          <w:lang w:val="ru-RU"/>
        </w:rPr>
        <w:t>по</w:t>
      </w:r>
      <w:r w:rsidRPr="006F517F">
        <w:rPr>
          <w:lang w:val="it-IT"/>
        </w:rPr>
        <w:t xml:space="preserve"> </w:t>
      </w:r>
      <w:r>
        <w:rPr>
          <w:lang w:val="ru-RU"/>
        </w:rPr>
        <w:t>смягчению</w:t>
      </w:r>
      <w:r w:rsidRPr="006F517F">
        <w:rPr>
          <w:lang w:val="it-IT"/>
        </w:rPr>
        <w:t xml:space="preserve"> </w:t>
      </w:r>
      <w:r>
        <w:rPr>
          <w:lang w:val="ru-RU"/>
        </w:rPr>
        <w:t>последствий</w:t>
      </w:r>
      <w:r w:rsidRPr="006F517F">
        <w:rPr>
          <w:lang w:val="it-IT"/>
        </w:rPr>
        <w:t xml:space="preserve"> </w:t>
      </w:r>
      <w:r>
        <w:rPr>
          <w:lang w:val="ru-RU"/>
        </w:rPr>
        <w:t>представления</w:t>
      </w:r>
      <w:r w:rsidRPr="006F517F">
        <w:rPr>
          <w:lang w:val="it-IT"/>
        </w:rPr>
        <w:t xml:space="preserve"> </w:t>
      </w:r>
      <w:r>
        <w:rPr>
          <w:lang w:val="ru-RU"/>
        </w:rPr>
        <w:t>гобелена</w:t>
      </w:r>
      <w:r w:rsidRPr="006F517F">
        <w:rPr>
          <w:lang w:val="it-IT"/>
        </w:rPr>
        <w:t xml:space="preserve"> </w:t>
      </w:r>
      <w:r>
        <w:rPr>
          <w:lang w:val="ru-RU"/>
        </w:rPr>
        <w:t>широкой</w:t>
      </w:r>
      <w:r w:rsidRPr="006F517F">
        <w:rPr>
          <w:lang w:val="it-IT"/>
        </w:rPr>
        <w:t xml:space="preserve"> </w:t>
      </w:r>
      <w:r>
        <w:rPr>
          <w:lang w:val="ru-RU"/>
        </w:rPr>
        <w:t>публике</w:t>
      </w:r>
      <w:r w:rsidRPr="006F517F">
        <w:rPr>
          <w:lang w:val="it-IT"/>
        </w:rPr>
        <w:t xml:space="preserve">, </w:t>
      </w:r>
      <w:r>
        <w:rPr>
          <w:lang w:val="ru-RU"/>
        </w:rPr>
        <w:t>например</w:t>
      </w:r>
      <w:r w:rsidRPr="006F517F">
        <w:rPr>
          <w:lang w:val="it-IT"/>
        </w:rPr>
        <w:t xml:space="preserve">, </w:t>
      </w:r>
      <w:r w:rsidR="00C9052C">
        <w:rPr>
          <w:lang w:val="ru-RU"/>
        </w:rPr>
        <w:t xml:space="preserve">приспособление обряда </w:t>
      </w:r>
      <w:r w:rsidR="00B37B54" w:rsidRPr="006F517F">
        <w:rPr>
          <w:lang w:val="it-IT"/>
        </w:rPr>
        <w:t>(</w:t>
      </w:r>
      <w:r w:rsidR="006F517F">
        <w:rPr>
          <w:lang w:val="ru-RU"/>
        </w:rPr>
        <w:t>внес</w:t>
      </w:r>
      <w:r w:rsidR="00C9052C">
        <w:rPr>
          <w:lang w:val="ru-RU"/>
        </w:rPr>
        <w:t xml:space="preserve">ение </w:t>
      </w:r>
      <w:r w:rsidR="006F517F">
        <w:rPr>
          <w:lang w:val="ru-RU"/>
        </w:rPr>
        <w:t>поправ</w:t>
      </w:r>
      <w:r w:rsidR="00C9052C">
        <w:rPr>
          <w:lang w:val="ru-RU"/>
        </w:rPr>
        <w:t xml:space="preserve">ок </w:t>
      </w:r>
      <w:r w:rsidR="006F517F">
        <w:rPr>
          <w:lang w:val="ru-RU"/>
        </w:rPr>
        <w:t>в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церемонию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весеннего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фестиваля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в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этом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году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или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прове</w:t>
      </w:r>
      <w:r w:rsidR="00C9052C">
        <w:rPr>
          <w:lang w:val="ru-RU"/>
        </w:rPr>
        <w:t>дение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друг</w:t>
      </w:r>
      <w:r w:rsidR="00C9052C">
        <w:rPr>
          <w:lang w:val="ru-RU"/>
        </w:rPr>
        <w:t>ой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церемони</w:t>
      </w:r>
      <w:r w:rsidR="00C9052C">
        <w:rPr>
          <w:lang w:val="ru-RU"/>
        </w:rPr>
        <w:t>и</w:t>
      </w:r>
      <w:r w:rsidR="006F517F" w:rsidRPr="006F517F">
        <w:rPr>
          <w:lang w:val="it-IT"/>
        </w:rPr>
        <w:t>)</w:t>
      </w:r>
      <w:r w:rsidR="00B37B54" w:rsidRPr="006F517F">
        <w:rPr>
          <w:lang w:val="it-IT"/>
        </w:rPr>
        <w:t xml:space="preserve">, </w:t>
      </w:r>
      <w:r w:rsidR="006F517F">
        <w:rPr>
          <w:lang w:val="ru-RU"/>
        </w:rPr>
        <w:t>или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они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могут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решить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просто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уничтожить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этот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гобелен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и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изготовить</w:t>
      </w:r>
      <w:r w:rsidR="006F517F" w:rsidRPr="006F517F">
        <w:rPr>
          <w:lang w:val="it-IT"/>
        </w:rPr>
        <w:t xml:space="preserve"> </w:t>
      </w:r>
      <w:r w:rsidR="006F517F">
        <w:rPr>
          <w:lang w:val="ru-RU"/>
        </w:rPr>
        <w:t>другой</w:t>
      </w:r>
      <w:r w:rsidR="006F517F">
        <w:rPr>
          <w:lang w:val="it-IT"/>
        </w:rPr>
        <w:t>.</w:t>
      </w:r>
    </w:p>
    <w:p w:rsidR="00B37B54" w:rsidRPr="006408D7" w:rsidRDefault="00C9052C" w:rsidP="00381D74">
      <w:pPr>
        <w:pStyle w:val="Texte1"/>
        <w:rPr>
          <w:lang w:val="ru-RU"/>
        </w:rPr>
      </w:pPr>
      <w:r>
        <w:rPr>
          <w:lang w:val="ru-RU"/>
        </w:rPr>
        <w:t>Члены</w:t>
      </w:r>
      <w:r w:rsidRPr="00C9052C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C9052C">
        <w:rPr>
          <w:lang w:val="ru-RU"/>
        </w:rPr>
        <w:t xml:space="preserve"> </w:t>
      </w:r>
      <w:r>
        <w:rPr>
          <w:lang w:val="ru-RU"/>
        </w:rPr>
        <w:t>могут</w:t>
      </w:r>
      <w:r w:rsidRPr="00C9052C">
        <w:rPr>
          <w:lang w:val="ru-RU"/>
        </w:rPr>
        <w:t xml:space="preserve"> </w:t>
      </w:r>
      <w:r w:rsidR="009D44B1">
        <w:rPr>
          <w:lang w:val="ru-RU"/>
        </w:rPr>
        <w:t>пожелать</w:t>
      </w:r>
      <w:r w:rsidRPr="00C9052C">
        <w:rPr>
          <w:lang w:val="ru-RU"/>
        </w:rPr>
        <w:t xml:space="preserve"> (</w:t>
      </w:r>
      <w:r>
        <w:rPr>
          <w:lang w:val="ru-RU"/>
        </w:rPr>
        <w:t>а</w:t>
      </w:r>
      <w:r w:rsidRPr="00C9052C">
        <w:rPr>
          <w:lang w:val="ru-RU"/>
        </w:rPr>
        <w:t xml:space="preserve"> </w:t>
      </w:r>
      <w:r>
        <w:rPr>
          <w:lang w:val="ru-RU"/>
        </w:rPr>
        <w:t>могут</w:t>
      </w:r>
      <w:r w:rsidRPr="00C9052C">
        <w:rPr>
          <w:lang w:val="ru-RU"/>
        </w:rPr>
        <w:t xml:space="preserve"> </w:t>
      </w:r>
      <w:r>
        <w:rPr>
          <w:lang w:val="ru-RU"/>
        </w:rPr>
        <w:t>и</w:t>
      </w:r>
      <w:r w:rsidRPr="00C9052C">
        <w:rPr>
          <w:lang w:val="ru-RU"/>
        </w:rPr>
        <w:t xml:space="preserve"> </w:t>
      </w:r>
      <w:r>
        <w:rPr>
          <w:lang w:val="ru-RU"/>
        </w:rPr>
        <w:t>не</w:t>
      </w:r>
      <w:r w:rsidR="009D44B1">
        <w:rPr>
          <w:lang w:val="ru-RU"/>
        </w:rPr>
        <w:t xml:space="preserve"> пожелать</w:t>
      </w:r>
      <w:r w:rsidRPr="00C9052C">
        <w:rPr>
          <w:lang w:val="ru-RU"/>
        </w:rPr>
        <w:t xml:space="preserve">) </w:t>
      </w:r>
      <w:r>
        <w:rPr>
          <w:lang w:val="ru-RU"/>
        </w:rPr>
        <w:t>встретиться</w:t>
      </w:r>
      <w:r w:rsidRPr="00C9052C">
        <w:rPr>
          <w:lang w:val="ru-RU"/>
        </w:rPr>
        <w:t xml:space="preserve"> </w:t>
      </w:r>
      <w:r>
        <w:rPr>
          <w:lang w:val="ru-RU"/>
        </w:rPr>
        <w:t>с</w:t>
      </w:r>
      <w:r w:rsidRPr="00C9052C">
        <w:rPr>
          <w:lang w:val="ru-RU"/>
        </w:rPr>
        <w:t xml:space="preserve"> </w:t>
      </w:r>
      <w:r>
        <w:rPr>
          <w:lang w:val="ru-RU"/>
        </w:rPr>
        <w:t>работниками</w:t>
      </w:r>
      <w:r w:rsidRPr="00C9052C">
        <w:rPr>
          <w:lang w:val="ru-RU"/>
        </w:rPr>
        <w:t xml:space="preserve"> </w:t>
      </w:r>
      <w:r>
        <w:rPr>
          <w:lang w:val="ru-RU"/>
        </w:rPr>
        <w:t>музея</w:t>
      </w:r>
      <w:r w:rsidRPr="00C9052C">
        <w:rPr>
          <w:lang w:val="ru-RU"/>
        </w:rPr>
        <w:t xml:space="preserve"> </w:t>
      </w:r>
      <w:r>
        <w:rPr>
          <w:lang w:val="ru-RU"/>
        </w:rPr>
        <w:t>и</w:t>
      </w:r>
      <w:r w:rsidRPr="00C9052C">
        <w:rPr>
          <w:lang w:val="ru-RU"/>
        </w:rPr>
        <w:t>/</w:t>
      </w:r>
      <w:r>
        <w:rPr>
          <w:lang w:val="ru-RU"/>
        </w:rPr>
        <w:t>или</w:t>
      </w:r>
      <w:r w:rsidRPr="00C9052C">
        <w:rPr>
          <w:lang w:val="ru-RU"/>
        </w:rPr>
        <w:t xml:space="preserve"> </w:t>
      </w:r>
      <w:r>
        <w:rPr>
          <w:lang w:val="ru-RU"/>
        </w:rPr>
        <w:t>художником</w:t>
      </w:r>
      <w:r w:rsidRPr="00C9052C">
        <w:rPr>
          <w:lang w:val="ru-RU"/>
        </w:rPr>
        <w:t xml:space="preserve">, </w:t>
      </w:r>
      <w:r>
        <w:rPr>
          <w:lang w:val="ru-RU"/>
        </w:rPr>
        <w:t>чтобы</w:t>
      </w:r>
      <w:r w:rsidRPr="00C9052C">
        <w:rPr>
          <w:lang w:val="ru-RU"/>
        </w:rPr>
        <w:t xml:space="preserve"> </w:t>
      </w:r>
      <w:r>
        <w:rPr>
          <w:lang w:val="ru-RU"/>
        </w:rPr>
        <w:t>выразить</w:t>
      </w:r>
      <w:r w:rsidRPr="00C9052C">
        <w:rPr>
          <w:lang w:val="ru-RU"/>
        </w:rPr>
        <w:t xml:space="preserve"> </w:t>
      </w:r>
      <w:r>
        <w:rPr>
          <w:lang w:val="ru-RU"/>
        </w:rPr>
        <w:t>свое</w:t>
      </w:r>
      <w:r w:rsidRPr="00C9052C">
        <w:rPr>
          <w:lang w:val="ru-RU"/>
        </w:rPr>
        <w:t xml:space="preserve"> </w:t>
      </w:r>
      <w:r>
        <w:rPr>
          <w:lang w:val="ru-RU"/>
        </w:rPr>
        <w:t>недовольство</w:t>
      </w:r>
      <w:r w:rsidRPr="00C9052C">
        <w:rPr>
          <w:lang w:val="ru-RU"/>
        </w:rPr>
        <w:t xml:space="preserve"> </w:t>
      </w:r>
      <w:r>
        <w:rPr>
          <w:lang w:val="ru-RU"/>
        </w:rPr>
        <w:t>ненадлежащим</w:t>
      </w:r>
      <w:r w:rsidRPr="00C9052C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C9052C">
        <w:rPr>
          <w:lang w:val="ru-RU"/>
        </w:rPr>
        <w:t xml:space="preserve"> </w:t>
      </w:r>
      <w:r>
        <w:rPr>
          <w:lang w:val="ru-RU"/>
        </w:rPr>
        <w:t>своего</w:t>
      </w:r>
      <w:r w:rsidRPr="00C9052C">
        <w:rPr>
          <w:lang w:val="ru-RU"/>
        </w:rPr>
        <w:t xml:space="preserve"> </w:t>
      </w:r>
      <w:r>
        <w:rPr>
          <w:lang w:val="ru-RU"/>
        </w:rPr>
        <w:t>гобелена</w:t>
      </w:r>
      <w:r w:rsidRPr="00C9052C">
        <w:rPr>
          <w:lang w:val="ru-RU"/>
        </w:rPr>
        <w:t xml:space="preserve">, </w:t>
      </w:r>
      <w:r>
        <w:rPr>
          <w:lang w:val="ru-RU"/>
        </w:rPr>
        <w:t xml:space="preserve">принять их извинения и обсудить, что можно сделать. </w:t>
      </w:r>
      <w:proofErr w:type="spellStart"/>
      <w:r>
        <w:rPr>
          <w:lang w:val="ru-RU"/>
        </w:rPr>
        <w:t>Бобинианцы</w:t>
      </w:r>
      <w:proofErr w:type="spellEnd"/>
      <w:r w:rsidRPr="0058469D">
        <w:rPr>
          <w:lang w:val="ru-RU"/>
        </w:rPr>
        <w:t xml:space="preserve"> </w:t>
      </w:r>
      <w:r>
        <w:rPr>
          <w:lang w:val="ru-RU"/>
        </w:rPr>
        <w:t>могут</w:t>
      </w:r>
      <w:r w:rsidRPr="0058469D">
        <w:rPr>
          <w:lang w:val="ru-RU"/>
        </w:rPr>
        <w:t xml:space="preserve"> </w:t>
      </w:r>
      <w:r>
        <w:rPr>
          <w:lang w:val="ru-RU"/>
        </w:rPr>
        <w:t>решить</w:t>
      </w:r>
      <w:r w:rsidRPr="0058469D">
        <w:rPr>
          <w:lang w:val="ru-RU"/>
        </w:rPr>
        <w:t xml:space="preserve"> </w:t>
      </w:r>
      <w:r>
        <w:rPr>
          <w:lang w:val="ru-RU"/>
        </w:rPr>
        <w:t>продлить</w:t>
      </w:r>
      <w:r w:rsidRPr="0058469D">
        <w:rPr>
          <w:lang w:val="ru-RU"/>
        </w:rPr>
        <w:t xml:space="preserve"> </w:t>
      </w:r>
      <w:r>
        <w:rPr>
          <w:lang w:val="ru-RU"/>
        </w:rPr>
        <w:t>свою</w:t>
      </w:r>
      <w:r w:rsidRPr="0058469D">
        <w:rPr>
          <w:lang w:val="ru-RU"/>
        </w:rPr>
        <w:t xml:space="preserve"> </w:t>
      </w:r>
      <w:r>
        <w:rPr>
          <w:lang w:val="ru-RU"/>
        </w:rPr>
        <w:t>договоренность</w:t>
      </w:r>
      <w:r w:rsidRPr="0058469D">
        <w:rPr>
          <w:lang w:val="ru-RU"/>
        </w:rPr>
        <w:t xml:space="preserve"> </w:t>
      </w:r>
      <w:r>
        <w:rPr>
          <w:lang w:val="ru-RU"/>
        </w:rPr>
        <w:t>с</w:t>
      </w:r>
      <w:r w:rsidRPr="0058469D">
        <w:rPr>
          <w:lang w:val="ru-RU"/>
        </w:rPr>
        <w:t xml:space="preserve"> </w:t>
      </w:r>
      <w:r>
        <w:rPr>
          <w:lang w:val="ru-RU"/>
        </w:rPr>
        <w:t>музеем</w:t>
      </w:r>
      <w:r w:rsidRPr="0058469D">
        <w:rPr>
          <w:lang w:val="ru-RU"/>
        </w:rPr>
        <w:t xml:space="preserve"> </w:t>
      </w:r>
      <w:r w:rsidR="002342D3">
        <w:rPr>
          <w:lang w:val="ru-RU"/>
        </w:rPr>
        <w:t>о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новом</w:t>
      </w:r>
      <w:r w:rsidR="002342D3" w:rsidRPr="0058469D">
        <w:rPr>
          <w:lang w:val="ru-RU"/>
        </w:rPr>
        <w:t xml:space="preserve"> </w:t>
      </w:r>
      <w:r w:rsidR="009D44B1">
        <w:rPr>
          <w:lang w:val="ru-RU"/>
        </w:rPr>
        <w:t>и</w:t>
      </w:r>
      <w:r w:rsidR="002342D3">
        <w:rPr>
          <w:lang w:val="ru-RU"/>
        </w:rPr>
        <w:t>ли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существующем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гобелене</w:t>
      </w:r>
      <w:r w:rsidR="002342D3" w:rsidRPr="0058469D">
        <w:rPr>
          <w:lang w:val="ru-RU"/>
        </w:rPr>
        <w:t xml:space="preserve"> </w:t>
      </w:r>
      <w:r>
        <w:rPr>
          <w:lang w:val="ru-RU"/>
        </w:rPr>
        <w:t>на</w:t>
      </w:r>
      <w:r w:rsidRPr="0058469D">
        <w:rPr>
          <w:lang w:val="ru-RU"/>
        </w:rPr>
        <w:t xml:space="preserve"> </w:t>
      </w:r>
      <w:r>
        <w:rPr>
          <w:lang w:val="ru-RU"/>
        </w:rPr>
        <w:t>более</w:t>
      </w:r>
      <w:r w:rsidRPr="0058469D">
        <w:rPr>
          <w:lang w:val="ru-RU"/>
        </w:rPr>
        <w:t xml:space="preserve"> </w:t>
      </w:r>
      <w:r>
        <w:rPr>
          <w:lang w:val="ru-RU"/>
        </w:rPr>
        <w:t>благоприятных</w:t>
      </w:r>
      <w:r w:rsidRPr="0058469D">
        <w:rPr>
          <w:lang w:val="ru-RU"/>
        </w:rPr>
        <w:t xml:space="preserve"> </w:t>
      </w:r>
      <w:r>
        <w:rPr>
          <w:lang w:val="ru-RU"/>
        </w:rPr>
        <w:t>условиях</w:t>
      </w:r>
      <w:r w:rsidR="002342D3" w:rsidRPr="0058469D">
        <w:rPr>
          <w:lang w:val="ru-RU"/>
        </w:rPr>
        <w:t xml:space="preserve">, </w:t>
      </w:r>
      <w:r w:rsidR="002342D3">
        <w:rPr>
          <w:lang w:val="ru-RU"/>
        </w:rPr>
        <w:t>или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разорвать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ее</w:t>
      </w:r>
      <w:r w:rsidR="002342D3" w:rsidRPr="0058469D">
        <w:rPr>
          <w:lang w:val="ru-RU"/>
        </w:rPr>
        <w:t xml:space="preserve"> </w:t>
      </w:r>
      <w:r w:rsidR="002342D3">
        <w:rPr>
          <w:lang w:val="ru-RU"/>
        </w:rPr>
        <w:t>и</w:t>
      </w:r>
      <w:r w:rsidR="002342D3" w:rsidRPr="0058469D">
        <w:rPr>
          <w:lang w:val="ru-RU"/>
        </w:rPr>
        <w:t xml:space="preserve"> </w:t>
      </w:r>
      <w:r w:rsidR="0058469D">
        <w:rPr>
          <w:lang w:val="ru-RU"/>
        </w:rPr>
        <w:t>самим</w:t>
      </w:r>
      <w:r w:rsidR="0058469D" w:rsidRPr="0058469D">
        <w:rPr>
          <w:lang w:val="ru-RU"/>
        </w:rPr>
        <w:t xml:space="preserve"> </w:t>
      </w:r>
      <w:r w:rsidR="0058469D">
        <w:rPr>
          <w:lang w:val="ru-RU"/>
        </w:rPr>
        <w:t>заняться</w:t>
      </w:r>
      <w:r w:rsidR="0058469D" w:rsidRPr="0058469D">
        <w:rPr>
          <w:lang w:val="ru-RU"/>
        </w:rPr>
        <w:t xml:space="preserve"> </w:t>
      </w:r>
      <w:r w:rsidR="009D44B1">
        <w:rPr>
          <w:lang w:val="ru-RU"/>
        </w:rPr>
        <w:t>сохранением</w:t>
      </w:r>
      <w:r w:rsidR="0058469D" w:rsidRPr="0058469D">
        <w:rPr>
          <w:lang w:val="ru-RU"/>
        </w:rPr>
        <w:t xml:space="preserve"> </w:t>
      </w:r>
      <w:r w:rsidR="0058469D">
        <w:rPr>
          <w:lang w:val="ru-RU"/>
        </w:rPr>
        <w:t>этого</w:t>
      </w:r>
      <w:r w:rsidR="0058469D" w:rsidRPr="0058469D">
        <w:rPr>
          <w:lang w:val="ru-RU"/>
        </w:rPr>
        <w:t xml:space="preserve"> </w:t>
      </w:r>
      <w:r w:rsidR="0058469D">
        <w:rPr>
          <w:lang w:val="ru-RU"/>
        </w:rPr>
        <w:t>или</w:t>
      </w:r>
      <w:r w:rsidR="0058469D" w:rsidRPr="0058469D">
        <w:rPr>
          <w:lang w:val="ru-RU"/>
        </w:rPr>
        <w:t xml:space="preserve"> </w:t>
      </w:r>
      <w:r w:rsidR="0058469D">
        <w:rPr>
          <w:lang w:val="ru-RU"/>
        </w:rPr>
        <w:t>нового гобелена. Они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могут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потребовать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уничтожения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или</w:t>
      </w:r>
      <w:r w:rsidR="0058469D" w:rsidRPr="006408D7">
        <w:rPr>
          <w:lang w:val="ru-RU"/>
        </w:rPr>
        <w:t xml:space="preserve"> </w:t>
      </w:r>
      <w:r w:rsidR="005D6C13">
        <w:rPr>
          <w:lang w:val="ru-RU"/>
        </w:rPr>
        <w:t>со</w:t>
      </w:r>
      <w:r w:rsidR="0058469D">
        <w:rPr>
          <w:lang w:val="ru-RU"/>
        </w:rPr>
        <w:t>крытия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от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общественности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копии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гобелена</w:t>
      </w:r>
      <w:r w:rsidR="0058469D" w:rsidRPr="006408D7">
        <w:rPr>
          <w:lang w:val="ru-RU"/>
        </w:rPr>
        <w:t xml:space="preserve">, </w:t>
      </w:r>
      <w:r w:rsidR="0058469D">
        <w:rPr>
          <w:lang w:val="ru-RU"/>
        </w:rPr>
        <w:t>сделанной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художником</w:t>
      </w:r>
      <w:r w:rsidR="0058469D" w:rsidRPr="006408D7">
        <w:rPr>
          <w:lang w:val="ru-RU"/>
        </w:rPr>
        <w:t xml:space="preserve"> (</w:t>
      </w:r>
      <w:r w:rsidR="0058469D">
        <w:rPr>
          <w:lang w:val="ru-RU"/>
        </w:rPr>
        <w:t>или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преследовать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его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в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судебном</w:t>
      </w:r>
      <w:r w:rsidR="0058469D" w:rsidRPr="006408D7">
        <w:rPr>
          <w:lang w:val="ru-RU"/>
        </w:rPr>
        <w:t xml:space="preserve"> </w:t>
      </w:r>
      <w:r w:rsidR="0058469D">
        <w:rPr>
          <w:lang w:val="ru-RU"/>
        </w:rPr>
        <w:t>порядке</w:t>
      </w:r>
      <w:r w:rsidR="0058469D" w:rsidRPr="006408D7">
        <w:rPr>
          <w:lang w:val="ru-RU"/>
        </w:rPr>
        <w:t>)</w:t>
      </w:r>
      <w:r w:rsidR="006408D7" w:rsidRPr="006408D7">
        <w:rPr>
          <w:lang w:val="ru-RU"/>
        </w:rPr>
        <w:t xml:space="preserve">, </w:t>
      </w:r>
      <w:r w:rsidR="006408D7">
        <w:rPr>
          <w:lang w:val="ru-RU"/>
        </w:rPr>
        <w:t>либо</w:t>
      </w:r>
      <w:r w:rsidR="006408D7" w:rsidRPr="006408D7">
        <w:rPr>
          <w:lang w:val="ru-RU"/>
        </w:rPr>
        <w:t xml:space="preserve">, </w:t>
      </w:r>
      <w:r w:rsidR="006408D7">
        <w:rPr>
          <w:lang w:val="ru-RU"/>
        </w:rPr>
        <w:t>сделав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новый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гобелен</w:t>
      </w:r>
      <w:r w:rsidR="006408D7" w:rsidRPr="006408D7">
        <w:rPr>
          <w:lang w:val="ru-RU"/>
        </w:rPr>
        <w:t>,</w:t>
      </w:r>
      <w:r w:rsidR="0058469D" w:rsidRPr="006408D7">
        <w:rPr>
          <w:lang w:val="ru-RU"/>
        </w:rPr>
        <w:t xml:space="preserve"> </w:t>
      </w:r>
      <w:r w:rsidR="006408D7">
        <w:rPr>
          <w:lang w:val="ru-RU"/>
        </w:rPr>
        <w:t>они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лишат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его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произведение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силы</w:t>
      </w:r>
      <w:r w:rsidR="006408D7" w:rsidRPr="006408D7">
        <w:rPr>
          <w:lang w:val="ru-RU"/>
        </w:rPr>
        <w:t xml:space="preserve">; </w:t>
      </w:r>
      <w:r w:rsidR="006408D7">
        <w:rPr>
          <w:lang w:val="ru-RU"/>
        </w:rPr>
        <w:t>можно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также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привести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пример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его</w:t>
      </w:r>
      <w:r w:rsidR="006408D7" w:rsidRPr="006408D7">
        <w:rPr>
          <w:lang w:val="ru-RU"/>
        </w:rPr>
        <w:t xml:space="preserve"> </w:t>
      </w:r>
      <w:r w:rsidR="006408D7">
        <w:rPr>
          <w:lang w:val="ru-RU"/>
        </w:rPr>
        <w:t>неуважительного поведения в СМИ.</w:t>
      </w:r>
    </w:p>
    <w:p w:rsidR="00B37B54" w:rsidRPr="00253F33" w:rsidRDefault="006408D7" w:rsidP="00381D74">
      <w:pPr>
        <w:pStyle w:val="Texte1"/>
        <w:rPr>
          <w:lang w:val="ru-RU"/>
        </w:rPr>
      </w:pPr>
      <w:r>
        <w:rPr>
          <w:lang w:val="ru-RU"/>
        </w:rPr>
        <w:t>С</w:t>
      </w:r>
      <w:r w:rsidRPr="006408D7">
        <w:rPr>
          <w:lang w:val="ru-RU"/>
        </w:rPr>
        <w:t xml:space="preserve"> </w:t>
      </w:r>
      <w:r>
        <w:rPr>
          <w:lang w:val="ru-RU"/>
        </w:rPr>
        <w:t>юридической</w:t>
      </w:r>
      <w:r w:rsidRPr="006408D7">
        <w:rPr>
          <w:lang w:val="ru-RU"/>
        </w:rPr>
        <w:t xml:space="preserve"> </w:t>
      </w:r>
      <w:r>
        <w:rPr>
          <w:lang w:val="ru-RU"/>
        </w:rPr>
        <w:t>и</w:t>
      </w:r>
      <w:r w:rsidRPr="006408D7">
        <w:rPr>
          <w:lang w:val="ru-RU"/>
        </w:rPr>
        <w:t xml:space="preserve"> </w:t>
      </w:r>
      <w:r>
        <w:rPr>
          <w:lang w:val="ru-RU"/>
        </w:rPr>
        <w:t>этической</w:t>
      </w:r>
      <w:r w:rsidRPr="006408D7">
        <w:rPr>
          <w:lang w:val="ru-RU"/>
        </w:rPr>
        <w:t xml:space="preserve"> </w:t>
      </w:r>
      <w:r>
        <w:rPr>
          <w:lang w:val="ru-RU"/>
        </w:rPr>
        <w:t>точек</w:t>
      </w:r>
      <w:r w:rsidRPr="006408D7">
        <w:rPr>
          <w:lang w:val="ru-RU"/>
        </w:rPr>
        <w:t xml:space="preserve"> </w:t>
      </w:r>
      <w:r>
        <w:rPr>
          <w:lang w:val="ru-RU"/>
        </w:rPr>
        <w:t>зрения</w:t>
      </w:r>
      <w:r w:rsidRPr="006408D7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408D7">
        <w:rPr>
          <w:lang w:val="ru-RU"/>
        </w:rPr>
        <w:t xml:space="preserve"> </w:t>
      </w:r>
      <w:r>
        <w:rPr>
          <w:lang w:val="ru-RU"/>
        </w:rPr>
        <w:t>изображение</w:t>
      </w:r>
      <w:r w:rsidRPr="006408D7">
        <w:rPr>
          <w:lang w:val="ru-RU"/>
        </w:rPr>
        <w:t xml:space="preserve"> </w:t>
      </w:r>
      <w:r>
        <w:rPr>
          <w:lang w:val="ru-RU"/>
        </w:rPr>
        <w:t>гобелена</w:t>
      </w:r>
      <w:r w:rsidRPr="006408D7">
        <w:rPr>
          <w:lang w:val="ru-RU"/>
        </w:rPr>
        <w:t xml:space="preserve"> </w:t>
      </w:r>
      <w:r>
        <w:rPr>
          <w:lang w:val="ru-RU"/>
        </w:rPr>
        <w:t>стало</w:t>
      </w:r>
      <w:r w:rsidRPr="006408D7">
        <w:rPr>
          <w:lang w:val="ru-RU"/>
        </w:rPr>
        <w:t xml:space="preserve"> </w:t>
      </w:r>
      <w:r>
        <w:rPr>
          <w:lang w:val="ru-RU"/>
        </w:rPr>
        <w:t>доступно</w:t>
      </w:r>
      <w:r w:rsidRPr="006408D7">
        <w:rPr>
          <w:lang w:val="ru-RU"/>
        </w:rPr>
        <w:t xml:space="preserve"> </w:t>
      </w:r>
      <w:r>
        <w:rPr>
          <w:lang w:val="ru-RU"/>
        </w:rPr>
        <w:t>общественности</w:t>
      </w:r>
      <w:r w:rsidRPr="006408D7">
        <w:rPr>
          <w:lang w:val="ru-RU"/>
        </w:rPr>
        <w:t xml:space="preserve"> </w:t>
      </w:r>
      <w:r>
        <w:rPr>
          <w:lang w:val="ru-RU"/>
        </w:rPr>
        <w:t>в</w:t>
      </w:r>
      <w:r w:rsidRPr="006408D7">
        <w:rPr>
          <w:lang w:val="ru-RU"/>
        </w:rPr>
        <w:t xml:space="preserve"> </w:t>
      </w:r>
      <w:r>
        <w:rPr>
          <w:lang w:val="ru-RU"/>
        </w:rPr>
        <w:t>нарушение</w:t>
      </w:r>
      <w:r w:rsidRPr="006408D7">
        <w:rPr>
          <w:lang w:val="ru-RU"/>
        </w:rPr>
        <w:t xml:space="preserve"> </w:t>
      </w:r>
      <w:r>
        <w:rPr>
          <w:lang w:val="ru-RU"/>
        </w:rPr>
        <w:t>договора</w:t>
      </w:r>
      <w:r w:rsidRPr="006408D7">
        <w:rPr>
          <w:lang w:val="ru-RU"/>
        </w:rPr>
        <w:t xml:space="preserve">, </w:t>
      </w:r>
      <w:r>
        <w:rPr>
          <w:lang w:val="ru-RU"/>
        </w:rPr>
        <w:t>самое</w:t>
      </w:r>
      <w:r w:rsidRPr="006408D7">
        <w:rPr>
          <w:lang w:val="ru-RU"/>
        </w:rPr>
        <w:t xml:space="preserve"> </w:t>
      </w:r>
      <w:r>
        <w:rPr>
          <w:lang w:val="ru-RU"/>
        </w:rPr>
        <w:t>важное</w:t>
      </w:r>
      <w:r w:rsidRPr="006408D7">
        <w:rPr>
          <w:lang w:val="ru-RU"/>
        </w:rPr>
        <w:t xml:space="preserve">, </w:t>
      </w:r>
      <w:r>
        <w:rPr>
          <w:lang w:val="ru-RU"/>
        </w:rPr>
        <w:t>что</w:t>
      </w:r>
      <w:r w:rsidRPr="006408D7">
        <w:rPr>
          <w:lang w:val="ru-RU"/>
        </w:rPr>
        <w:t xml:space="preserve"> </w:t>
      </w:r>
      <w:r>
        <w:rPr>
          <w:lang w:val="ru-RU"/>
        </w:rPr>
        <w:t>должен</w:t>
      </w:r>
      <w:r w:rsidRPr="006408D7">
        <w:rPr>
          <w:lang w:val="ru-RU"/>
        </w:rPr>
        <w:t xml:space="preserve"> </w:t>
      </w:r>
      <w:r>
        <w:rPr>
          <w:lang w:val="ru-RU"/>
        </w:rPr>
        <w:t>немедленно</w:t>
      </w:r>
      <w:r w:rsidRPr="006408D7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6408D7">
        <w:rPr>
          <w:lang w:val="ru-RU"/>
        </w:rPr>
        <w:t xml:space="preserve"> </w:t>
      </w:r>
      <w:r>
        <w:rPr>
          <w:lang w:val="ru-RU"/>
        </w:rPr>
        <w:t>музей</w:t>
      </w:r>
      <w:r w:rsidRPr="006408D7">
        <w:rPr>
          <w:lang w:val="ru-RU"/>
        </w:rPr>
        <w:t xml:space="preserve"> – </w:t>
      </w:r>
      <w:r>
        <w:rPr>
          <w:lang w:val="ru-RU"/>
        </w:rPr>
        <w:t>это</w:t>
      </w:r>
      <w:r w:rsidRPr="006408D7">
        <w:rPr>
          <w:lang w:val="ru-RU"/>
        </w:rPr>
        <w:t xml:space="preserve"> </w:t>
      </w:r>
      <w:r>
        <w:rPr>
          <w:lang w:val="ru-RU"/>
        </w:rPr>
        <w:t>извиниться</w:t>
      </w:r>
      <w:r w:rsidRPr="006408D7">
        <w:rPr>
          <w:lang w:val="ru-RU"/>
        </w:rPr>
        <w:t xml:space="preserve"> </w:t>
      </w:r>
      <w:r>
        <w:rPr>
          <w:lang w:val="ru-RU"/>
        </w:rPr>
        <w:t>перед</w:t>
      </w:r>
      <w:r w:rsidRPr="006408D7">
        <w:rPr>
          <w:lang w:val="ru-RU"/>
        </w:rPr>
        <w:t xml:space="preserve"> </w:t>
      </w:r>
      <w:proofErr w:type="spellStart"/>
      <w:r>
        <w:rPr>
          <w:lang w:val="ru-RU"/>
        </w:rPr>
        <w:t>бобинианским</w:t>
      </w:r>
      <w:proofErr w:type="spellEnd"/>
      <w:r w:rsidRPr="006408D7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6408D7">
        <w:rPr>
          <w:lang w:val="ru-RU"/>
        </w:rPr>
        <w:t xml:space="preserve"> (</w:t>
      </w:r>
      <w:r>
        <w:rPr>
          <w:lang w:val="ru-RU"/>
        </w:rPr>
        <w:t>в</w:t>
      </w:r>
      <w:r w:rsidRPr="006408D7">
        <w:rPr>
          <w:lang w:val="ru-RU"/>
        </w:rPr>
        <w:t xml:space="preserve"> </w:t>
      </w:r>
      <w:r>
        <w:rPr>
          <w:lang w:val="ru-RU"/>
        </w:rPr>
        <w:t>том</w:t>
      </w:r>
      <w:r w:rsidRPr="006408D7">
        <w:rPr>
          <w:lang w:val="ru-RU"/>
        </w:rPr>
        <w:t xml:space="preserve"> </w:t>
      </w:r>
      <w:r>
        <w:rPr>
          <w:lang w:val="ru-RU"/>
        </w:rPr>
        <w:t>чи</w:t>
      </w:r>
      <w:r w:rsidR="00253F33">
        <w:rPr>
          <w:lang w:val="ru-RU"/>
        </w:rPr>
        <w:t>с</w:t>
      </w:r>
      <w:r>
        <w:rPr>
          <w:lang w:val="ru-RU"/>
        </w:rPr>
        <w:t>ле</w:t>
      </w:r>
      <w:r w:rsidR="00253F33">
        <w:rPr>
          <w:lang w:val="ru-RU"/>
        </w:rPr>
        <w:t xml:space="preserve"> </w:t>
      </w:r>
      <w:r>
        <w:rPr>
          <w:lang w:val="ru-RU"/>
        </w:rPr>
        <w:t>перед</w:t>
      </w:r>
      <w:r w:rsidRPr="006408D7">
        <w:rPr>
          <w:lang w:val="ru-RU"/>
        </w:rPr>
        <w:t xml:space="preserve"> </w:t>
      </w:r>
      <w:r>
        <w:rPr>
          <w:lang w:val="ru-RU"/>
        </w:rPr>
        <w:t xml:space="preserve">наследниками авторов) и удалить </w:t>
      </w:r>
      <w:r w:rsidR="005D6C13">
        <w:rPr>
          <w:lang w:val="ru-RU"/>
        </w:rPr>
        <w:t>изображение гобелена</w:t>
      </w:r>
      <w:r>
        <w:rPr>
          <w:lang w:val="ru-RU"/>
        </w:rPr>
        <w:t xml:space="preserve"> с веб-сайта.</w:t>
      </w:r>
      <w:r w:rsidR="00B37B54" w:rsidRPr="006408D7">
        <w:rPr>
          <w:lang w:val="ru-RU"/>
        </w:rPr>
        <w:t xml:space="preserve"> </w:t>
      </w:r>
      <w:r>
        <w:rPr>
          <w:lang w:val="ru-RU"/>
        </w:rPr>
        <w:t>Музей</w:t>
      </w:r>
      <w:r w:rsidRPr="006408D7">
        <w:rPr>
          <w:lang w:val="ru-RU"/>
        </w:rPr>
        <w:t xml:space="preserve"> </w:t>
      </w:r>
      <w:r>
        <w:rPr>
          <w:lang w:val="ru-RU"/>
        </w:rPr>
        <w:t>также</w:t>
      </w:r>
      <w:r w:rsidRPr="006408D7">
        <w:rPr>
          <w:lang w:val="ru-RU"/>
        </w:rPr>
        <w:t xml:space="preserve"> </w:t>
      </w:r>
      <w:r>
        <w:rPr>
          <w:lang w:val="ru-RU"/>
        </w:rPr>
        <w:t>должен</w:t>
      </w:r>
      <w:r w:rsidRPr="006408D7">
        <w:rPr>
          <w:lang w:val="ru-RU"/>
        </w:rPr>
        <w:t xml:space="preserve"> </w:t>
      </w:r>
      <w:r>
        <w:rPr>
          <w:lang w:val="ru-RU"/>
        </w:rPr>
        <w:t>проинформировать</w:t>
      </w:r>
      <w:r w:rsidRPr="006408D7">
        <w:rPr>
          <w:lang w:val="ru-RU"/>
        </w:rPr>
        <w:t xml:space="preserve"> </w:t>
      </w:r>
      <w:r>
        <w:rPr>
          <w:lang w:val="ru-RU"/>
        </w:rPr>
        <w:t>художника</w:t>
      </w:r>
      <w:r w:rsidRPr="006408D7">
        <w:rPr>
          <w:lang w:val="ru-RU"/>
        </w:rPr>
        <w:t xml:space="preserve"> </w:t>
      </w:r>
      <w:r>
        <w:rPr>
          <w:lang w:val="ru-RU"/>
        </w:rPr>
        <w:t>о</w:t>
      </w:r>
      <w:r w:rsidRPr="006408D7">
        <w:rPr>
          <w:lang w:val="ru-RU"/>
        </w:rPr>
        <w:t xml:space="preserve"> </w:t>
      </w:r>
      <w:r>
        <w:rPr>
          <w:lang w:val="ru-RU"/>
        </w:rPr>
        <w:t>том</w:t>
      </w:r>
      <w:r w:rsidRPr="006408D7">
        <w:rPr>
          <w:lang w:val="ru-RU"/>
        </w:rPr>
        <w:t xml:space="preserve">, </w:t>
      </w:r>
      <w:r>
        <w:rPr>
          <w:lang w:val="ru-RU"/>
        </w:rPr>
        <w:t>что</w:t>
      </w:r>
      <w:r w:rsidRPr="006408D7">
        <w:rPr>
          <w:lang w:val="ru-RU"/>
        </w:rPr>
        <w:t xml:space="preserve"> </w:t>
      </w:r>
      <w:r>
        <w:rPr>
          <w:lang w:val="ru-RU"/>
        </w:rPr>
        <w:t>его</w:t>
      </w:r>
      <w:r w:rsidRPr="006408D7">
        <w:rPr>
          <w:lang w:val="ru-RU"/>
        </w:rPr>
        <w:t xml:space="preserve"> </w:t>
      </w:r>
      <w:r>
        <w:rPr>
          <w:lang w:val="ru-RU"/>
        </w:rPr>
        <w:t>произведение</w:t>
      </w:r>
      <w:r w:rsidRPr="006408D7">
        <w:rPr>
          <w:lang w:val="ru-RU"/>
        </w:rPr>
        <w:t xml:space="preserve"> </w:t>
      </w:r>
      <w:r>
        <w:rPr>
          <w:lang w:val="ru-RU"/>
        </w:rPr>
        <w:t>было</w:t>
      </w:r>
      <w:r w:rsidRPr="006408D7">
        <w:rPr>
          <w:lang w:val="ru-RU"/>
        </w:rPr>
        <w:t xml:space="preserve"> </w:t>
      </w:r>
      <w:r>
        <w:rPr>
          <w:lang w:val="ru-RU"/>
        </w:rPr>
        <w:t>ошибочно</w:t>
      </w:r>
      <w:r w:rsidRPr="006408D7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6408D7">
        <w:rPr>
          <w:lang w:val="ru-RU"/>
        </w:rPr>
        <w:t xml:space="preserve"> </w:t>
      </w:r>
      <w:r>
        <w:rPr>
          <w:lang w:val="ru-RU"/>
        </w:rPr>
        <w:t>публике, и попросить его прекратить публичный показ этого произведения искусства.</w:t>
      </w:r>
      <w:r w:rsidR="00B37B54" w:rsidRPr="001C10C9">
        <w:rPr>
          <w:lang w:val="ru-RU"/>
        </w:rPr>
        <w:t xml:space="preserve"> </w:t>
      </w:r>
      <w:r w:rsidR="001C10C9">
        <w:rPr>
          <w:lang w:val="ru-RU"/>
        </w:rPr>
        <w:t>Затем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музей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должен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выяснить</w:t>
      </w:r>
      <w:r w:rsidR="001C10C9" w:rsidRPr="001C10C9">
        <w:rPr>
          <w:lang w:val="ru-RU"/>
        </w:rPr>
        <w:t xml:space="preserve">, </w:t>
      </w:r>
      <w:r w:rsidR="001C10C9">
        <w:rPr>
          <w:lang w:val="ru-RU"/>
        </w:rPr>
        <w:t>что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пошло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не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так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в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его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внутренних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процессах</w:t>
      </w:r>
      <w:r w:rsidR="001C10C9" w:rsidRPr="001C10C9">
        <w:rPr>
          <w:lang w:val="ru-RU"/>
        </w:rPr>
        <w:t xml:space="preserve">, </w:t>
      </w:r>
      <w:r w:rsidR="001C10C9">
        <w:rPr>
          <w:lang w:val="ru-RU"/>
        </w:rPr>
        <w:t>что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позволило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возникнуть</w:t>
      </w:r>
      <w:r w:rsidR="001C10C9" w:rsidRPr="001C10C9">
        <w:rPr>
          <w:lang w:val="ru-RU"/>
        </w:rPr>
        <w:t xml:space="preserve"> </w:t>
      </w:r>
      <w:r w:rsidR="001C10C9">
        <w:rPr>
          <w:lang w:val="ru-RU"/>
        </w:rPr>
        <w:t>такой проблеме.</w:t>
      </w:r>
    </w:p>
    <w:p w:rsidR="00B37B54" w:rsidRPr="00694735" w:rsidRDefault="00253F33" w:rsidP="00381D74">
      <w:pPr>
        <w:pStyle w:val="Texte1"/>
        <w:rPr>
          <w:lang w:val="ru-RU"/>
        </w:rPr>
      </w:pPr>
      <w:r>
        <w:rPr>
          <w:lang w:val="ru-RU"/>
        </w:rPr>
        <w:t>Чтобы</w:t>
      </w:r>
      <w:r w:rsidRPr="008011C1">
        <w:rPr>
          <w:lang w:val="ru-RU"/>
        </w:rPr>
        <w:t xml:space="preserve"> </w:t>
      </w:r>
      <w:r>
        <w:rPr>
          <w:lang w:val="ru-RU"/>
        </w:rPr>
        <w:t>предотвратить</w:t>
      </w:r>
      <w:r w:rsidRPr="008011C1">
        <w:rPr>
          <w:lang w:val="ru-RU"/>
        </w:rPr>
        <w:t xml:space="preserve"> </w:t>
      </w:r>
      <w:r>
        <w:rPr>
          <w:lang w:val="ru-RU"/>
        </w:rPr>
        <w:t>повторение</w:t>
      </w:r>
      <w:r w:rsidRPr="008011C1">
        <w:rPr>
          <w:lang w:val="ru-RU"/>
        </w:rPr>
        <w:t xml:space="preserve"> </w:t>
      </w:r>
      <w:r>
        <w:rPr>
          <w:lang w:val="ru-RU"/>
        </w:rPr>
        <w:t>подобной</w:t>
      </w:r>
      <w:r w:rsidRPr="008011C1">
        <w:rPr>
          <w:lang w:val="ru-RU"/>
        </w:rPr>
        <w:t xml:space="preserve"> </w:t>
      </w:r>
      <w:r>
        <w:rPr>
          <w:lang w:val="ru-RU"/>
        </w:rPr>
        <w:t>ситуации</w:t>
      </w:r>
      <w:r w:rsidRPr="008011C1">
        <w:rPr>
          <w:lang w:val="ru-RU"/>
        </w:rPr>
        <w:t xml:space="preserve">, </w:t>
      </w:r>
      <w:r>
        <w:rPr>
          <w:lang w:val="ru-RU"/>
        </w:rPr>
        <w:t>музею</w:t>
      </w:r>
      <w:r w:rsidRPr="008011C1">
        <w:rPr>
          <w:lang w:val="ru-RU"/>
        </w:rPr>
        <w:t xml:space="preserve"> </w:t>
      </w:r>
      <w:r>
        <w:rPr>
          <w:lang w:val="ru-RU"/>
        </w:rPr>
        <w:t>придется</w:t>
      </w:r>
      <w:r w:rsidRPr="008011C1">
        <w:rPr>
          <w:lang w:val="ru-RU"/>
        </w:rPr>
        <w:t xml:space="preserve"> </w:t>
      </w:r>
      <w:r>
        <w:rPr>
          <w:lang w:val="ru-RU"/>
        </w:rPr>
        <w:t>усилить</w:t>
      </w:r>
      <w:r w:rsidRPr="008011C1">
        <w:rPr>
          <w:lang w:val="ru-RU"/>
        </w:rPr>
        <w:t xml:space="preserve"> </w:t>
      </w:r>
      <w:r>
        <w:rPr>
          <w:lang w:val="ru-RU"/>
        </w:rPr>
        <w:t>контроль</w:t>
      </w:r>
      <w:r w:rsidRPr="008011C1">
        <w:rPr>
          <w:lang w:val="ru-RU"/>
        </w:rPr>
        <w:t xml:space="preserve"> </w:t>
      </w:r>
      <w:r>
        <w:rPr>
          <w:lang w:val="ru-RU"/>
        </w:rPr>
        <w:t>над</w:t>
      </w:r>
      <w:r w:rsidRPr="008011C1">
        <w:rPr>
          <w:lang w:val="ru-RU"/>
        </w:rPr>
        <w:t xml:space="preserve"> </w:t>
      </w:r>
      <w:r>
        <w:rPr>
          <w:lang w:val="ru-RU"/>
        </w:rPr>
        <w:t>предоставлением</w:t>
      </w:r>
      <w:r w:rsidRPr="008011C1">
        <w:rPr>
          <w:lang w:val="ru-RU"/>
        </w:rPr>
        <w:t xml:space="preserve"> </w:t>
      </w:r>
      <w:r>
        <w:rPr>
          <w:lang w:val="ru-RU"/>
        </w:rPr>
        <w:t>цифрового</w:t>
      </w:r>
      <w:r w:rsidRPr="008011C1">
        <w:rPr>
          <w:lang w:val="ru-RU"/>
        </w:rPr>
        <w:t xml:space="preserve"> </w:t>
      </w:r>
      <w:r>
        <w:rPr>
          <w:lang w:val="ru-RU"/>
        </w:rPr>
        <w:t>доступа</w:t>
      </w:r>
      <w:r w:rsidRPr="008011C1">
        <w:rPr>
          <w:lang w:val="ru-RU"/>
        </w:rPr>
        <w:t xml:space="preserve"> </w:t>
      </w:r>
      <w:r>
        <w:rPr>
          <w:lang w:val="ru-RU"/>
        </w:rPr>
        <w:t>к</w:t>
      </w:r>
      <w:r w:rsidRPr="008011C1">
        <w:rPr>
          <w:lang w:val="ru-RU"/>
        </w:rPr>
        <w:t xml:space="preserve"> </w:t>
      </w:r>
      <w:r>
        <w:rPr>
          <w:lang w:val="ru-RU"/>
        </w:rPr>
        <w:t>культурно</w:t>
      </w:r>
      <w:r w:rsidRPr="008011C1">
        <w:rPr>
          <w:lang w:val="ru-RU"/>
        </w:rPr>
        <w:t xml:space="preserve"> </w:t>
      </w:r>
      <w:r>
        <w:rPr>
          <w:lang w:val="ru-RU"/>
        </w:rPr>
        <w:t>чувствительным</w:t>
      </w:r>
      <w:r w:rsidRPr="008011C1">
        <w:rPr>
          <w:lang w:val="ru-RU"/>
        </w:rPr>
        <w:t xml:space="preserve"> </w:t>
      </w:r>
      <w:r>
        <w:rPr>
          <w:lang w:val="ru-RU"/>
        </w:rPr>
        <w:t>материалам</w:t>
      </w:r>
      <w:r w:rsidRPr="008011C1">
        <w:rPr>
          <w:lang w:val="ru-RU"/>
        </w:rPr>
        <w:t xml:space="preserve">. </w:t>
      </w:r>
      <w:r>
        <w:rPr>
          <w:lang w:val="ru-RU"/>
        </w:rPr>
        <w:t>В</w:t>
      </w:r>
      <w:r w:rsidRPr="008011C1">
        <w:rPr>
          <w:lang w:val="ru-RU"/>
        </w:rPr>
        <w:t xml:space="preserve"> </w:t>
      </w:r>
      <w:r>
        <w:rPr>
          <w:lang w:val="ru-RU"/>
        </w:rPr>
        <w:t>будущем</w:t>
      </w:r>
      <w:r w:rsidRPr="008011C1">
        <w:rPr>
          <w:lang w:val="ru-RU"/>
        </w:rPr>
        <w:t xml:space="preserve"> </w:t>
      </w:r>
      <w:proofErr w:type="spellStart"/>
      <w:r>
        <w:rPr>
          <w:lang w:val="ru-RU"/>
        </w:rPr>
        <w:t>бобинианское</w:t>
      </w:r>
      <w:proofErr w:type="spellEnd"/>
      <w:r w:rsidRPr="008011C1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8011C1">
        <w:rPr>
          <w:lang w:val="ru-RU"/>
        </w:rPr>
        <w:t xml:space="preserve"> </w:t>
      </w:r>
      <w:r>
        <w:rPr>
          <w:lang w:val="ru-RU"/>
        </w:rPr>
        <w:t>может</w:t>
      </w:r>
      <w:r w:rsidRPr="008011C1">
        <w:rPr>
          <w:lang w:val="ru-RU"/>
        </w:rPr>
        <w:t xml:space="preserve"> </w:t>
      </w:r>
      <w:r>
        <w:rPr>
          <w:lang w:val="ru-RU"/>
        </w:rPr>
        <w:t>по</w:t>
      </w:r>
      <w:r w:rsidRPr="008011C1">
        <w:rPr>
          <w:lang w:val="ru-RU"/>
        </w:rPr>
        <w:t>-</w:t>
      </w:r>
      <w:r>
        <w:rPr>
          <w:lang w:val="ru-RU"/>
        </w:rPr>
        <w:t>разному</w:t>
      </w:r>
      <w:r w:rsidRPr="008011C1">
        <w:rPr>
          <w:lang w:val="ru-RU"/>
        </w:rPr>
        <w:t xml:space="preserve"> </w:t>
      </w:r>
      <w:r w:rsidR="00C51194">
        <w:rPr>
          <w:lang w:val="ru-RU"/>
        </w:rPr>
        <w:t>выстраивать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свои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отношения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с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музеем</w:t>
      </w:r>
      <w:r w:rsidR="00C51194" w:rsidRPr="008011C1">
        <w:rPr>
          <w:lang w:val="ru-RU"/>
        </w:rPr>
        <w:t xml:space="preserve">, </w:t>
      </w:r>
      <w:r w:rsidR="00C51194">
        <w:rPr>
          <w:lang w:val="ru-RU"/>
        </w:rPr>
        <w:t>например</w:t>
      </w:r>
      <w:r w:rsidR="00C51194" w:rsidRPr="008011C1">
        <w:rPr>
          <w:lang w:val="ru-RU"/>
        </w:rPr>
        <w:t xml:space="preserve">, </w:t>
      </w:r>
      <w:r w:rsidR="00C51194">
        <w:rPr>
          <w:lang w:val="ru-RU"/>
        </w:rPr>
        <w:t>настаива</w:t>
      </w:r>
      <w:r w:rsidR="005D6C13">
        <w:rPr>
          <w:lang w:val="ru-RU"/>
        </w:rPr>
        <w:t>ть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на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более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строгом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контроле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над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использованием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гобеленов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посредством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регулярных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контактов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и</w:t>
      </w:r>
      <w:r w:rsidR="00C51194" w:rsidRPr="008011C1">
        <w:rPr>
          <w:lang w:val="ru-RU"/>
        </w:rPr>
        <w:t xml:space="preserve"> </w:t>
      </w:r>
      <w:r w:rsidR="00C51194">
        <w:rPr>
          <w:lang w:val="ru-RU"/>
        </w:rPr>
        <w:t>надзора</w:t>
      </w:r>
      <w:r w:rsidR="00C51194" w:rsidRPr="008011C1">
        <w:rPr>
          <w:lang w:val="ru-RU"/>
        </w:rPr>
        <w:t xml:space="preserve">. </w:t>
      </w:r>
      <w:r w:rsidR="00C51194">
        <w:rPr>
          <w:lang w:val="ru-RU"/>
        </w:rPr>
        <w:t>Художник</w:t>
      </w:r>
      <w:r w:rsidR="00C51194" w:rsidRPr="00694735">
        <w:rPr>
          <w:lang w:val="ru-RU"/>
        </w:rPr>
        <w:t xml:space="preserve"> </w:t>
      </w:r>
      <w:r w:rsidR="00C51194">
        <w:rPr>
          <w:lang w:val="ru-RU"/>
        </w:rPr>
        <w:t>сделал</w:t>
      </w:r>
      <w:r w:rsidR="00C51194" w:rsidRPr="00694735">
        <w:rPr>
          <w:lang w:val="ru-RU"/>
        </w:rPr>
        <w:t xml:space="preserve"> </w:t>
      </w:r>
      <w:r w:rsidR="00C51194">
        <w:rPr>
          <w:lang w:val="ru-RU"/>
        </w:rPr>
        <w:t>себе</w:t>
      </w:r>
      <w:r w:rsidR="00C51194" w:rsidRPr="00694735">
        <w:rPr>
          <w:lang w:val="ru-RU"/>
        </w:rPr>
        <w:t xml:space="preserve"> </w:t>
      </w:r>
      <w:r w:rsidR="00C51194">
        <w:rPr>
          <w:lang w:val="ru-RU"/>
        </w:rPr>
        <w:t>имя</w:t>
      </w:r>
      <w:r w:rsidR="00C51194" w:rsidRPr="00694735">
        <w:rPr>
          <w:lang w:val="ru-RU"/>
        </w:rPr>
        <w:t xml:space="preserve"> </w:t>
      </w:r>
      <w:r w:rsidR="00694735">
        <w:rPr>
          <w:lang w:val="ru-RU"/>
        </w:rPr>
        <w:t>благодаря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своему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преднамеренно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провокационному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поведению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явному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стремлению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к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оскорблению</w:t>
      </w:r>
      <w:r w:rsidR="00694735" w:rsidRPr="00694735">
        <w:rPr>
          <w:lang w:val="ru-RU"/>
        </w:rPr>
        <w:t xml:space="preserve">, </w:t>
      </w:r>
      <w:r w:rsidR="00694735">
        <w:rPr>
          <w:lang w:val="ru-RU"/>
        </w:rPr>
        <w:t>что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выразил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в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соответствующем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названии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своего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произведения. Трудно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предсказать</w:t>
      </w:r>
      <w:r w:rsidR="00694735" w:rsidRPr="00694735">
        <w:rPr>
          <w:lang w:val="ru-RU"/>
        </w:rPr>
        <w:t xml:space="preserve">, </w:t>
      </w:r>
      <w:r w:rsidR="00694735">
        <w:rPr>
          <w:lang w:val="ru-RU"/>
        </w:rPr>
        <w:t>как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он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будет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реагировать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на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жалобы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сообщества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или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музея</w:t>
      </w:r>
      <w:r w:rsidR="00694735" w:rsidRPr="00694735">
        <w:rPr>
          <w:lang w:val="ru-RU"/>
        </w:rPr>
        <w:t xml:space="preserve">, </w:t>
      </w:r>
      <w:r w:rsidR="00694735">
        <w:rPr>
          <w:lang w:val="ru-RU"/>
        </w:rPr>
        <w:t>негативное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освещение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в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СМИ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или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судебные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иски</w:t>
      </w:r>
      <w:r w:rsidR="00694735" w:rsidRPr="00694735">
        <w:rPr>
          <w:lang w:val="ru-RU"/>
        </w:rPr>
        <w:t xml:space="preserve">; </w:t>
      </w:r>
      <w:r w:rsidR="00694735">
        <w:rPr>
          <w:lang w:val="ru-RU"/>
        </w:rPr>
        <w:t>возможно</w:t>
      </w:r>
      <w:r w:rsidR="00694735" w:rsidRPr="00694735">
        <w:rPr>
          <w:lang w:val="ru-RU"/>
        </w:rPr>
        <w:t xml:space="preserve">, </w:t>
      </w:r>
      <w:r w:rsidR="00694735">
        <w:rPr>
          <w:lang w:val="ru-RU"/>
        </w:rPr>
        <w:t>это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сделает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его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более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деликатным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и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осторожным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в</w:t>
      </w:r>
      <w:r w:rsidR="00694735" w:rsidRPr="00694735">
        <w:rPr>
          <w:lang w:val="ru-RU"/>
        </w:rPr>
        <w:t xml:space="preserve"> </w:t>
      </w:r>
      <w:r w:rsidR="00694735">
        <w:rPr>
          <w:lang w:val="ru-RU"/>
        </w:rPr>
        <w:t>будущем.</w:t>
      </w:r>
    </w:p>
    <w:p w:rsidR="00B37B54" w:rsidRPr="00381D74" w:rsidRDefault="00097D02" w:rsidP="00381D74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дополнительная</w:t>
      </w:r>
      <w:r w:rsidRPr="008011C1"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информация</w:t>
      </w:r>
      <w:r w:rsidR="00B37B54" w:rsidRPr="00381D74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:</w:t>
      </w:r>
    </w:p>
    <w:p w:rsidR="00B37B54" w:rsidRPr="00694735" w:rsidRDefault="00694735" w:rsidP="00B37B54">
      <w:pPr>
        <w:rPr>
          <w:lang w:val="ru-RU"/>
        </w:rPr>
      </w:pPr>
      <w:r>
        <w:rPr>
          <w:lang w:val="ru-RU"/>
        </w:rPr>
        <w:t>При</w:t>
      </w:r>
      <w:r w:rsidRPr="00694735">
        <w:rPr>
          <w:lang w:val="it-IT"/>
        </w:rPr>
        <w:t xml:space="preserve"> </w:t>
      </w:r>
      <w:r>
        <w:rPr>
          <w:lang w:val="ru-RU"/>
        </w:rPr>
        <w:t>подготовке</w:t>
      </w:r>
      <w:r w:rsidRPr="00694735">
        <w:rPr>
          <w:lang w:val="it-IT"/>
        </w:rPr>
        <w:t xml:space="preserve"> </w:t>
      </w:r>
      <w:r>
        <w:rPr>
          <w:lang w:val="ru-RU"/>
        </w:rPr>
        <w:t>к</w:t>
      </w:r>
      <w:r w:rsidRPr="00694735">
        <w:rPr>
          <w:lang w:val="it-IT"/>
        </w:rPr>
        <w:t xml:space="preserve"> </w:t>
      </w:r>
      <w:r>
        <w:rPr>
          <w:lang w:val="ru-RU"/>
        </w:rPr>
        <w:t>этому</w:t>
      </w:r>
      <w:r w:rsidRPr="00694735">
        <w:rPr>
          <w:lang w:val="it-IT"/>
        </w:rPr>
        <w:t xml:space="preserve"> </w:t>
      </w:r>
      <w:r>
        <w:rPr>
          <w:lang w:val="ru-RU"/>
        </w:rPr>
        <w:t>примеру</w:t>
      </w:r>
      <w:r w:rsidRPr="00694735">
        <w:rPr>
          <w:lang w:val="it-IT"/>
        </w:rPr>
        <w:t xml:space="preserve"> </w:t>
      </w:r>
      <w:r>
        <w:rPr>
          <w:lang w:val="ru-RU"/>
        </w:rPr>
        <w:t>участникам</w:t>
      </w:r>
      <w:r w:rsidRPr="00694735">
        <w:rPr>
          <w:lang w:val="it-IT"/>
        </w:rPr>
        <w:t xml:space="preserve"> </w:t>
      </w:r>
      <w:r>
        <w:rPr>
          <w:lang w:val="ru-RU"/>
        </w:rPr>
        <w:t>рекомендуется</w:t>
      </w:r>
      <w:r w:rsidRPr="00694735">
        <w:rPr>
          <w:lang w:val="it-IT"/>
        </w:rPr>
        <w:t xml:space="preserve"> </w:t>
      </w:r>
      <w:r>
        <w:rPr>
          <w:lang w:val="ru-RU"/>
        </w:rPr>
        <w:t>прочитать</w:t>
      </w:r>
      <w:r w:rsidRPr="00694735">
        <w:rPr>
          <w:lang w:val="it-IT"/>
        </w:rPr>
        <w:t xml:space="preserve"> </w:t>
      </w:r>
      <w:r>
        <w:rPr>
          <w:lang w:val="ru-RU"/>
        </w:rPr>
        <w:t>следующи</w:t>
      </w:r>
      <w:r w:rsidR="005D6C13">
        <w:rPr>
          <w:lang w:val="ru-RU"/>
        </w:rPr>
        <w:t>е базовые тексты</w:t>
      </w:r>
      <w:bookmarkStart w:id="0" w:name="_GoBack"/>
      <w:bookmarkEnd w:id="0"/>
      <w:r>
        <w:rPr>
          <w:lang w:val="ru-RU"/>
        </w:rPr>
        <w:t>:</w:t>
      </w:r>
    </w:p>
    <w:p w:rsidR="00B37B54" w:rsidRPr="00694735" w:rsidRDefault="00694735" w:rsidP="00381D74">
      <w:pPr>
        <w:pStyle w:val="Texte1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>ВОИС</w:t>
      </w:r>
      <w:r w:rsidRPr="009F34CB">
        <w:rPr>
          <w:lang w:val="ru-RU"/>
        </w:rPr>
        <w:t xml:space="preserve">, </w:t>
      </w:r>
      <w:r>
        <w:rPr>
          <w:lang w:val="ru-RU"/>
        </w:rPr>
        <w:t>Традиционные</w:t>
      </w:r>
      <w:r w:rsidRPr="009F34CB">
        <w:rPr>
          <w:lang w:val="ru-RU"/>
        </w:rPr>
        <w:t xml:space="preserve"> </w:t>
      </w:r>
      <w:r>
        <w:rPr>
          <w:lang w:val="ru-RU"/>
        </w:rPr>
        <w:t>знания</w:t>
      </w:r>
      <w:r w:rsidRPr="009F34CB">
        <w:rPr>
          <w:lang w:val="ru-RU"/>
        </w:rPr>
        <w:t xml:space="preserve"> </w:t>
      </w:r>
      <w:r>
        <w:rPr>
          <w:lang w:val="ru-RU"/>
        </w:rPr>
        <w:t>и</w:t>
      </w:r>
      <w:r w:rsidRPr="009F34CB">
        <w:rPr>
          <w:lang w:val="ru-RU"/>
        </w:rPr>
        <w:t xml:space="preserve"> </w:t>
      </w:r>
      <w:r>
        <w:rPr>
          <w:lang w:val="ru-RU"/>
        </w:rPr>
        <w:t>интеллектуальная</w:t>
      </w:r>
      <w:r w:rsidRPr="009F34CB">
        <w:rPr>
          <w:lang w:val="ru-RU"/>
        </w:rPr>
        <w:t xml:space="preserve"> </w:t>
      </w:r>
      <w:r>
        <w:rPr>
          <w:lang w:val="ru-RU"/>
        </w:rPr>
        <w:t>собственность</w:t>
      </w:r>
      <w:r w:rsidRPr="009F34CB">
        <w:rPr>
          <w:lang w:val="ru-RU"/>
        </w:rPr>
        <w:t xml:space="preserve"> (</w:t>
      </w:r>
      <w:r>
        <w:rPr>
          <w:lang w:val="ru-RU"/>
        </w:rPr>
        <w:t>также на английском, арабском, испанском, китайском и французском):</w:t>
      </w:r>
      <w:r w:rsidRPr="009F34CB">
        <w:rPr>
          <w:lang w:val="ru-RU"/>
        </w:rPr>
        <w:t xml:space="preserve"> </w:t>
      </w:r>
      <w:hyperlink r:id="rId12" w:history="1">
        <w:r w:rsidRPr="00217733">
          <w:t>http</w:t>
        </w:r>
        <w:r w:rsidRPr="009F34CB">
          <w:rPr>
            <w:lang w:val="ru-RU"/>
          </w:rPr>
          <w:t>://</w:t>
        </w:r>
        <w:r w:rsidRPr="00217733">
          <w:t>www</w:t>
        </w:r>
        <w:r w:rsidRPr="009F34CB">
          <w:rPr>
            <w:lang w:val="ru-RU"/>
          </w:rPr>
          <w:t>.</w:t>
        </w:r>
        <w:r w:rsidRPr="00217733">
          <w:t>wipo</w:t>
        </w:r>
        <w:r w:rsidRPr="009F34CB">
          <w:rPr>
            <w:lang w:val="ru-RU"/>
          </w:rPr>
          <w:t>.</w:t>
        </w:r>
        <w:r w:rsidRPr="00217733">
          <w:t>int</w:t>
        </w:r>
        <w:r w:rsidRPr="009F34CB">
          <w:rPr>
            <w:lang w:val="ru-RU"/>
          </w:rPr>
          <w:t>/</w:t>
        </w:r>
        <w:r w:rsidRPr="00217733">
          <w:t>export</w:t>
        </w:r>
        <w:r w:rsidRPr="009F34CB">
          <w:rPr>
            <w:lang w:val="ru-RU"/>
          </w:rPr>
          <w:t>/</w:t>
        </w:r>
        <w:r w:rsidRPr="00217733">
          <w:t>sites</w:t>
        </w:r>
        <w:r w:rsidRPr="009F34CB">
          <w:rPr>
            <w:lang w:val="ru-RU"/>
          </w:rPr>
          <w:t>/</w:t>
        </w:r>
        <w:r w:rsidRPr="00217733">
          <w:t>www</w:t>
        </w:r>
        <w:r w:rsidRPr="009F34CB">
          <w:rPr>
            <w:lang w:val="ru-RU"/>
          </w:rPr>
          <w:t>/</w:t>
        </w:r>
        <w:r w:rsidRPr="00217733">
          <w:t>tk</w:t>
        </w:r>
        <w:r w:rsidRPr="009F34CB">
          <w:rPr>
            <w:lang w:val="ru-RU"/>
          </w:rPr>
          <w:t>/</w:t>
        </w:r>
        <w:r w:rsidRPr="00217733">
          <w:t>en</w:t>
        </w:r>
        <w:r w:rsidRPr="009F34CB">
          <w:rPr>
            <w:lang w:val="ru-RU"/>
          </w:rPr>
          <w:t>/</w:t>
        </w:r>
        <w:r w:rsidRPr="00217733">
          <w:t>resources</w:t>
        </w:r>
        <w:r w:rsidRPr="009F34CB">
          <w:rPr>
            <w:lang w:val="ru-RU"/>
          </w:rPr>
          <w:t>/</w:t>
        </w:r>
        <w:r w:rsidRPr="00217733">
          <w:t>pdf</w:t>
        </w:r>
        <w:r w:rsidRPr="009F34CB">
          <w:rPr>
            <w:lang w:val="ru-RU"/>
          </w:rPr>
          <w:t>/</w:t>
        </w:r>
        <w:r w:rsidRPr="00217733">
          <w:t>tk</w:t>
        </w:r>
        <w:r w:rsidRPr="009F34CB">
          <w:rPr>
            <w:lang w:val="ru-RU"/>
          </w:rPr>
          <w:t>_</w:t>
        </w:r>
        <w:r w:rsidRPr="00217733">
          <w:t>brief</w:t>
        </w:r>
        <w:r w:rsidRPr="009F34CB">
          <w:rPr>
            <w:lang w:val="ru-RU"/>
          </w:rPr>
          <w:t>1.</w:t>
        </w:r>
        <w:r w:rsidRPr="00217733">
          <w:t>pdf</w:t>
        </w:r>
      </w:hyperlink>
    </w:p>
    <w:p w:rsidR="00B37B54" w:rsidRPr="009E7831" w:rsidRDefault="00694735" w:rsidP="00381D74">
      <w:pPr>
        <w:pStyle w:val="Texte1"/>
        <w:numPr>
          <w:ilvl w:val="0"/>
          <w:numId w:val="7"/>
        </w:numPr>
        <w:jc w:val="left"/>
        <w:rPr>
          <w:lang w:val="ru-RU"/>
        </w:rPr>
      </w:pPr>
      <w:proofErr w:type="spellStart"/>
      <w:r>
        <w:rPr>
          <w:lang w:val="ru-RU"/>
        </w:rPr>
        <w:t>Фасилитаторы</w:t>
      </w:r>
      <w:proofErr w:type="spellEnd"/>
      <w:r w:rsidRPr="009E7831">
        <w:rPr>
          <w:lang w:val="ru-RU"/>
        </w:rPr>
        <w:t xml:space="preserve"> </w:t>
      </w:r>
      <w:r>
        <w:rPr>
          <w:lang w:val="ru-RU"/>
        </w:rPr>
        <w:t>могут</w:t>
      </w:r>
      <w:r w:rsidRPr="009E7831">
        <w:rPr>
          <w:lang w:val="ru-RU"/>
        </w:rPr>
        <w:t xml:space="preserve"> </w:t>
      </w:r>
      <w:r>
        <w:rPr>
          <w:lang w:val="ru-RU"/>
        </w:rPr>
        <w:t>счесть</w:t>
      </w:r>
      <w:r w:rsidRPr="009E7831">
        <w:rPr>
          <w:lang w:val="ru-RU"/>
        </w:rPr>
        <w:t xml:space="preserve"> </w:t>
      </w:r>
      <w:r>
        <w:rPr>
          <w:lang w:val="ru-RU"/>
        </w:rPr>
        <w:t>полезн</w:t>
      </w:r>
      <w:r w:rsidR="009E7831">
        <w:rPr>
          <w:lang w:val="ru-RU"/>
        </w:rPr>
        <w:t>ой</w:t>
      </w:r>
      <w:r w:rsidRPr="009E7831">
        <w:rPr>
          <w:lang w:val="ru-RU"/>
        </w:rPr>
        <w:t xml:space="preserve"> </w:t>
      </w:r>
      <w:r w:rsidR="009E7831">
        <w:rPr>
          <w:lang w:val="ru-RU"/>
        </w:rPr>
        <w:t>следующий</w:t>
      </w:r>
      <w:r w:rsidR="009E7831" w:rsidRPr="009E7831">
        <w:rPr>
          <w:lang w:val="ru-RU"/>
        </w:rPr>
        <w:t xml:space="preserve"> </w:t>
      </w:r>
      <w:r w:rsidR="009E7831">
        <w:rPr>
          <w:lang w:val="ru-RU"/>
        </w:rPr>
        <w:t>более</w:t>
      </w:r>
      <w:r w:rsidR="009E7831" w:rsidRPr="009E7831">
        <w:rPr>
          <w:lang w:val="ru-RU"/>
        </w:rPr>
        <w:t xml:space="preserve"> </w:t>
      </w:r>
      <w:r w:rsidR="009E7831">
        <w:rPr>
          <w:lang w:val="ru-RU"/>
        </w:rPr>
        <w:t>подробный</w:t>
      </w:r>
      <w:r w:rsidR="009E7831" w:rsidRPr="009E7831">
        <w:rPr>
          <w:lang w:val="ru-RU"/>
        </w:rPr>
        <w:t xml:space="preserve"> </w:t>
      </w:r>
      <w:r w:rsidR="009E7831">
        <w:rPr>
          <w:lang w:val="ru-RU"/>
        </w:rPr>
        <w:t>анализ</w:t>
      </w:r>
      <w:r w:rsidR="00B37B54" w:rsidRPr="009E7831">
        <w:rPr>
          <w:lang w:val="ru-RU"/>
        </w:rPr>
        <w:t xml:space="preserve">: </w:t>
      </w:r>
      <w:r w:rsidR="009E7831">
        <w:rPr>
          <w:lang w:val="ru-RU"/>
        </w:rPr>
        <w:t>ВОИС</w:t>
      </w:r>
      <w:r w:rsidR="009E7831" w:rsidRPr="009F34CB">
        <w:rPr>
          <w:lang w:val="ru-RU"/>
        </w:rPr>
        <w:t xml:space="preserve">, </w:t>
      </w:r>
      <w:r w:rsidR="009E7831">
        <w:rPr>
          <w:lang w:val="ru-RU"/>
        </w:rPr>
        <w:t>Интеллектуальная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собственность</w:t>
      </w:r>
      <w:r w:rsidR="009E7831" w:rsidRPr="009F34CB">
        <w:rPr>
          <w:lang w:val="ru-RU"/>
        </w:rPr>
        <w:t xml:space="preserve">, </w:t>
      </w:r>
      <w:r w:rsidR="009E7831">
        <w:rPr>
          <w:lang w:val="ru-RU"/>
        </w:rPr>
        <w:t>генетические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ресурсы</w:t>
      </w:r>
      <w:r w:rsidR="009E7831" w:rsidRPr="009F34CB">
        <w:rPr>
          <w:lang w:val="ru-RU"/>
        </w:rPr>
        <w:t xml:space="preserve">, </w:t>
      </w:r>
      <w:r w:rsidR="009E7831">
        <w:rPr>
          <w:lang w:val="ru-RU"/>
        </w:rPr>
        <w:t>традиционные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знания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и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традиционные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выражения</w:t>
      </w:r>
      <w:r w:rsidR="009E7831" w:rsidRPr="009F34CB">
        <w:rPr>
          <w:lang w:val="ru-RU"/>
        </w:rPr>
        <w:t xml:space="preserve"> </w:t>
      </w:r>
      <w:r w:rsidR="009E7831">
        <w:rPr>
          <w:lang w:val="ru-RU"/>
        </w:rPr>
        <w:t>культуры</w:t>
      </w:r>
      <w:r w:rsidR="009E7831" w:rsidRPr="009F34CB">
        <w:rPr>
          <w:lang w:val="ru-RU"/>
        </w:rPr>
        <w:t xml:space="preserve"> (</w:t>
      </w:r>
      <w:r w:rsidR="009E7831">
        <w:rPr>
          <w:lang w:val="ru-RU"/>
        </w:rPr>
        <w:t xml:space="preserve">также на </w:t>
      </w:r>
      <w:r w:rsidR="009E7831">
        <w:rPr>
          <w:lang w:val="ru-RU"/>
        </w:rPr>
        <w:lastRenderedPageBreak/>
        <w:t>английском, арабском, испанском, китайском и французском)</w:t>
      </w:r>
      <w:r w:rsidR="009E7831" w:rsidRPr="009F34CB">
        <w:rPr>
          <w:lang w:val="ru-RU"/>
        </w:rPr>
        <w:t xml:space="preserve">: </w:t>
      </w:r>
      <w:hyperlink r:id="rId13" w:history="1">
        <w:r w:rsidR="009E7831" w:rsidRPr="00217733">
          <w:t>http</w:t>
        </w:r>
        <w:r w:rsidR="009E7831" w:rsidRPr="009F34CB">
          <w:rPr>
            <w:lang w:val="ru-RU"/>
          </w:rPr>
          <w:t>://</w:t>
        </w:r>
        <w:r w:rsidR="009E7831" w:rsidRPr="00217733">
          <w:t>www</w:t>
        </w:r>
        <w:r w:rsidR="009E7831" w:rsidRPr="009F34CB">
          <w:rPr>
            <w:lang w:val="ru-RU"/>
          </w:rPr>
          <w:t>.</w:t>
        </w:r>
        <w:r w:rsidR="009E7831" w:rsidRPr="00217733">
          <w:t>wipo</w:t>
        </w:r>
        <w:r w:rsidR="009E7831" w:rsidRPr="009F34CB">
          <w:rPr>
            <w:lang w:val="ru-RU"/>
          </w:rPr>
          <w:t>.</w:t>
        </w:r>
        <w:r w:rsidR="009E7831" w:rsidRPr="00217733">
          <w:t>int</w:t>
        </w:r>
        <w:r w:rsidR="009E7831" w:rsidRPr="009F34CB">
          <w:rPr>
            <w:lang w:val="ru-RU"/>
          </w:rPr>
          <w:t>/</w:t>
        </w:r>
        <w:r w:rsidR="009E7831" w:rsidRPr="00217733">
          <w:t>edocs</w:t>
        </w:r>
        <w:r w:rsidR="009E7831" w:rsidRPr="009F34CB">
          <w:rPr>
            <w:lang w:val="ru-RU"/>
          </w:rPr>
          <w:t>/</w:t>
        </w:r>
        <w:r w:rsidR="009E7831" w:rsidRPr="00217733">
          <w:t>pubdocs</w:t>
        </w:r>
        <w:r w:rsidR="009E7831" w:rsidRPr="009F34CB">
          <w:rPr>
            <w:lang w:val="ru-RU"/>
          </w:rPr>
          <w:t>/</w:t>
        </w:r>
        <w:r w:rsidR="009E7831" w:rsidRPr="00217733">
          <w:t>en</w:t>
        </w:r>
        <w:r w:rsidR="009E7831" w:rsidRPr="009F34CB">
          <w:rPr>
            <w:lang w:val="ru-RU"/>
          </w:rPr>
          <w:t>/</w:t>
        </w:r>
        <w:r w:rsidR="009E7831" w:rsidRPr="00217733">
          <w:t>tk</w:t>
        </w:r>
        <w:r w:rsidR="009E7831" w:rsidRPr="009F34CB">
          <w:rPr>
            <w:lang w:val="ru-RU"/>
          </w:rPr>
          <w:t>/933/</w:t>
        </w:r>
        <w:r w:rsidR="009E7831" w:rsidRPr="00217733">
          <w:t>wipo</w:t>
        </w:r>
        <w:r w:rsidR="009E7831" w:rsidRPr="009F34CB">
          <w:rPr>
            <w:lang w:val="ru-RU"/>
          </w:rPr>
          <w:t>_</w:t>
        </w:r>
        <w:r w:rsidR="009E7831" w:rsidRPr="00217733">
          <w:t>pub</w:t>
        </w:r>
        <w:r w:rsidR="009E7831" w:rsidRPr="009F34CB">
          <w:rPr>
            <w:lang w:val="ru-RU"/>
          </w:rPr>
          <w:t>_933.</w:t>
        </w:r>
        <w:r w:rsidR="009E7831" w:rsidRPr="00217733">
          <w:t>pdf</w:t>
        </w:r>
      </w:hyperlink>
    </w:p>
    <w:p w:rsidR="00B37B54" w:rsidRPr="009E7831" w:rsidRDefault="009E7831" w:rsidP="00381D74">
      <w:pPr>
        <w:pStyle w:val="Texte1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>Больше</w:t>
      </w:r>
      <w:r w:rsidRPr="009E783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E7831">
        <w:rPr>
          <w:lang w:val="ru-RU"/>
        </w:rPr>
        <w:t xml:space="preserve"> </w:t>
      </w:r>
      <w:r>
        <w:rPr>
          <w:lang w:val="ru-RU"/>
        </w:rPr>
        <w:t>об</w:t>
      </w:r>
      <w:r w:rsidRPr="009E7831">
        <w:rPr>
          <w:lang w:val="ru-RU"/>
        </w:rPr>
        <w:t xml:space="preserve"> </w:t>
      </w:r>
      <w:r>
        <w:rPr>
          <w:lang w:val="ru-RU"/>
        </w:rPr>
        <w:t>ИС</w:t>
      </w:r>
      <w:r w:rsidRPr="009E7831">
        <w:rPr>
          <w:lang w:val="ru-RU"/>
        </w:rPr>
        <w:t xml:space="preserve"> </w:t>
      </w:r>
      <w:r>
        <w:rPr>
          <w:lang w:val="ru-RU"/>
        </w:rPr>
        <w:t>можно</w:t>
      </w:r>
      <w:r w:rsidRPr="009E7831">
        <w:rPr>
          <w:lang w:val="ru-RU"/>
        </w:rPr>
        <w:t xml:space="preserve"> </w:t>
      </w:r>
      <w:r>
        <w:rPr>
          <w:lang w:val="ru-RU"/>
        </w:rPr>
        <w:t>найти</w:t>
      </w:r>
      <w:r w:rsidRPr="009E7831">
        <w:rPr>
          <w:lang w:val="ru-RU"/>
        </w:rPr>
        <w:t xml:space="preserve"> </w:t>
      </w:r>
      <w:r>
        <w:rPr>
          <w:lang w:val="ru-RU"/>
        </w:rPr>
        <w:t>здесь</w:t>
      </w:r>
      <w:r w:rsidR="00B37B54" w:rsidRPr="009E7831">
        <w:rPr>
          <w:lang w:val="ru-RU"/>
        </w:rPr>
        <w:t xml:space="preserve">: </w:t>
      </w:r>
      <w:r w:rsidR="00B37B54" w:rsidRPr="00381D74">
        <w:rPr>
          <w:lang w:val="en-GB"/>
        </w:rPr>
        <w:t>WIPO</w:t>
      </w:r>
      <w:r w:rsidR="00B37B54" w:rsidRPr="009E7831">
        <w:rPr>
          <w:lang w:val="ru-RU"/>
        </w:rPr>
        <w:t xml:space="preserve"> </w:t>
      </w:r>
      <w:r w:rsidR="00B37B54" w:rsidRPr="00381D74">
        <w:rPr>
          <w:lang w:val="en-GB"/>
        </w:rPr>
        <w:t>Intellectual</w:t>
      </w:r>
      <w:r w:rsidR="00B37B54" w:rsidRPr="009E7831">
        <w:rPr>
          <w:lang w:val="ru-RU"/>
        </w:rPr>
        <w:t xml:space="preserve"> </w:t>
      </w:r>
      <w:r w:rsidR="00B37B54" w:rsidRPr="00381D74">
        <w:rPr>
          <w:lang w:val="en-GB"/>
        </w:rPr>
        <w:t>Property</w:t>
      </w:r>
      <w:r w:rsidR="00B37B54" w:rsidRPr="009E7831">
        <w:rPr>
          <w:lang w:val="ru-RU"/>
        </w:rPr>
        <w:t xml:space="preserve"> </w:t>
      </w:r>
      <w:r w:rsidR="00B37B54" w:rsidRPr="00381D74">
        <w:rPr>
          <w:lang w:val="en-GB"/>
        </w:rPr>
        <w:t>Handbook</w:t>
      </w:r>
      <w:r w:rsidR="00B37B54" w:rsidRPr="009E7831">
        <w:rPr>
          <w:lang w:val="ru-RU"/>
        </w:rPr>
        <w:t xml:space="preserve">, </w:t>
      </w:r>
      <w:r w:rsidR="00B37B54" w:rsidRPr="00381D74">
        <w:rPr>
          <w:lang w:val="en-GB"/>
        </w:rPr>
        <w:t>p</w:t>
      </w:r>
      <w:r w:rsidR="00B37B54" w:rsidRPr="009E7831">
        <w:rPr>
          <w:lang w:val="ru-RU"/>
        </w:rPr>
        <w:t>.40</w:t>
      </w:r>
      <w:proofErr w:type="spellStart"/>
      <w:r w:rsidR="00B37B54" w:rsidRPr="00381D74">
        <w:rPr>
          <w:lang w:val="en-GB"/>
        </w:rPr>
        <w:t>ff</w:t>
      </w:r>
      <w:proofErr w:type="spellEnd"/>
      <w:r w:rsidR="00B37B54" w:rsidRPr="009E7831">
        <w:rPr>
          <w:lang w:val="ru-RU"/>
        </w:rPr>
        <w:t xml:space="preserve"> </w:t>
      </w:r>
      <w:hyperlink r:id="rId14" w:history="1">
        <w:r w:rsidR="00B37B54" w:rsidRPr="00381D74">
          <w:rPr>
            <w:lang w:val="en-GB"/>
          </w:rPr>
          <w:t>http</w:t>
        </w:r>
        <w:r w:rsidR="00B37B54" w:rsidRPr="009E7831">
          <w:rPr>
            <w:lang w:val="ru-RU"/>
          </w:rPr>
          <w:t>://</w:t>
        </w:r>
        <w:r w:rsidR="00B37B54" w:rsidRPr="00381D74">
          <w:rPr>
            <w:lang w:val="en-GB"/>
          </w:rPr>
          <w:t>www</w:t>
        </w:r>
        <w:r w:rsidR="00B37B54" w:rsidRPr="009E7831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wipo</w:t>
        </w:r>
        <w:proofErr w:type="spellEnd"/>
        <w:r w:rsidR="00B37B54" w:rsidRPr="009E7831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int</w:t>
        </w:r>
        <w:proofErr w:type="spellEnd"/>
        <w:r w:rsidR="00B37B54" w:rsidRPr="009E7831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edocs</w:t>
        </w:r>
        <w:proofErr w:type="spellEnd"/>
        <w:r w:rsidR="00B37B54" w:rsidRPr="009E7831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pubdocs</w:t>
        </w:r>
        <w:proofErr w:type="spellEnd"/>
        <w:r w:rsidR="00B37B54" w:rsidRPr="009E7831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en</w:t>
        </w:r>
        <w:proofErr w:type="spellEnd"/>
        <w:r w:rsidR="00B37B54" w:rsidRPr="009E7831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intproperty</w:t>
        </w:r>
        <w:proofErr w:type="spellEnd"/>
        <w:r w:rsidR="00B37B54" w:rsidRPr="009E7831">
          <w:rPr>
            <w:lang w:val="ru-RU"/>
          </w:rPr>
          <w:t>/489/</w:t>
        </w:r>
        <w:proofErr w:type="spellStart"/>
        <w:r w:rsidR="00B37B54" w:rsidRPr="00381D74">
          <w:rPr>
            <w:lang w:val="en-GB"/>
          </w:rPr>
          <w:t>wipo</w:t>
        </w:r>
        <w:proofErr w:type="spellEnd"/>
        <w:r w:rsidR="00B37B54" w:rsidRPr="009E7831">
          <w:rPr>
            <w:lang w:val="ru-RU"/>
          </w:rPr>
          <w:t>_</w:t>
        </w:r>
        <w:r w:rsidR="00B37B54" w:rsidRPr="00381D74">
          <w:rPr>
            <w:lang w:val="en-GB"/>
          </w:rPr>
          <w:t>pub</w:t>
        </w:r>
        <w:r w:rsidR="00B37B54" w:rsidRPr="009E7831">
          <w:rPr>
            <w:lang w:val="ru-RU"/>
          </w:rPr>
          <w:t>_489.</w:t>
        </w:r>
        <w:r w:rsidR="00B37B54" w:rsidRPr="00381D74">
          <w:rPr>
            <w:lang w:val="en-GB"/>
          </w:rPr>
          <w:t>pdf</w:t>
        </w:r>
      </w:hyperlink>
    </w:p>
    <w:p w:rsidR="00B37B54" w:rsidRPr="00381D74" w:rsidRDefault="009E7831" w:rsidP="00381D74">
      <w:pPr>
        <w:pStyle w:val="Texte1"/>
        <w:numPr>
          <w:ilvl w:val="0"/>
          <w:numId w:val="7"/>
        </w:numPr>
        <w:jc w:val="left"/>
        <w:rPr>
          <w:lang w:val="en-GB"/>
        </w:rPr>
      </w:pPr>
      <w:r>
        <w:rPr>
          <w:lang w:val="ru-RU"/>
        </w:rPr>
        <w:t>Для</w:t>
      </w:r>
      <w:r w:rsidRPr="00BA21BA">
        <w:rPr>
          <w:lang w:val="ru-RU"/>
        </w:rPr>
        <w:t xml:space="preserve"> </w:t>
      </w:r>
      <w:r>
        <w:rPr>
          <w:lang w:val="ru-RU"/>
        </w:rPr>
        <w:t>дискуссии</w:t>
      </w:r>
      <w:r w:rsidRPr="00BA21BA">
        <w:rPr>
          <w:lang w:val="ru-RU"/>
        </w:rPr>
        <w:t xml:space="preserve"> </w:t>
      </w:r>
      <w:r>
        <w:rPr>
          <w:lang w:val="ru-RU"/>
        </w:rPr>
        <w:t>об</w:t>
      </w:r>
      <w:r w:rsidRPr="00BA21BA">
        <w:rPr>
          <w:lang w:val="ru-RU"/>
        </w:rPr>
        <w:t xml:space="preserve"> </w:t>
      </w:r>
      <w:r>
        <w:rPr>
          <w:lang w:val="ru-RU"/>
        </w:rPr>
        <w:t>общественном</w:t>
      </w:r>
      <w:r w:rsidRPr="00BA21BA">
        <w:rPr>
          <w:lang w:val="ru-RU"/>
        </w:rPr>
        <w:t xml:space="preserve"> </w:t>
      </w:r>
      <w:r>
        <w:rPr>
          <w:lang w:val="ru-RU"/>
        </w:rPr>
        <w:t>достоянии</w:t>
      </w:r>
      <w:r w:rsidRPr="00BA21BA">
        <w:rPr>
          <w:lang w:val="ru-RU"/>
        </w:rPr>
        <w:t xml:space="preserve"> </w:t>
      </w:r>
      <w:r>
        <w:rPr>
          <w:lang w:val="ru-RU"/>
        </w:rPr>
        <w:t>см</w:t>
      </w:r>
      <w:r w:rsidRPr="00BA21BA">
        <w:rPr>
          <w:lang w:val="ru-RU"/>
        </w:rPr>
        <w:t xml:space="preserve">.: </w:t>
      </w:r>
      <w:r w:rsidR="00B37B54" w:rsidRPr="00381D74">
        <w:rPr>
          <w:lang w:val="en-GB"/>
        </w:rPr>
        <w:t>WIPO</w:t>
      </w:r>
      <w:r w:rsidR="00B37B54" w:rsidRPr="00BA21BA">
        <w:rPr>
          <w:lang w:val="ru-RU"/>
        </w:rPr>
        <w:t xml:space="preserve">, 2010. </w:t>
      </w:r>
      <w:r w:rsidR="00B37B54" w:rsidRPr="00381D74">
        <w:rPr>
          <w:lang w:val="en-GB"/>
        </w:rPr>
        <w:t xml:space="preserve">‘Note on the Meanings of the Term "Public Domain"’ </w:t>
      </w:r>
      <w:hyperlink r:id="rId15" w:history="1">
        <w:r w:rsidR="00B37B54" w:rsidRPr="00381D74">
          <w:rPr>
            <w:lang w:val="en-GB"/>
          </w:rPr>
          <w:t>http://www.wipo.int/edocs/mdocs/tk/en/wipo_grtkf_ic_17/wipo_grtkf_ic_17_inf_8.pdf</w:t>
        </w:r>
      </w:hyperlink>
    </w:p>
    <w:p w:rsidR="00B37B54" w:rsidRPr="00BA21BA" w:rsidRDefault="00BA21BA" w:rsidP="00381D74">
      <w:pPr>
        <w:pStyle w:val="Texte1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>Для</w:t>
      </w:r>
      <w:r w:rsidRPr="00BA21BA">
        <w:rPr>
          <w:lang w:val="ru-RU"/>
        </w:rPr>
        <w:t xml:space="preserve"> </w:t>
      </w:r>
      <w:r>
        <w:rPr>
          <w:lang w:val="ru-RU"/>
        </w:rPr>
        <w:t>получения</w:t>
      </w:r>
      <w:r w:rsidRPr="00BA21BA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BA21B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A21BA">
        <w:rPr>
          <w:lang w:val="ru-RU"/>
        </w:rPr>
        <w:t xml:space="preserve"> </w:t>
      </w:r>
      <w:r>
        <w:rPr>
          <w:lang w:val="ru-RU"/>
        </w:rPr>
        <w:t>об</w:t>
      </w:r>
      <w:r w:rsidRPr="00BA21BA">
        <w:rPr>
          <w:lang w:val="ru-RU"/>
        </w:rPr>
        <w:t xml:space="preserve"> </w:t>
      </w:r>
      <w:r>
        <w:rPr>
          <w:lang w:val="ru-RU"/>
        </w:rPr>
        <w:t>управлении</w:t>
      </w:r>
      <w:r w:rsidRPr="00BA21BA">
        <w:rPr>
          <w:lang w:val="ru-RU"/>
        </w:rPr>
        <w:t xml:space="preserve"> </w:t>
      </w:r>
      <w:r>
        <w:rPr>
          <w:lang w:val="ru-RU"/>
        </w:rPr>
        <w:t>правами</w:t>
      </w:r>
      <w:r w:rsidRPr="00BA21B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A21B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A21BA">
        <w:rPr>
          <w:lang w:val="ru-RU"/>
        </w:rPr>
        <w:t xml:space="preserve"> </w:t>
      </w:r>
      <w:r>
        <w:rPr>
          <w:lang w:val="ru-RU"/>
        </w:rPr>
        <w:t>в</w:t>
      </w:r>
      <w:r w:rsidRPr="00BA21BA">
        <w:rPr>
          <w:lang w:val="ru-RU"/>
        </w:rPr>
        <w:t xml:space="preserve"> </w:t>
      </w:r>
      <w:r>
        <w:rPr>
          <w:lang w:val="ru-RU"/>
        </w:rPr>
        <w:t>музеях</w:t>
      </w:r>
      <w:r w:rsidRPr="00BA21BA">
        <w:rPr>
          <w:lang w:val="ru-RU"/>
        </w:rPr>
        <w:t xml:space="preserve"> </w:t>
      </w:r>
      <w:r>
        <w:rPr>
          <w:lang w:val="ru-RU"/>
        </w:rPr>
        <w:t>см</w:t>
      </w:r>
      <w:r w:rsidRPr="00BA21BA">
        <w:rPr>
          <w:lang w:val="ru-RU"/>
        </w:rPr>
        <w:t xml:space="preserve">.: </w:t>
      </w:r>
      <w:r w:rsidR="00B37B54" w:rsidRPr="00381D74">
        <w:rPr>
          <w:lang w:val="en-GB"/>
        </w:rPr>
        <w:t>WIPO</w:t>
      </w:r>
      <w:r w:rsidR="00B37B54" w:rsidRPr="00BA21BA">
        <w:rPr>
          <w:lang w:val="ru-RU"/>
        </w:rPr>
        <w:t xml:space="preserve">, </w:t>
      </w:r>
      <w:r w:rsidR="00B37B54" w:rsidRPr="00381D74">
        <w:rPr>
          <w:lang w:val="en-GB"/>
        </w:rPr>
        <w:t>Legal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Issues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and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Practical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Options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for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Museums</w:t>
      </w:r>
      <w:r w:rsidR="00B37B54" w:rsidRPr="00BA21BA">
        <w:rPr>
          <w:lang w:val="ru-RU"/>
        </w:rPr>
        <w:t xml:space="preserve">, </w:t>
      </w:r>
      <w:r w:rsidR="00B37B54" w:rsidRPr="00381D74">
        <w:rPr>
          <w:lang w:val="en-GB"/>
        </w:rPr>
        <w:t>Libraries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and</w:t>
      </w:r>
      <w:r w:rsidR="00B37B54" w:rsidRPr="00BA21BA">
        <w:rPr>
          <w:lang w:val="ru-RU"/>
        </w:rPr>
        <w:t xml:space="preserve"> </w:t>
      </w:r>
      <w:r w:rsidR="00B37B54" w:rsidRPr="00381D74">
        <w:rPr>
          <w:lang w:val="en-GB"/>
        </w:rPr>
        <w:t>Archives</w:t>
      </w:r>
      <w:r w:rsidR="00B37B54" w:rsidRPr="00BA21BA">
        <w:rPr>
          <w:lang w:val="ru-RU"/>
        </w:rPr>
        <w:t xml:space="preserve"> (</w:t>
      </w:r>
      <w:r>
        <w:rPr>
          <w:lang w:val="ru-RU"/>
        </w:rPr>
        <w:t>на</w:t>
      </w:r>
      <w:r w:rsidRPr="00BA21BA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BA21BA">
        <w:rPr>
          <w:lang w:val="ru-RU"/>
        </w:rPr>
        <w:t xml:space="preserve">, </w:t>
      </w:r>
      <w:r>
        <w:rPr>
          <w:lang w:val="ru-RU"/>
        </w:rPr>
        <w:t>испанском и французском</w:t>
      </w:r>
      <w:r w:rsidR="00B37B54" w:rsidRPr="00BA21BA">
        <w:rPr>
          <w:lang w:val="ru-RU"/>
        </w:rPr>
        <w:t xml:space="preserve">): </w:t>
      </w:r>
      <w:hyperlink r:id="rId16" w:history="1">
        <w:r w:rsidR="00B37B54" w:rsidRPr="00381D74">
          <w:rPr>
            <w:lang w:val="en-GB"/>
          </w:rPr>
          <w:t>http</w:t>
        </w:r>
        <w:r w:rsidR="00B37B54" w:rsidRPr="00BA21BA">
          <w:rPr>
            <w:lang w:val="ru-RU"/>
          </w:rPr>
          <w:t>://</w:t>
        </w:r>
        <w:r w:rsidR="00B37B54" w:rsidRPr="00381D74">
          <w:rPr>
            <w:lang w:val="en-GB"/>
          </w:rPr>
          <w:t>www</w:t>
        </w:r>
        <w:r w:rsidR="00B37B54" w:rsidRPr="00BA21BA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wipo</w:t>
        </w:r>
        <w:proofErr w:type="spellEnd"/>
        <w:r w:rsidR="00B37B54" w:rsidRPr="00BA21BA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int</w:t>
        </w:r>
        <w:proofErr w:type="spellEnd"/>
        <w:r w:rsidR="00B37B54" w:rsidRPr="00BA21BA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edocs</w:t>
        </w:r>
        <w:proofErr w:type="spellEnd"/>
        <w:r w:rsidR="00B37B54" w:rsidRPr="00BA21BA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pubdocs</w:t>
        </w:r>
        <w:proofErr w:type="spellEnd"/>
        <w:r w:rsidR="00B37B54" w:rsidRPr="00BA21BA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en</w:t>
        </w:r>
        <w:proofErr w:type="spellEnd"/>
        <w:r w:rsidR="00B37B54" w:rsidRPr="00BA21BA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tk</w:t>
        </w:r>
        <w:proofErr w:type="spellEnd"/>
        <w:r w:rsidR="00B37B54" w:rsidRPr="00BA21BA">
          <w:rPr>
            <w:lang w:val="ru-RU"/>
          </w:rPr>
          <w:t>/1023/</w:t>
        </w:r>
        <w:proofErr w:type="spellStart"/>
        <w:r w:rsidR="00B37B54" w:rsidRPr="00381D74">
          <w:rPr>
            <w:lang w:val="en-GB"/>
          </w:rPr>
          <w:t>wipo</w:t>
        </w:r>
        <w:proofErr w:type="spellEnd"/>
        <w:r w:rsidR="00B37B54" w:rsidRPr="00BA21BA">
          <w:rPr>
            <w:lang w:val="ru-RU"/>
          </w:rPr>
          <w:t>_</w:t>
        </w:r>
        <w:r w:rsidR="00B37B54" w:rsidRPr="00381D74">
          <w:rPr>
            <w:lang w:val="en-GB"/>
          </w:rPr>
          <w:t>pub</w:t>
        </w:r>
        <w:r w:rsidR="00B37B54" w:rsidRPr="00BA21BA">
          <w:rPr>
            <w:lang w:val="ru-RU"/>
          </w:rPr>
          <w:t>_1023.</w:t>
        </w:r>
        <w:r w:rsidR="00B37B54" w:rsidRPr="00381D74">
          <w:rPr>
            <w:lang w:val="en-GB"/>
          </w:rPr>
          <w:t>pdf</w:t>
        </w:r>
      </w:hyperlink>
    </w:p>
    <w:p w:rsidR="00754A90" w:rsidRPr="008011C1" w:rsidRDefault="00BA21BA" w:rsidP="00381D74">
      <w:pPr>
        <w:pStyle w:val="Texte1"/>
        <w:numPr>
          <w:ilvl w:val="0"/>
          <w:numId w:val="7"/>
        </w:numPr>
        <w:rPr>
          <w:lang w:val="ru-RU"/>
        </w:rPr>
      </w:pPr>
      <w:r>
        <w:rPr>
          <w:lang w:val="ru-RU"/>
        </w:rPr>
        <w:t>Для</w:t>
      </w:r>
      <w:r w:rsidRPr="008011C1">
        <w:rPr>
          <w:lang w:val="ru-RU"/>
        </w:rPr>
        <w:t xml:space="preserve"> </w:t>
      </w:r>
      <w:r>
        <w:rPr>
          <w:lang w:val="ru-RU"/>
        </w:rPr>
        <w:t>дискуссии</w:t>
      </w:r>
      <w:r w:rsidRPr="008011C1">
        <w:rPr>
          <w:lang w:val="ru-RU"/>
        </w:rPr>
        <w:t xml:space="preserve"> </w:t>
      </w:r>
      <w:r>
        <w:rPr>
          <w:lang w:val="ru-RU"/>
        </w:rPr>
        <w:t>об</w:t>
      </w:r>
      <w:r w:rsidRPr="008011C1">
        <w:rPr>
          <w:lang w:val="ru-RU"/>
        </w:rPr>
        <w:t xml:space="preserve"> </w:t>
      </w:r>
      <w:r>
        <w:rPr>
          <w:lang w:val="ru-RU"/>
        </w:rPr>
        <w:t>этических</w:t>
      </w:r>
      <w:r w:rsidRPr="008011C1">
        <w:rPr>
          <w:lang w:val="ru-RU"/>
        </w:rPr>
        <w:t xml:space="preserve"> </w:t>
      </w:r>
      <w:r>
        <w:rPr>
          <w:lang w:val="ru-RU"/>
        </w:rPr>
        <w:t>принципах</w:t>
      </w:r>
      <w:r w:rsidRPr="008011C1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8011C1">
        <w:rPr>
          <w:lang w:val="ru-RU"/>
        </w:rPr>
        <w:t xml:space="preserve"> </w:t>
      </w:r>
      <w:r>
        <w:rPr>
          <w:lang w:val="ru-RU"/>
        </w:rPr>
        <w:t>охраны</w:t>
      </w:r>
      <w:r w:rsidRPr="008011C1">
        <w:rPr>
          <w:lang w:val="ru-RU"/>
        </w:rPr>
        <w:t xml:space="preserve"> </w:t>
      </w:r>
      <w:r>
        <w:rPr>
          <w:lang w:val="ru-RU"/>
        </w:rPr>
        <w:t>НКН</w:t>
      </w:r>
      <w:r w:rsidRPr="008011C1">
        <w:rPr>
          <w:lang w:val="ru-RU"/>
        </w:rPr>
        <w:t xml:space="preserve"> </w:t>
      </w:r>
      <w:r>
        <w:rPr>
          <w:lang w:val="ru-RU"/>
        </w:rPr>
        <w:t>см</w:t>
      </w:r>
      <w:r w:rsidRPr="008011C1">
        <w:rPr>
          <w:lang w:val="ru-RU"/>
        </w:rPr>
        <w:t xml:space="preserve">.: </w:t>
      </w:r>
      <w:r w:rsidR="00B37B54" w:rsidRPr="00381D74">
        <w:rPr>
          <w:lang w:val="en-GB"/>
        </w:rPr>
        <w:t>UNESCO</w:t>
      </w:r>
      <w:r w:rsidR="00B37B54" w:rsidRPr="008011C1">
        <w:rPr>
          <w:lang w:val="ru-RU"/>
        </w:rPr>
        <w:t xml:space="preserve"> 2015, ‘</w:t>
      </w:r>
      <w:r w:rsidR="00B37B54" w:rsidRPr="00381D74">
        <w:rPr>
          <w:lang w:val="en-GB"/>
        </w:rPr>
        <w:t>Towards</w:t>
      </w:r>
      <w:r w:rsidR="00B37B54" w:rsidRPr="008011C1">
        <w:rPr>
          <w:lang w:val="ru-RU"/>
        </w:rPr>
        <w:t xml:space="preserve"> </w:t>
      </w:r>
      <w:r w:rsidR="00B37B54" w:rsidRPr="00381D74">
        <w:rPr>
          <w:lang w:val="en-GB"/>
        </w:rPr>
        <w:t>codes</w:t>
      </w:r>
      <w:r w:rsidR="00B37B54" w:rsidRPr="008011C1">
        <w:rPr>
          <w:lang w:val="ru-RU"/>
        </w:rPr>
        <w:t xml:space="preserve"> </w:t>
      </w:r>
      <w:r w:rsidR="00B37B54" w:rsidRPr="00381D74">
        <w:rPr>
          <w:lang w:val="en-GB"/>
        </w:rPr>
        <w:t>of</w:t>
      </w:r>
      <w:r w:rsidR="00B37B54" w:rsidRPr="008011C1">
        <w:rPr>
          <w:lang w:val="ru-RU"/>
        </w:rPr>
        <w:t xml:space="preserve"> </w:t>
      </w:r>
      <w:r w:rsidR="00B37B54" w:rsidRPr="00381D74">
        <w:rPr>
          <w:lang w:val="en-GB"/>
        </w:rPr>
        <w:t>ethics</w:t>
      </w:r>
      <w:r w:rsidR="00B37B54" w:rsidRPr="008011C1">
        <w:rPr>
          <w:lang w:val="ru-RU"/>
        </w:rPr>
        <w:t xml:space="preserve"> </w:t>
      </w:r>
      <w:r w:rsidR="00B37B54" w:rsidRPr="00381D74">
        <w:rPr>
          <w:lang w:val="en-GB"/>
        </w:rPr>
        <w:t>for</w:t>
      </w:r>
      <w:r w:rsidR="00381D74" w:rsidRPr="008011C1">
        <w:rPr>
          <w:lang w:val="ru-RU"/>
        </w:rPr>
        <w:t xml:space="preserve"> </w:t>
      </w:r>
      <w:r w:rsidR="00381D74" w:rsidRPr="00381D74">
        <w:rPr>
          <w:lang w:val="en-GB"/>
        </w:rPr>
        <w:t>intangible</w:t>
      </w:r>
      <w:r w:rsidR="00381D74" w:rsidRPr="008011C1">
        <w:rPr>
          <w:lang w:val="ru-RU"/>
        </w:rPr>
        <w:t xml:space="preserve"> </w:t>
      </w:r>
      <w:r w:rsidR="00381D74" w:rsidRPr="00381D74">
        <w:rPr>
          <w:lang w:val="en-GB"/>
        </w:rPr>
        <w:t>cultural</w:t>
      </w:r>
      <w:r w:rsidR="00381D74" w:rsidRPr="008011C1">
        <w:rPr>
          <w:lang w:val="ru-RU"/>
        </w:rPr>
        <w:t xml:space="preserve"> </w:t>
      </w:r>
      <w:r w:rsidR="00381D74" w:rsidRPr="00381D74">
        <w:rPr>
          <w:lang w:val="en-GB"/>
        </w:rPr>
        <w:t>heritage</w:t>
      </w:r>
      <w:r w:rsidR="00381D74" w:rsidRPr="008011C1">
        <w:rPr>
          <w:lang w:val="ru-RU"/>
        </w:rPr>
        <w:t xml:space="preserve">’ </w:t>
      </w:r>
      <w:r w:rsidR="00B37B54" w:rsidRPr="008011C1">
        <w:rPr>
          <w:lang w:val="ru-RU"/>
        </w:rPr>
        <w:t>(</w:t>
      </w:r>
      <w:hyperlink r:id="rId17" w:history="1">
        <w:r w:rsidR="00B37B54" w:rsidRPr="00381D74">
          <w:rPr>
            <w:lang w:val="en-GB"/>
          </w:rPr>
          <w:t>http</w:t>
        </w:r>
        <w:r w:rsidR="00B37B54" w:rsidRPr="008011C1">
          <w:rPr>
            <w:lang w:val="ru-RU"/>
          </w:rPr>
          <w:t>://</w:t>
        </w:r>
        <w:r w:rsidR="00B37B54" w:rsidRPr="00381D74">
          <w:rPr>
            <w:lang w:val="en-GB"/>
          </w:rPr>
          <w:t>www</w:t>
        </w:r>
        <w:r w:rsidR="00B37B54" w:rsidRPr="008011C1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unesco</w:t>
        </w:r>
        <w:proofErr w:type="spellEnd"/>
        <w:r w:rsidR="00B37B54" w:rsidRPr="008011C1">
          <w:rPr>
            <w:lang w:val="ru-RU"/>
          </w:rPr>
          <w:t>.</w:t>
        </w:r>
        <w:r w:rsidR="00B37B54" w:rsidRPr="00381D74">
          <w:rPr>
            <w:lang w:val="en-GB"/>
          </w:rPr>
          <w:t>org</w:t>
        </w:r>
        <w:r w:rsidR="00B37B54" w:rsidRPr="008011C1">
          <w:rPr>
            <w:lang w:val="ru-RU"/>
          </w:rPr>
          <w:t>/</w:t>
        </w:r>
        <w:r w:rsidR="00B37B54" w:rsidRPr="00381D74">
          <w:rPr>
            <w:lang w:val="en-GB"/>
          </w:rPr>
          <w:t>culture</w:t>
        </w:r>
        <w:r w:rsidR="00B37B54" w:rsidRPr="008011C1">
          <w:rPr>
            <w:lang w:val="ru-RU"/>
          </w:rPr>
          <w:t>/</w:t>
        </w:r>
        <w:proofErr w:type="spellStart"/>
        <w:r w:rsidR="00B37B54" w:rsidRPr="00381D74">
          <w:rPr>
            <w:lang w:val="en-GB"/>
          </w:rPr>
          <w:t>ich</w:t>
        </w:r>
        <w:proofErr w:type="spellEnd"/>
        <w:r w:rsidR="00B37B54" w:rsidRPr="008011C1">
          <w:rPr>
            <w:lang w:val="ru-RU"/>
          </w:rPr>
          <w:t>/</w:t>
        </w:r>
        <w:r w:rsidR="00B37B54" w:rsidRPr="00381D74">
          <w:rPr>
            <w:lang w:val="en-GB"/>
          </w:rPr>
          <w:t>index</w:t>
        </w:r>
        <w:r w:rsidR="00B37B54" w:rsidRPr="008011C1">
          <w:rPr>
            <w:lang w:val="ru-RU"/>
          </w:rPr>
          <w:t>.</w:t>
        </w:r>
        <w:proofErr w:type="spellStart"/>
        <w:r w:rsidR="00B37B54" w:rsidRPr="00381D74">
          <w:rPr>
            <w:lang w:val="en-GB"/>
          </w:rPr>
          <w:t>php</w:t>
        </w:r>
        <w:proofErr w:type="spellEnd"/>
        <w:r w:rsidR="00B37B54" w:rsidRPr="008011C1">
          <w:rPr>
            <w:lang w:val="ru-RU"/>
          </w:rPr>
          <w:t>?</w:t>
        </w:r>
        <w:proofErr w:type="spellStart"/>
        <w:r w:rsidR="00B37B54" w:rsidRPr="00381D74">
          <w:rPr>
            <w:lang w:val="en-GB"/>
          </w:rPr>
          <w:t>lg</w:t>
        </w:r>
        <w:proofErr w:type="spellEnd"/>
        <w:r w:rsidR="00B37B54" w:rsidRPr="008011C1">
          <w:rPr>
            <w:lang w:val="ru-RU"/>
          </w:rPr>
          <w:t>=</w:t>
        </w:r>
        <w:proofErr w:type="spellStart"/>
        <w:r w:rsidR="00B37B54" w:rsidRPr="00381D74">
          <w:rPr>
            <w:lang w:val="en-GB"/>
          </w:rPr>
          <w:t>en</w:t>
        </w:r>
        <w:proofErr w:type="spellEnd"/>
        <w:r w:rsidR="00B37B54" w:rsidRPr="008011C1">
          <w:rPr>
            <w:lang w:val="ru-RU"/>
          </w:rPr>
          <w:t>&amp;</w:t>
        </w:r>
        <w:proofErr w:type="spellStart"/>
        <w:r w:rsidR="00B37B54" w:rsidRPr="00381D74">
          <w:rPr>
            <w:lang w:val="en-GB"/>
          </w:rPr>
          <w:t>pg</w:t>
        </w:r>
        <w:proofErr w:type="spellEnd"/>
        <w:r w:rsidR="00B37B54" w:rsidRPr="008011C1">
          <w:rPr>
            <w:lang w:val="ru-RU"/>
          </w:rPr>
          <w:t>=00015&amp;</w:t>
        </w:r>
        <w:r w:rsidR="00B37B54" w:rsidRPr="00381D74">
          <w:rPr>
            <w:lang w:val="en-GB"/>
          </w:rPr>
          <w:t>key</w:t>
        </w:r>
        <w:r w:rsidR="00B37B54" w:rsidRPr="008011C1">
          <w:rPr>
            <w:lang w:val="ru-RU"/>
          </w:rPr>
          <w:t>=809</w:t>
        </w:r>
      </w:hyperlink>
      <w:r w:rsidR="00B37B54" w:rsidRPr="008011C1">
        <w:rPr>
          <w:lang w:val="ru-RU"/>
        </w:rPr>
        <w:t>)</w:t>
      </w:r>
    </w:p>
    <w:sectPr w:rsidR="00754A90" w:rsidRPr="008011C1" w:rsidSect="00EE08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08" w:rsidRDefault="00494308" w:rsidP="00EE08FB">
      <w:pPr>
        <w:spacing w:before="0" w:after="0"/>
      </w:pPr>
      <w:r>
        <w:separator/>
      </w:r>
    </w:p>
  </w:endnote>
  <w:endnote w:type="continuationSeparator" w:id="0">
    <w:p w:rsidR="00494308" w:rsidRDefault="00494308" w:rsidP="00EE08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B1472B" w:rsidRDefault="006408D7" w:rsidP="00EE08FB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 wp14:anchorId="796526E1" wp14:editId="38916E7D">
          <wp:simplePos x="0" y="0"/>
          <wp:positionH relativeFrom="column">
            <wp:posOffset>2333625</wp:posOffset>
          </wp:positionH>
          <wp:positionV relativeFrom="paragraph">
            <wp:posOffset>-22225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1312" behindDoc="0" locked="0" layoutInCell="1" allowOverlap="1" wp14:anchorId="02B2AF2F" wp14:editId="1BF74D82">
          <wp:simplePos x="0" y="0"/>
          <wp:positionH relativeFrom="column">
            <wp:posOffset>-279044</wp:posOffset>
          </wp:positionH>
          <wp:positionV relativeFrom="paragraph">
            <wp:posOffset>-269748</wp:posOffset>
          </wp:positionV>
          <wp:extent cx="986790" cy="6051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4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>-</w:t>
    </w:r>
    <w:r>
      <w:rPr>
        <w:rFonts w:eastAsia="Calibri" w:cs="Times New Roman"/>
        <w:snapToGrid/>
        <w:sz w:val="16"/>
        <w:szCs w:val="22"/>
        <w:lang w:eastAsia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EE08FB" w:rsidRDefault="006408D7" w:rsidP="00EE08FB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5648" behindDoc="0" locked="0" layoutInCell="1" allowOverlap="1" wp14:anchorId="641CF9F4" wp14:editId="46ADEB0E">
          <wp:simplePos x="0" y="0"/>
          <wp:positionH relativeFrom="column">
            <wp:posOffset>2638425</wp:posOffset>
          </wp:positionH>
          <wp:positionV relativeFrom="paragraph">
            <wp:posOffset>-14605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3360" behindDoc="0" locked="0" layoutInCell="1" allowOverlap="1" wp14:anchorId="017C3282" wp14:editId="14AA4B71">
          <wp:simplePos x="0" y="0"/>
          <wp:positionH relativeFrom="column">
            <wp:posOffset>4886325</wp:posOffset>
          </wp:positionH>
          <wp:positionV relativeFrom="paragraph">
            <wp:posOffset>-276047</wp:posOffset>
          </wp:positionV>
          <wp:extent cx="986790" cy="605155"/>
          <wp:effectExtent l="0" t="0" r="381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snapToGrid/>
        <w:sz w:val="16"/>
        <w:szCs w:val="22"/>
        <w:lang w:val="it-IT" w:eastAsia="en-US"/>
      </w:rPr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4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>-</w:t>
    </w:r>
    <w:r>
      <w:rPr>
        <w:rFonts w:eastAsia="Calibri" w:cs="Times New Roman"/>
        <w:snapToGrid/>
        <w:sz w:val="16"/>
        <w:szCs w:val="22"/>
        <w:lang w:eastAsia="en-US"/>
      </w:rPr>
      <w:t>RU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EE08FB" w:rsidRDefault="006408D7" w:rsidP="00EE08FB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1" wp14:anchorId="704ABD33" wp14:editId="7E493CB8">
          <wp:simplePos x="0" y="0"/>
          <wp:positionH relativeFrom="column">
            <wp:posOffset>2638425</wp:posOffset>
          </wp:positionH>
          <wp:positionV relativeFrom="paragraph">
            <wp:posOffset>-24130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4EF27E73" wp14:editId="47E9D2D9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FB">
      <w:rPr>
        <w:rFonts w:eastAsia="Calibri" w:cs="Times New Roman"/>
        <w:snapToGrid/>
        <w:sz w:val="16"/>
        <w:szCs w:val="22"/>
        <w:lang w:val="it-IT" w:eastAsia="en-US"/>
      </w:rPr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4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>-</w:t>
    </w:r>
    <w:r>
      <w:rPr>
        <w:rFonts w:eastAsia="Calibri" w:cs="Times New Roman"/>
        <w:snapToGrid/>
        <w:sz w:val="16"/>
        <w:szCs w:val="22"/>
        <w:lang w:eastAsia="en-US"/>
      </w:rPr>
      <w:t>RU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08" w:rsidRDefault="00494308" w:rsidP="00EE08FB">
      <w:pPr>
        <w:spacing w:before="0" w:after="0"/>
      </w:pPr>
      <w:r>
        <w:separator/>
      </w:r>
    </w:p>
  </w:footnote>
  <w:footnote w:type="continuationSeparator" w:id="0">
    <w:p w:rsidR="00494308" w:rsidRDefault="00494308" w:rsidP="00EE08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EE08FB" w:rsidRDefault="006408D7" w:rsidP="00EE08FB">
    <w:pPr>
      <w:tabs>
        <w:tab w:val="clear" w:pos="567"/>
        <w:tab w:val="center" w:pos="407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EE08FB">
      <w:rPr>
        <w:rFonts w:eastAsia="Calibri" w:cs="Times New Roman"/>
        <w:snapToGrid/>
        <w:sz w:val="16"/>
        <w:szCs w:val="22"/>
        <w:lang w:val="it-IT" w:eastAsia="en-US"/>
      </w:rPr>
      <w:instrText xml:space="preserve">PAGE  </w:instrText>
    </w: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D6C13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 xml:space="preserve"> 55: </w:t>
    </w:r>
    <w:r>
      <w:rPr>
        <w:rFonts w:eastAsia="Calibri" w:cs="Times New Roman"/>
        <w:snapToGrid/>
        <w:sz w:val="16"/>
        <w:szCs w:val="22"/>
        <w:lang w:val="ru-RU" w:eastAsia="en-US"/>
      </w:rPr>
      <w:t>Семинар по разработке политики для охраны НКН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EE08FB" w:rsidRDefault="006408D7" w:rsidP="00EE08FB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ru-RU" w:eastAsia="en-US"/>
      </w:rPr>
      <w:t>Заметки</w:t>
    </w:r>
    <w:r w:rsidRPr="00B1472B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  <w:r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 xml:space="preserve"> 55: </w:t>
    </w:r>
    <w:r>
      <w:rPr>
        <w:rFonts w:eastAsia="Calibri" w:cs="Times New Roman"/>
        <w:snapToGrid/>
        <w:sz w:val="16"/>
        <w:szCs w:val="22"/>
        <w:lang w:val="ru-RU" w:eastAsia="en-US"/>
      </w:rPr>
      <w:t>Семинар</w:t>
    </w:r>
    <w:r w:rsidRPr="00B1472B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по</w:t>
    </w:r>
    <w:r w:rsidRPr="00B1472B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разработке</w:t>
    </w:r>
    <w:r w:rsidRPr="00B1472B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политики для охраны НКН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tab/>
    </w: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EE08FB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D6C13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Pr="00EE08FB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D7" w:rsidRPr="00EE08FB" w:rsidRDefault="006408D7" w:rsidP="00EE08FB">
    <w:pPr>
      <w:pStyle w:val="afa"/>
      <w:jc w:val="center"/>
      <w:rPr>
        <w:sz w:val="16"/>
        <w:szCs w:val="16"/>
      </w:rPr>
    </w:pPr>
    <w:r>
      <w:rPr>
        <w:sz w:val="16"/>
        <w:szCs w:val="16"/>
        <w:lang w:val="ru-RU"/>
      </w:rPr>
      <w:t xml:space="preserve">Заметки </w:t>
    </w:r>
    <w:proofErr w:type="spellStart"/>
    <w:r>
      <w:rPr>
        <w:sz w:val="16"/>
        <w:szCs w:val="16"/>
        <w:lang w:val="ru-RU"/>
      </w:rPr>
      <w:t>фасилитатора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26E"/>
    <w:multiLevelType w:val="hybridMultilevel"/>
    <w:tmpl w:val="7598EA0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4DD93B4B"/>
    <w:multiLevelType w:val="hybridMultilevel"/>
    <w:tmpl w:val="C51E86B6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0ECC"/>
    <w:multiLevelType w:val="hybridMultilevel"/>
    <w:tmpl w:val="180E1D1E"/>
    <w:lvl w:ilvl="0" w:tplc="0D62A3EC">
      <w:start w:val="1"/>
      <w:numFmt w:val="lowerLetter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54"/>
    <w:rsid w:val="00013BA9"/>
    <w:rsid w:val="000736D5"/>
    <w:rsid w:val="0007726C"/>
    <w:rsid w:val="0008107A"/>
    <w:rsid w:val="00097D02"/>
    <w:rsid w:val="000D6B44"/>
    <w:rsid w:val="000F55C4"/>
    <w:rsid w:val="000F7195"/>
    <w:rsid w:val="00107C78"/>
    <w:rsid w:val="001813FF"/>
    <w:rsid w:val="00184362"/>
    <w:rsid w:val="001C10C9"/>
    <w:rsid w:val="001E3A2C"/>
    <w:rsid w:val="002342D3"/>
    <w:rsid w:val="00246B20"/>
    <w:rsid w:val="00253F33"/>
    <w:rsid w:val="002A4260"/>
    <w:rsid w:val="002F293D"/>
    <w:rsid w:val="0035138A"/>
    <w:rsid w:val="00381D74"/>
    <w:rsid w:val="003C5380"/>
    <w:rsid w:val="003E3A8F"/>
    <w:rsid w:val="003F4485"/>
    <w:rsid w:val="00434910"/>
    <w:rsid w:val="00477424"/>
    <w:rsid w:val="004922CE"/>
    <w:rsid w:val="00494308"/>
    <w:rsid w:val="004A2D6A"/>
    <w:rsid w:val="004B6F12"/>
    <w:rsid w:val="004B7ADA"/>
    <w:rsid w:val="005042C7"/>
    <w:rsid w:val="00553B56"/>
    <w:rsid w:val="0058469D"/>
    <w:rsid w:val="005B3B58"/>
    <w:rsid w:val="005D6C13"/>
    <w:rsid w:val="005E0668"/>
    <w:rsid w:val="0061043C"/>
    <w:rsid w:val="00614EAC"/>
    <w:rsid w:val="006408D7"/>
    <w:rsid w:val="006915B5"/>
    <w:rsid w:val="00693863"/>
    <w:rsid w:val="00694735"/>
    <w:rsid w:val="00697F30"/>
    <w:rsid w:val="006A465D"/>
    <w:rsid w:val="006A5762"/>
    <w:rsid w:val="006C7A0C"/>
    <w:rsid w:val="006F517F"/>
    <w:rsid w:val="00754A90"/>
    <w:rsid w:val="007A018B"/>
    <w:rsid w:val="007C20CB"/>
    <w:rsid w:val="008011C1"/>
    <w:rsid w:val="008419AA"/>
    <w:rsid w:val="0087117F"/>
    <w:rsid w:val="0089569B"/>
    <w:rsid w:val="008B59B0"/>
    <w:rsid w:val="008F6737"/>
    <w:rsid w:val="00934F0A"/>
    <w:rsid w:val="009A6530"/>
    <w:rsid w:val="009D44B1"/>
    <w:rsid w:val="009E7831"/>
    <w:rsid w:val="009F337A"/>
    <w:rsid w:val="00A04EB4"/>
    <w:rsid w:val="00A27524"/>
    <w:rsid w:val="00A327ED"/>
    <w:rsid w:val="00B0418B"/>
    <w:rsid w:val="00B1472B"/>
    <w:rsid w:val="00B37B54"/>
    <w:rsid w:val="00B728B2"/>
    <w:rsid w:val="00B84667"/>
    <w:rsid w:val="00BA21BA"/>
    <w:rsid w:val="00BF36E7"/>
    <w:rsid w:val="00C2284B"/>
    <w:rsid w:val="00C51194"/>
    <w:rsid w:val="00C55EFA"/>
    <w:rsid w:val="00C67231"/>
    <w:rsid w:val="00C9052C"/>
    <w:rsid w:val="00C95A47"/>
    <w:rsid w:val="00D80696"/>
    <w:rsid w:val="00DE5911"/>
    <w:rsid w:val="00E306D6"/>
    <w:rsid w:val="00E41FDC"/>
    <w:rsid w:val="00E5085B"/>
    <w:rsid w:val="00EB03AD"/>
    <w:rsid w:val="00EC1AD4"/>
    <w:rsid w:val="00EC293C"/>
    <w:rsid w:val="00EC5AD1"/>
    <w:rsid w:val="00ED283B"/>
    <w:rsid w:val="00ED7D0C"/>
    <w:rsid w:val="00ED7F12"/>
    <w:rsid w:val="00EE08FB"/>
    <w:rsid w:val="00EF1FF6"/>
    <w:rsid w:val="00EF2652"/>
    <w:rsid w:val="00F97837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54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37B54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B54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B37B54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B37B54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B37B54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B54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B37B54"/>
    <w:rPr>
      <w:b/>
      <w:bCs/>
    </w:rPr>
  </w:style>
  <w:style w:type="character" w:styleId="a9">
    <w:name w:val="Emphasis"/>
    <w:basedOn w:val="a0"/>
    <w:uiPriority w:val="20"/>
    <w:qFormat/>
    <w:rsid w:val="00B37B54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B37B54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B37B54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B37B54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B37B54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B37B54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37B54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B37B54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37B54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6">
    <w:name w:val="Hyperlink"/>
    <w:basedOn w:val="a0"/>
    <w:uiPriority w:val="99"/>
    <w:unhideWhenUsed/>
    <w:rsid w:val="00B37B54"/>
    <w:rPr>
      <w:color w:val="0000FF" w:themeColor="hyperlink"/>
      <w:u w:val="single"/>
    </w:rPr>
  </w:style>
  <w:style w:type="paragraph" w:customStyle="1" w:styleId="11">
    <w:name w:val="1."/>
    <w:basedOn w:val="a"/>
    <w:link w:val="1Char"/>
    <w:qFormat/>
    <w:rsid w:val="00B37B54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B37B54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B37B54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B37B54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37B54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B37B54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37B54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B37B54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B37B54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7"/>
    <w:uiPriority w:val="99"/>
    <w:semiHidden/>
    <w:unhideWhenUsed/>
    <w:rsid w:val="00B37B54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b"/>
    <w:uiPriority w:val="99"/>
    <w:semiHidden/>
    <w:rsid w:val="00B37B54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"/>
    <w:link w:val="af9"/>
    <w:uiPriority w:val="99"/>
    <w:semiHidden/>
    <w:unhideWhenUsed/>
    <w:rsid w:val="00B84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8466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1"/>
    <w:link w:val="ChapitreCar"/>
    <w:rsid w:val="00381D74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itcoul">
    <w:name w:val="Titcoul"/>
    <w:basedOn w:val="1"/>
    <w:link w:val="TitcoulCar"/>
    <w:rsid w:val="00381D74"/>
    <w:rPr>
      <w:rFonts w:eastAsia="Times New Roman"/>
      <w:lang w:val="en-GB"/>
    </w:rPr>
  </w:style>
  <w:style w:type="character" w:customStyle="1" w:styleId="TitcoulCar">
    <w:name w:val="Titcoul Car"/>
    <w:link w:val="Titcoul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UPlan">
    <w:name w:val="UPlan"/>
    <w:basedOn w:val="a"/>
    <w:link w:val="UPlanCar"/>
    <w:rsid w:val="00381D7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a"/>
    <w:link w:val="Texte1Car"/>
    <w:rsid w:val="00381D74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81D74"/>
    <w:rPr>
      <w:rFonts w:ascii="Arial" w:eastAsia="SimSun" w:hAnsi="Arial" w:cs="Arial"/>
      <w:sz w:val="20"/>
      <w:szCs w:val="24"/>
      <w:lang w:val="fr-FR" w:eastAsia="zh-CN"/>
    </w:rPr>
  </w:style>
  <w:style w:type="paragraph" w:styleId="afa">
    <w:name w:val="header"/>
    <w:basedOn w:val="a"/>
    <w:link w:val="afb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afe">
    <w:name w:val="Body Text"/>
    <w:basedOn w:val="a"/>
    <w:link w:val="aff"/>
    <w:rsid w:val="00B728B2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">
    <w:name w:val="Основной текст Знак"/>
    <w:basedOn w:val="a0"/>
    <w:link w:val="afe"/>
    <w:rsid w:val="00B728B2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54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37B54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B54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B37B54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B37B54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B37B54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B54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B37B54"/>
    <w:rPr>
      <w:b/>
      <w:bCs/>
    </w:rPr>
  </w:style>
  <w:style w:type="character" w:styleId="a9">
    <w:name w:val="Emphasis"/>
    <w:basedOn w:val="a0"/>
    <w:uiPriority w:val="20"/>
    <w:qFormat/>
    <w:rsid w:val="00B37B54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B37B54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B37B54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B37B54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B37B54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B37B54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37B54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B37B54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37B54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6">
    <w:name w:val="Hyperlink"/>
    <w:basedOn w:val="a0"/>
    <w:uiPriority w:val="99"/>
    <w:unhideWhenUsed/>
    <w:rsid w:val="00B37B54"/>
    <w:rPr>
      <w:color w:val="0000FF" w:themeColor="hyperlink"/>
      <w:u w:val="single"/>
    </w:rPr>
  </w:style>
  <w:style w:type="paragraph" w:customStyle="1" w:styleId="11">
    <w:name w:val="1."/>
    <w:basedOn w:val="a"/>
    <w:link w:val="1Char"/>
    <w:qFormat/>
    <w:rsid w:val="00B37B54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B37B54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B37B54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B37B54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37B54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B37B54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37B54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B37B54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B37B54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7"/>
    <w:uiPriority w:val="99"/>
    <w:semiHidden/>
    <w:unhideWhenUsed/>
    <w:rsid w:val="00B37B54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b"/>
    <w:uiPriority w:val="99"/>
    <w:semiHidden/>
    <w:rsid w:val="00B37B54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"/>
    <w:link w:val="af9"/>
    <w:uiPriority w:val="99"/>
    <w:semiHidden/>
    <w:unhideWhenUsed/>
    <w:rsid w:val="00B84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8466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1"/>
    <w:link w:val="ChapitreCar"/>
    <w:rsid w:val="00381D74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itcoul">
    <w:name w:val="Titcoul"/>
    <w:basedOn w:val="1"/>
    <w:link w:val="TitcoulCar"/>
    <w:rsid w:val="00381D74"/>
    <w:rPr>
      <w:rFonts w:eastAsia="Times New Roman"/>
      <w:lang w:val="en-GB"/>
    </w:rPr>
  </w:style>
  <w:style w:type="character" w:customStyle="1" w:styleId="TitcoulCar">
    <w:name w:val="Titcoul Car"/>
    <w:link w:val="Titcoul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UPlan">
    <w:name w:val="UPlan"/>
    <w:basedOn w:val="a"/>
    <w:link w:val="UPlanCar"/>
    <w:rsid w:val="00381D7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a"/>
    <w:link w:val="Texte1Car"/>
    <w:rsid w:val="00381D74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81D74"/>
    <w:rPr>
      <w:rFonts w:ascii="Arial" w:eastAsia="SimSun" w:hAnsi="Arial" w:cs="Arial"/>
      <w:sz w:val="20"/>
      <w:szCs w:val="24"/>
      <w:lang w:val="fr-FR" w:eastAsia="zh-CN"/>
    </w:rPr>
  </w:style>
  <w:style w:type="paragraph" w:styleId="afa">
    <w:name w:val="header"/>
    <w:basedOn w:val="a"/>
    <w:link w:val="afb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afe">
    <w:name w:val="Body Text"/>
    <w:basedOn w:val="a"/>
    <w:link w:val="aff"/>
    <w:rsid w:val="00B728B2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">
    <w:name w:val="Основной текст Знак"/>
    <w:basedOn w:val="a0"/>
    <w:link w:val="afe"/>
    <w:rsid w:val="00B728B2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edocs/pubdocs/en/tk/933/wipo_pub_933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wipo.int/export/sites/www/tk/en/resources/pdf/tk_brief1.pdf" TargetMode="External"/><Relationship Id="rId17" Type="http://schemas.openxmlformats.org/officeDocument/2006/relationships/hyperlink" Target="http://www.unesco.org/culture/ich/index.php?lg=en&amp;pg=00015&amp;key=80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po.int/edocs/pubdocs/en/tk/1023/wipo_pub_102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open-access/terms-use-ccbysa-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wipo.int/edocs/mdocs/tk/en/wipo_grtkf_ic_17/wipo_grtkf_ic_17_inf_8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creativecommons.org/licenses/by-sa/3.0/igo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wipo.int/edocs/pubdocs/en/intproperty/489/wipo_pub_489.pdf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71E5-77C5-410D-BBD2-282F12F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Mikhail</cp:lastModifiedBy>
  <cp:revision>52</cp:revision>
  <cp:lastPrinted>2016-03-24T14:31:00Z</cp:lastPrinted>
  <dcterms:created xsi:type="dcterms:W3CDTF">2015-08-21T09:24:00Z</dcterms:created>
  <dcterms:modified xsi:type="dcterms:W3CDTF">2019-06-24T11:40:00Z</dcterms:modified>
</cp:coreProperties>
</file>