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046E6" w14:textId="74C9A4FE" w:rsidR="00362E84" w:rsidRPr="00703091" w:rsidRDefault="00FB67EF" w:rsidP="00703091">
      <w:pPr>
        <w:pStyle w:val="Chapitre"/>
        <w:spacing w:line="240" w:lineRule="auto"/>
        <w:rPr>
          <w:lang w:val="en-US"/>
        </w:rPr>
      </w:pPr>
      <w:bookmarkStart w:id="0" w:name="_Toc154220417"/>
      <w:bookmarkStart w:id="1" w:name="_Toc302374671"/>
      <w:bookmarkStart w:id="2" w:name="_Toc241644684"/>
      <w:r w:rsidRPr="003D1A47">
        <w:rPr>
          <w:lang w:val="en-US"/>
        </w:rPr>
        <w:t xml:space="preserve">unit </w:t>
      </w:r>
      <w:r w:rsidR="00461352" w:rsidRPr="003D1A47">
        <w:rPr>
          <w:lang w:val="en-US"/>
        </w:rPr>
        <w:t>63</w:t>
      </w:r>
    </w:p>
    <w:bookmarkEnd w:id="0"/>
    <w:bookmarkEnd w:id="1"/>
    <w:bookmarkEnd w:id="2"/>
    <w:p w14:paraId="0110BE2E" w14:textId="6E03BE17" w:rsidR="00D77073" w:rsidRPr="00D77073" w:rsidRDefault="00226567" w:rsidP="00D77073">
      <w:pPr>
        <w:tabs>
          <w:tab w:val="left" w:pos="567"/>
        </w:tabs>
        <w:snapToGrid w:val="0"/>
        <w:spacing w:after="60" w:line="320" w:lineRule="exact"/>
        <w:jc w:val="both"/>
        <w:rPr>
          <w:rFonts w:ascii="Arial" w:eastAsia="SimSun" w:hAnsi="Arial" w:cs="Arial"/>
          <w:b/>
          <w:sz w:val="32"/>
          <w:szCs w:val="32"/>
          <w:lang w:val="en-US" w:eastAsia="zh-CN"/>
        </w:rPr>
      </w:pPr>
      <w:r>
        <w:rPr>
          <w:rFonts w:ascii="Arial" w:eastAsia="SimSun" w:hAnsi="Arial" w:cs="Arial"/>
          <w:b/>
          <w:sz w:val="32"/>
          <w:szCs w:val="32"/>
          <w:lang w:val="en-US" w:eastAsia="zh-CN"/>
        </w:rPr>
        <w:t>Hand</w:t>
      </w:r>
      <w:r w:rsidR="004634E8">
        <w:rPr>
          <w:rFonts w:ascii="Arial" w:eastAsia="SimSun" w:hAnsi="Arial" w:cs="Arial"/>
          <w:b/>
          <w:sz w:val="32"/>
          <w:szCs w:val="32"/>
          <w:lang w:val="en-US" w:eastAsia="zh-CN"/>
        </w:rPr>
        <w:t>out 1</w:t>
      </w:r>
      <w:r w:rsidR="00D77073" w:rsidRPr="00D77073">
        <w:rPr>
          <w:rFonts w:ascii="Arial" w:eastAsia="SimSun" w:hAnsi="Arial" w:cs="Arial"/>
          <w:b/>
          <w:sz w:val="32"/>
          <w:szCs w:val="32"/>
          <w:lang w:val="en-US" w:eastAsia="zh-CN"/>
        </w:rPr>
        <w:t>:</w:t>
      </w:r>
    </w:p>
    <w:p w14:paraId="12F6A513" w14:textId="4D8006D8" w:rsidR="00D77073" w:rsidRPr="00D77073" w:rsidRDefault="00D77073" w:rsidP="00D77073">
      <w:pPr>
        <w:tabs>
          <w:tab w:val="left" w:pos="567"/>
        </w:tabs>
        <w:snapToGrid w:val="0"/>
        <w:spacing w:after="60" w:line="320" w:lineRule="exact"/>
        <w:jc w:val="both"/>
        <w:rPr>
          <w:rFonts w:ascii="Arial" w:eastAsia="SimSun" w:hAnsi="Arial" w:cs="Arial"/>
          <w:b/>
          <w:sz w:val="32"/>
          <w:szCs w:val="32"/>
          <w:lang w:val="en-US" w:eastAsia="zh-CN"/>
        </w:rPr>
      </w:pPr>
      <w:r w:rsidRPr="00D77073">
        <w:rPr>
          <w:rFonts w:ascii="Arial" w:eastAsia="SimSun" w:hAnsi="Arial" w:cs="Arial"/>
          <w:b/>
          <w:sz w:val="32"/>
          <w:szCs w:val="32"/>
          <w:lang w:val="en-US" w:eastAsia="zh-CN"/>
        </w:rPr>
        <w:t>SAMPLE INVENTORYING FRAMEWORK</w:t>
      </w:r>
      <w:r w:rsidR="004634E8">
        <w:rPr>
          <w:rFonts w:ascii="Arial" w:eastAsia="SimSun" w:hAnsi="Arial" w:cs="Arial"/>
          <w:b/>
          <w:sz w:val="32"/>
          <w:szCs w:val="32"/>
          <w:lang w:val="en-US" w:eastAsia="zh-CN"/>
        </w:rPr>
        <w:t xml:space="preserve"> (modified)</w:t>
      </w:r>
    </w:p>
    <w:p w14:paraId="5360F6A9" w14:textId="77777777" w:rsidR="00D77073" w:rsidRDefault="00D77073" w:rsidP="00D77073">
      <w:pPr>
        <w:tabs>
          <w:tab w:val="left" w:pos="567"/>
        </w:tabs>
        <w:snapToGrid w:val="0"/>
        <w:spacing w:after="60" w:line="320" w:lineRule="exact"/>
        <w:jc w:val="both"/>
        <w:rPr>
          <w:rFonts w:ascii="Arial" w:eastAsia="SimSun" w:hAnsi="Arial" w:cs="Arial"/>
          <w:b/>
          <w:sz w:val="20"/>
          <w:szCs w:val="20"/>
          <w:lang w:val="en-US" w:eastAsia="zh-CN"/>
        </w:rPr>
      </w:pPr>
    </w:p>
    <w:tbl>
      <w:tblPr>
        <w:tblW w:w="885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567"/>
        <w:gridCol w:w="8283"/>
      </w:tblGrid>
      <w:tr w:rsidR="004634E8" w:rsidRPr="004E4AF4" w14:paraId="2670B787" w14:textId="77777777" w:rsidTr="007D5B5D">
        <w:tc>
          <w:tcPr>
            <w:tcW w:w="567" w:type="dxa"/>
            <w:shd w:val="clear" w:color="auto" w:fill="F2F2F2"/>
          </w:tcPr>
          <w:p w14:paraId="7C0A6EA2" w14:textId="77777777" w:rsidR="004634E8" w:rsidRPr="004E4AF4" w:rsidRDefault="004634E8" w:rsidP="007D5B5D">
            <w:pPr>
              <w:tabs>
                <w:tab w:val="left" w:pos="567"/>
              </w:tabs>
              <w:snapToGrid w:val="0"/>
              <w:spacing w:before="80" w:after="80" w:line="200" w:lineRule="exact"/>
              <w:jc w:val="right"/>
              <w:rPr>
                <w:rFonts w:ascii="Arial" w:eastAsia="SimSun" w:hAnsi="Arial" w:cs="Arial"/>
                <w:b/>
                <w:snapToGrid w:val="0"/>
                <w:sz w:val="18"/>
                <w:szCs w:val="18"/>
                <w:lang w:val="fr-FR" w:eastAsia="fr-FR"/>
              </w:rPr>
            </w:pPr>
            <w:r w:rsidRPr="004E4AF4">
              <w:rPr>
                <w:rFonts w:ascii="Arial" w:eastAsia="SimSun" w:hAnsi="Arial" w:cs="Arial"/>
                <w:b/>
                <w:snapToGrid w:val="0"/>
                <w:sz w:val="18"/>
                <w:szCs w:val="18"/>
                <w:lang w:val="fr-FR" w:eastAsia="fr-FR"/>
              </w:rPr>
              <w:t>1.</w:t>
            </w:r>
          </w:p>
        </w:tc>
        <w:tc>
          <w:tcPr>
            <w:tcW w:w="8283" w:type="dxa"/>
            <w:shd w:val="clear" w:color="auto" w:fill="F2F2F2"/>
          </w:tcPr>
          <w:p w14:paraId="37432860" w14:textId="77777777" w:rsidR="004634E8" w:rsidRPr="004E4AF4" w:rsidRDefault="004634E8" w:rsidP="007D5B5D">
            <w:pPr>
              <w:tabs>
                <w:tab w:val="left" w:pos="567"/>
              </w:tabs>
              <w:snapToGrid w:val="0"/>
              <w:spacing w:before="80" w:after="80" w:line="200" w:lineRule="exact"/>
              <w:ind w:left="113"/>
              <w:rPr>
                <w:rFonts w:ascii="Arial" w:eastAsia="SimSun" w:hAnsi="Arial" w:cs="Arial"/>
                <w:b/>
                <w:snapToGrid w:val="0"/>
                <w:sz w:val="18"/>
                <w:szCs w:val="18"/>
                <w:lang w:val="en-US" w:eastAsia="fr-FR"/>
              </w:rPr>
            </w:pPr>
            <w:r w:rsidRPr="004E4AF4">
              <w:rPr>
                <w:rFonts w:ascii="Arial" w:eastAsia="SimSun" w:hAnsi="Arial" w:cs="Arial"/>
                <w:b/>
                <w:snapToGrid w:val="0"/>
                <w:sz w:val="18"/>
                <w:szCs w:val="18"/>
                <w:lang w:val="en-US" w:eastAsia="fr-FR"/>
              </w:rPr>
              <w:t xml:space="preserve">IDENTIFICATION </w:t>
            </w:r>
            <w:r w:rsidRPr="004E4AF4">
              <w:rPr>
                <w:rFonts w:ascii="Arial" w:eastAsia="SimSun" w:hAnsi="Arial" w:cs="Arial"/>
                <w:b/>
                <w:bCs/>
                <w:caps/>
                <w:snapToGrid w:val="0"/>
                <w:sz w:val="18"/>
                <w:szCs w:val="18"/>
                <w:lang w:val="en-US" w:eastAsia="fr-FR"/>
              </w:rPr>
              <w:t>of the ICH element</w:t>
            </w:r>
          </w:p>
        </w:tc>
      </w:tr>
      <w:tr w:rsidR="004634E8" w:rsidRPr="004E4AF4" w14:paraId="226DE77D" w14:textId="77777777" w:rsidTr="007D5B5D">
        <w:tc>
          <w:tcPr>
            <w:tcW w:w="567" w:type="dxa"/>
            <w:shd w:val="clear" w:color="auto" w:fill="auto"/>
          </w:tcPr>
          <w:p w14:paraId="4D3D88EA" w14:textId="77777777" w:rsidR="004634E8" w:rsidRPr="004E4AF4" w:rsidRDefault="004634E8" w:rsidP="007D5B5D">
            <w:pPr>
              <w:tabs>
                <w:tab w:val="left" w:pos="567"/>
              </w:tabs>
              <w:snapToGrid w:val="0"/>
              <w:spacing w:before="80" w:after="480" w:line="200" w:lineRule="exact"/>
              <w:jc w:val="right"/>
              <w:rPr>
                <w:rFonts w:ascii="Arial" w:eastAsia="SimSun" w:hAnsi="Arial" w:cs="Arial"/>
                <w:b/>
                <w:bCs/>
                <w:caps/>
                <w:snapToGrid w:val="0"/>
                <w:kern w:val="28"/>
                <w:sz w:val="18"/>
                <w:szCs w:val="18"/>
                <w:lang w:val="fr-FR" w:eastAsia="fr-FR"/>
              </w:rPr>
            </w:pPr>
            <w:r w:rsidRPr="004E4AF4">
              <w:rPr>
                <w:rFonts w:ascii="Arial" w:eastAsia="SimSun" w:hAnsi="Arial" w:cs="Arial"/>
                <w:snapToGrid w:val="0"/>
                <w:sz w:val="18"/>
                <w:szCs w:val="18"/>
                <w:lang w:val="fr-FR" w:eastAsia="fr-FR"/>
              </w:rPr>
              <w:t>1.1.</w:t>
            </w:r>
          </w:p>
        </w:tc>
        <w:tc>
          <w:tcPr>
            <w:tcW w:w="8283" w:type="dxa"/>
            <w:shd w:val="clear" w:color="auto" w:fill="auto"/>
          </w:tcPr>
          <w:p w14:paraId="4CBA4ECD" w14:textId="77777777" w:rsidR="004634E8" w:rsidRPr="004E4AF4" w:rsidRDefault="004634E8" w:rsidP="007D5B5D">
            <w:pPr>
              <w:tabs>
                <w:tab w:val="left" w:pos="567"/>
              </w:tabs>
              <w:snapToGrid w:val="0"/>
              <w:spacing w:before="80" w:after="480" w:line="200" w:lineRule="exact"/>
              <w:ind w:left="113"/>
              <w:rPr>
                <w:rFonts w:ascii="Arial" w:eastAsia="SimSun" w:hAnsi="Arial" w:cs="Arial"/>
                <w:b/>
                <w:bCs/>
                <w:caps/>
                <w:snapToGrid w:val="0"/>
                <w:kern w:val="28"/>
                <w:sz w:val="18"/>
                <w:szCs w:val="18"/>
                <w:lang w:val="en-US" w:eastAsia="fr-FR"/>
              </w:rPr>
            </w:pPr>
            <w:r w:rsidRPr="004E4AF4">
              <w:rPr>
                <w:rFonts w:ascii="Arial" w:eastAsia="SimSun" w:hAnsi="Arial" w:cs="Arial"/>
                <w:sz w:val="18"/>
                <w:szCs w:val="18"/>
                <w:lang w:val="en-GB" w:eastAsia="fr-FR"/>
              </w:rPr>
              <w:t>Name of the ICH element, as used by the community concerned</w:t>
            </w:r>
          </w:p>
        </w:tc>
      </w:tr>
      <w:tr w:rsidR="004634E8" w:rsidRPr="004E4AF4" w14:paraId="7579D314" w14:textId="77777777" w:rsidTr="007D5B5D">
        <w:tc>
          <w:tcPr>
            <w:tcW w:w="567" w:type="dxa"/>
            <w:shd w:val="clear" w:color="auto" w:fill="auto"/>
          </w:tcPr>
          <w:p w14:paraId="6D567828" w14:textId="77777777" w:rsidR="004634E8" w:rsidRPr="004E4AF4" w:rsidRDefault="004634E8" w:rsidP="007D5B5D">
            <w:pPr>
              <w:tabs>
                <w:tab w:val="left" w:pos="567"/>
              </w:tabs>
              <w:snapToGrid w:val="0"/>
              <w:spacing w:before="80" w:after="480" w:line="200" w:lineRule="exact"/>
              <w:jc w:val="right"/>
              <w:rPr>
                <w:rFonts w:ascii="Arial" w:eastAsia="SimSun" w:hAnsi="Arial" w:cs="Arial"/>
                <w:b/>
                <w:bCs/>
                <w:caps/>
                <w:snapToGrid w:val="0"/>
                <w:kern w:val="28"/>
                <w:sz w:val="18"/>
                <w:szCs w:val="18"/>
                <w:lang w:val="fr-FR" w:eastAsia="fr-FR"/>
              </w:rPr>
            </w:pPr>
            <w:r w:rsidRPr="004E4AF4">
              <w:rPr>
                <w:rFonts w:ascii="Arial" w:eastAsia="SimSun" w:hAnsi="Arial" w:cs="Arial"/>
                <w:snapToGrid w:val="0"/>
                <w:sz w:val="18"/>
                <w:szCs w:val="18"/>
                <w:lang w:val="fr-FR" w:eastAsia="fr-FR"/>
              </w:rPr>
              <w:t>1.2.</w:t>
            </w:r>
          </w:p>
        </w:tc>
        <w:tc>
          <w:tcPr>
            <w:tcW w:w="8283" w:type="dxa"/>
            <w:shd w:val="clear" w:color="auto" w:fill="auto"/>
          </w:tcPr>
          <w:p w14:paraId="294C76E4" w14:textId="7A8F6457" w:rsidR="004634E8" w:rsidRPr="004E4AF4" w:rsidRDefault="004634E8" w:rsidP="0031022F">
            <w:pPr>
              <w:tabs>
                <w:tab w:val="left" w:pos="567"/>
              </w:tabs>
              <w:snapToGrid w:val="0"/>
              <w:spacing w:before="80" w:after="480" w:line="200" w:lineRule="exact"/>
              <w:ind w:left="113"/>
              <w:rPr>
                <w:rFonts w:ascii="Arial" w:eastAsia="SimSun" w:hAnsi="Arial" w:cs="Arial"/>
                <w:b/>
                <w:bCs/>
                <w:caps/>
                <w:snapToGrid w:val="0"/>
                <w:kern w:val="28"/>
                <w:sz w:val="18"/>
                <w:szCs w:val="18"/>
                <w:lang w:val="en-US" w:eastAsia="fr-FR"/>
              </w:rPr>
            </w:pPr>
            <w:r w:rsidRPr="004E4AF4">
              <w:rPr>
                <w:rFonts w:ascii="Arial" w:eastAsia="SimSun" w:hAnsi="Arial" w:cs="Arial"/>
                <w:sz w:val="18"/>
                <w:szCs w:val="18"/>
                <w:lang w:val="en-GB" w:eastAsia="fr-FR"/>
              </w:rPr>
              <w:t xml:space="preserve">Short, informative title of the ICH element </w:t>
            </w:r>
          </w:p>
        </w:tc>
      </w:tr>
      <w:tr w:rsidR="004634E8" w:rsidRPr="004E4AF4" w14:paraId="0399D683" w14:textId="77777777" w:rsidTr="007D5B5D">
        <w:tc>
          <w:tcPr>
            <w:tcW w:w="567" w:type="dxa"/>
            <w:shd w:val="clear" w:color="auto" w:fill="auto"/>
          </w:tcPr>
          <w:p w14:paraId="5DA3A6B1" w14:textId="77777777" w:rsidR="004634E8" w:rsidRPr="004E4AF4" w:rsidRDefault="004634E8" w:rsidP="007D5B5D">
            <w:pPr>
              <w:tabs>
                <w:tab w:val="left" w:pos="567"/>
              </w:tabs>
              <w:snapToGrid w:val="0"/>
              <w:spacing w:before="80" w:after="480" w:line="200" w:lineRule="exact"/>
              <w:jc w:val="right"/>
              <w:rPr>
                <w:rFonts w:ascii="Arial" w:eastAsia="SimSun" w:hAnsi="Arial" w:cs="Arial"/>
                <w:b/>
                <w:bCs/>
                <w:caps/>
                <w:snapToGrid w:val="0"/>
                <w:kern w:val="28"/>
                <w:sz w:val="18"/>
                <w:szCs w:val="18"/>
                <w:lang w:val="fr-FR" w:eastAsia="fr-FR"/>
              </w:rPr>
            </w:pPr>
            <w:r w:rsidRPr="004E4AF4">
              <w:rPr>
                <w:rFonts w:ascii="Arial" w:eastAsia="SimSun" w:hAnsi="Arial" w:cs="Arial"/>
                <w:snapToGrid w:val="0"/>
                <w:sz w:val="18"/>
                <w:szCs w:val="18"/>
                <w:lang w:val="fr-FR" w:eastAsia="fr-FR"/>
              </w:rPr>
              <w:t>1.3.</w:t>
            </w:r>
          </w:p>
        </w:tc>
        <w:tc>
          <w:tcPr>
            <w:tcW w:w="8283" w:type="dxa"/>
            <w:shd w:val="clear" w:color="auto" w:fill="auto"/>
          </w:tcPr>
          <w:p w14:paraId="6A3EBB06" w14:textId="77777777" w:rsidR="004634E8" w:rsidRPr="004E4AF4" w:rsidRDefault="004634E8" w:rsidP="007D5B5D">
            <w:pPr>
              <w:tabs>
                <w:tab w:val="left" w:pos="567"/>
              </w:tabs>
              <w:snapToGrid w:val="0"/>
              <w:spacing w:before="80" w:after="480" w:line="200" w:lineRule="exact"/>
              <w:ind w:left="113"/>
              <w:rPr>
                <w:rFonts w:ascii="Arial" w:eastAsia="SimSun" w:hAnsi="Arial" w:cs="Arial"/>
                <w:b/>
                <w:bCs/>
                <w:caps/>
                <w:snapToGrid w:val="0"/>
                <w:kern w:val="28"/>
                <w:sz w:val="18"/>
                <w:szCs w:val="18"/>
                <w:lang w:val="fr-FR" w:eastAsia="fr-FR"/>
              </w:rPr>
            </w:pPr>
            <w:r w:rsidRPr="004E4AF4">
              <w:rPr>
                <w:rFonts w:ascii="Arial" w:eastAsia="SimSun" w:hAnsi="Arial" w:cs="Arial"/>
                <w:sz w:val="18"/>
                <w:szCs w:val="18"/>
                <w:lang w:val="en-GB" w:eastAsia="fr-FR"/>
              </w:rPr>
              <w:t>Community(</w:t>
            </w:r>
            <w:proofErr w:type="spellStart"/>
            <w:r w:rsidRPr="004E4AF4">
              <w:rPr>
                <w:rFonts w:ascii="Arial" w:eastAsia="SimSun" w:hAnsi="Arial" w:cs="Arial"/>
                <w:sz w:val="18"/>
                <w:szCs w:val="18"/>
                <w:lang w:val="en-GB" w:eastAsia="fr-FR"/>
              </w:rPr>
              <w:t>ies</w:t>
            </w:r>
            <w:proofErr w:type="spellEnd"/>
            <w:r w:rsidRPr="004E4AF4">
              <w:rPr>
                <w:rFonts w:ascii="Arial" w:eastAsia="SimSun" w:hAnsi="Arial" w:cs="Arial"/>
                <w:sz w:val="18"/>
                <w:szCs w:val="18"/>
                <w:lang w:val="en-GB" w:eastAsia="fr-FR"/>
              </w:rPr>
              <w:t>) concerned</w:t>
            </w:r>
          </w:p>
        </w:tc>
      </w:tr>
      <w:tr w:rsidR="004634E8" w:rsidRPr="004E4AF4" w14:paraId="4021A98E" w14:textId="77777777" w:rsidTr="007D5B5D">
        <w:tc>
          <w:tcPr>
            <w:tcW w:w="567" w:type="dxa"/>
            <w:shd w:val="clear" w:color="auto" w:fill="auto"/>
          </w:tcPr>
          <w:p w14:paraId="3FC70055" w14:textId="77777777" w:rsidR="004634E8" w:rsidRPr="004E4AF4" w:rsidRDefault="004634E8" w:rsidP="007D5B5D">
            <w:pPr>
              <w:tabs>
                <w:tab w:val="left" w:pos="567"/>
              </w:tabs>
              <w:snapToGrid w:val="0"/>
              <w:spacing w:before="80" w:after="480" w:line="200" w:lineRule="exact"/>
              <w:jc w:val="right"/>
              <w:rPr>
                <w:rFonts w:ascii="Arial" w:eastAsia="SimSun" w:hAnsi="Arial" w:cs="Arial"/>
                <w:b/>
                <w:bCs/>
                <w:caps/>
                <w:snapToGrid w:val="0"/>
                <w:kern w:val="28"/>
                <w:sz w:val="18"/>
                <w:szCs w:val="18"/>
                <w:lang w:val="fr-FR" w:eastAsia="fr-FR"/>
              </w:rPr>
            </w:pPr>
            <w:r w:rsidRPr="004E4AF4">
              <w:rPr>
                <w:rFonts w:ascii="Arial" w:eastAsia="SimSun" w:hAnsi="Arial" w:cs="Arial"/>
                <w:snapToGrid w:val="0"/>
                <w:sz w:val="18"/>
                <w:szCs w:val="18"/>
                <w:lang w:val="fr-FR" w:eastAsia="fr-FR"/>
              </w:rPr>
              <w:t>1.4.</w:t>
            </w:r>
          </w:p>
        </w:tc>
        <w:tc>
          <w:tcPr>
            <w:tcW w:w="8283" w:type="dxa"/>
            <w:shd w:val="clear" w:color="auto" w:fill="auto"/>
          </w:tcPr>
          <w:p w14:paraId="5064A52E" w14:textId="27FC3D66" w:rsidR="004634E8" w:rsidRPr="004E4AF4" w:rsidRDefault="004634E8" w:rsidP="007D5B5D">
            <w:pPr>
              <w:tabs>
                <w:tab w:val="left" w:pos="567"/>
              </w:tabs>
              <w:snapToGrid w:val="0"/>
              <w:spacing w:before="80" w:after="480" w:line="200" w:lineRule="exact"/>
              <w:ind w:left="113"/>
              <w:rPr>
                <w:rFonts w:ascii="Arial" w:eastAsia="SimSun" w:hAnsi="Arial" w:cs="Arial"/>
                <w:b/>
                <w:bCs/>
                <w:caps/>
                <w:snapToGrid w:val="0"/>
                <w:kern w:val="28"/>
                <w:sz w:val="18"/>
                <w:szCs w:val="18"/>
                <w:lang w:val="en-US" w:eastAsia="fr-FR"/>
              </w:rPr>
            </w:pPr>
            <w:r w:rsidRPr="004E4AF4">
              <w:rPr>
                <w:rFonts w:ascii="Arial" w:eastAsia="SimSun" w:hAnsi="Arial" w:cs="Arial"/>
                <w:sz w:val="18"/>
                <w:szCs w:val="18"/>
                <w:lang w:val="en-GB" w:eastAsia="fr-FR"/>
              </w:rPr>
              <w:t>Physical location(s)/distribution</w:t>
            </w:r>
            <w:r w:rsidR="0031022F">
              <w:rPr>
                <w:rFonts w:ascii="Arial" w:eastAsia="SimSun" w:hAnsi="Arial" w:cs="Arial"/>
                <w:sz w:val="18"/>
                <w:szCs w:val="18"/>
                <w:lang w:val="en-GB" w:eastAsia="fr-FR"/>
              </w:rPr>
              <w:t xml:space="preserve"> and</w:t>
            </w:r>
            <w:r w:rsidRPr="004E4AF4">
              <w:rPr>
                <w:rFonts w:ascii="Arial" w:eastAsia="SimSun" w:hAnsi="Arial" w:cs="Arial"/>
                <w:sz w:val="18"/>
                <w:szCs w:val="18"/>
                <w:lang w:val="en-GB" w:eastAsia="fr-FR"/>
              </w:rPr>
              <w:t xml:space="preserve"> frequency of enactment of the ICH element</w:t>
            </w:r>
          </w:p>
        </w:tc>
      </w:tr>
      <w:tr w:rsidR="004634E8" w:rsidRPr="004E4AF4" w14:paraId="2D59C122" w14:textId="77777777" w:rsidTr="007D5B5D">
        <w:tc>
          <w:tcPr>
            <w:tcW w:w="567" w:type="dxa"/>
            <w:tcBorders>
              <w:bottom w:val="single" w:sz="4" w:space="0" w:color="auto"/>
            </w:tcBorders>
            <w:shd w:val="clear" w:color="auto" w:fill="auto"/>
          </w:tcPr>
          <w:p w14:paraId="6672903D" w14:textId="77777777" w:rsidR="004634E8" w:rsidRPr="004E4AF4" w:rsidRDefault="004634E8" w:rsidP="007D5B5D">
            <w:pPr>
              <w:tabs>
                <w:tab w:val="left" w:pos="567"/>
              </w:tabs>
              <w:snapToGrid w:val="0"/>
              <w:spacing w:before="80" w:after="960" w:line="200" w:lineRule="exact"/>
              <w:jc w:val="right"/>
              <w:rPr>
                <w:rFonts w:ascii="Arial" w:eastAsia="SimSun" w:hAnsi="Arial" w:cs="Arial"/>
                <w:b/>
                <w:bCs/>
                <w:caps/>
                <w:snapToGrid w:val="0"/>
                <w:kern w:val="28"/>
                <w:sz w:val="18"/>
                <w:szCs w:val="18"/>
                <w:lang w:val="fr-FR" w:eastAsia="fr-FR"/>
              </w:rPr>
            </w:pPr>
            <w:r w:rsidRPr="004E4AF4">
              <w:rPr>
                <w:rFonts w:ascii="Arial" w:eastAsia="SimSun" w:hAnsi="Arial" w:cs="Arial"/>
                <w:snapToGrid w:val="0"/>
                <w:sz w:val="18"/>
                <w:szCs w:val="18"/>
                <w:lang w:val="fr-FR" w:eastAsia="fr-FR"/>
              </w:rPr>
              <w:t>1.5.</w:t>
            </w:r>
          </w:p>
        </w:tc>
        <w:tc>
          <w:tcPr>
            <w:tcW w:w="8283" w:type="dxa"/>
            <w:tcBorders>
              <w:bottom w:val="single" w:sz="4" w:space="0" w:color="auto"/>
            </w:tcBorders>
            <w:shd w:val="clear" w:color="auto" w:fill="auto"/>
          </w:tcPr>
          <w:p w14:paraId="54146454" w14:textId="77777777" w:rsidR="004634E8" w:rsidRPr="004E4AF4" w:rsidRDefault="004634E8" w:rsidP="007D5B5D">
            <w:pPr>
              <w:tabs>
                <w:tab w:val="left" w:pos="567"/>
              </w:tabs>
              <w:snapToGrid w:val="0"/>
              <w:spacing w:before="80" w:after="1920" w:line="200" w:lineRule="exact"/>
              <w:ind w:left="113"/>
              <w:rPr>
                <w:rFonts w:ascii="Arial" w:eastAsia="SimSun" w:hAnsi="Arial" w:cs="Arial"/>
                <w:sz w:val="18"/>
                <w:szCs w:val="18"/>
                <w:lang w:val="en-GB" w:eastAsia="fr-FR"/>
              </w:rPr>
            </w:pPr>
            <w:r w:rsidRPr="004E4AF4">
              <w:rPr>
                <w:rFonts w:ascii="Arial" w:eastAsia="SimSun" w:hAnsi="Arial" w:cs="Arial"/>
                <w:sz w:val="18"/>
                <w:szCs w:val="18"/>
                <w:lang w:val="en-GB" w:eastAsia="fr-FR"/>
              </w:rPr>
              <w:t>Short description of the ICH element (preferably no more than 200 words)</w:t>
            </w:r>
          </w:p>
        </w:tc>
      </w:tr>
      <w:tr w:rsidR="004634E8" w:rsidRPr="004E4AF4" w14:paraId="6784B0A8" w14:textId="77777777" w:rsidTr="007D5B5D">
        <w:tc>
          <w:tcPr>
            <w:tcW w:w="567" w:type="dxa"/>
            <w:shd w:val="clear" w:color="auto" w:fill="F2F2F2"/>
          </w:tcPr>
          <w:p w14:paraId="67530E4A" w14:textId="77777777" w:rsidR="004634E8" w:rsidRPr="004E4AF4" w:rsidRDefault="004634E8" w:rsidP="007D5B5D">
            <w:pPr>
              <w:tabs>
                <w:tab w:val="left" w:pos="567"/>
              </w:tabs>
              <w:snapToGrid w:val="0"/>
              <w:spacing w:before="80" w:after="80" w:line="200" w:lineRule="exact"/>
              <w:jc w:val="right"/>
              <w:rPr>
                <w:rFonts w:ascii="Arial" w:eastAsia="SimSun" w:hAnsi="Arial" w:cs="Arial"/>
                <w:b/>
                <w:snapToGrid w:val="0"/>
                <w:sz w:val="18"/>
                <w:szCs w:val="18"/>
                <w:lang w:val="fr-FR" w:eastAsia="fr-FR"/>
              </w:rPr>
            </w:pPr>
            <w:r w:rsidRPr="004E4AF4">
              <w:rPr>
                <w:rFonts w:ascii="Arial" w:eastAsia="SimSun" w:hAnsi="Arial" w:cs="Arial"/>
                <w:b/>
                <w:snapToGrid w:val="0"/>
                <w:sz w:val="18"/>
                <w:szCs w:val="18"/>
                <w:lang w:val="fr-FR" w:eastAsia="fr-FR"/>
              </w:rPr>
              <w:t>2.</w:t>
            </w:r>
          </w:p>
        </w:tc>
        <w:tc>
          <w:tcPr>
            <w:tcW w:w="8283" w:type="dxa"/>
            <w:shd w:val="clear" w:color="auto" w:fill="F2F2F2"/>
          </w:tcPr>
          <w:p w14:paraId="78581E05" w14:textId="77777777" w:rsidR="004634E8" w:rsidRPr="004E4AF4" w:rsidRDefault="004634E8" w:rsidP="007D5B5D">
            <w:pPr>
              <w:tabs>
                <w:tab w:val="left" w:pos="567"/>
              </w:tabs>
              <w:snapToGrid w:val="0"/>
              <w:spacing w:before="80" w:after="80" w:line="200" w:lineRule="exact"/>
              <w:ind w:left="113"/>
              <w:rPr>
                <w:rFonts w:ascii="Arial" w:eastAsia="SimSun" w:hAnsi="Arial" w:cs="Arial"/>
                <w:b/>
                <w:bCs/>
                <w:caps/>
                <w:snapToGrid w:val="0"/>
                <w:sz w:val="18"/>
                <w:szCs w:val="18"/>
                <w:lang w:val="en-US" w:eastAsia="fr-FR"/>
              </w:rPr>
            </w:pPr>
            <w:r w:rsidRPr="004E4AF4">
              <w:rPr>
                <w:rFonts w:ascii="Arial" w:eastAsia="SimSun" w:hAnsi="Arial" w:cs="Arial"/>
                <w:b/>
                <w:bCs/>
                <w:caps/>
                <w:sz w:val="18"/>
                <w:szCs w:val="18"/>
                <w:lang w:val="en-GB" w:eastAsia="fr-FR"/>
              </w:rPr>
              <w:t>Characteristics of the ICH element</w:t>
            </w:r>
          </w:p>
        </w:tc>
      </w:tr>
      <w:tr w:rsidR="004634E8" w:rsidRPr="004E4AF4" w14:paraId="52324861" w14:textId="77777777" w:rsidTr="007D5B5D">
        <w:tc>
          <w:tcPr>
            <w:tcW w:w="567" w:type="dxa"/>
            <w:shd w:val="clear" w:color="auto" w:fill="auto"/>
          </w:tcPr>
          <w:p w14:paraId="687A0D32" w14:textId="77777777" w:rsidR="004634E8" w:rsidRPr="004E4AF4" w:rsidRDefault="004634E8" w:rsidP="007D5B5D">
            <w:pPr>
              <w:tabs>
                <w:tab w:val="left" w:pos="567"/>
              </w:tabs>
              <w:snapToGrid w:val="0"/>
              <w:spacing w:before="80" w:after="960" w:line="200" w:lineRule="exact"/>
              <w:jc w:val="right"/>
              <w:rPr>
                <w:rFonts w:ascii="Arial" w:eastAsia="SimSun" w:hAnsi="Arial" w:cs="Arial"/>
                <w:b/>
                <w:bCs/>
                <w:caps/>
                <w:snapToGrid w:val="0"/>
                <w:kern w:val="28"/>
                <w:sz w:val="18"/>
                <w:szCs w:val="18"/>
                <w:lang w:val="fr-FR" w:eastAsia="fr-FR"/>
              </w:rPr>
            </w:pPr>
            <w:r w:rsidRPr="004E4AF4">
              <w:rPr>
                <w:rFonts w:ascii="Arial" w:eastAsia="SimSun" w:hAnsi="Arial" w:cs="Arial"/>
                <w:snapToGrid w:val="0"/>
                <w:sz w:val="18"/>
                <w:szCs w:val="18"/>
                <w:lang w:val="fr-FR" w:eastAsia="fr-FR"/>
              </w:rPr>
              <w:t>2.1.</w:t>
            </w:r>
          </w:p>
        </w:tc>
        <w:tc>
          <w:tcPr>
            <w:tcW w:w="8283" w:type="dxa"/>
            <w:shd w:val="clear" w:color="auto" w:fill="auto"/>
          </w:tcPr>
          <w:p w14:paraId="2D593425" w14:textId="77777777" w:rsidR="004634E8" w:rsidRPr="004E4AF4" w:rsidRDefault="004634E8" w:rsidP="007D5B5D">
            <w:pPr>
              <w:tabs>
                <w:tab w:val="left" w:pos="567"/>
              </w:tabs>
              <w:snapToGrid w:val="0"/>
              <w:spacing w:before="80" w:after="960" w:line="200" w:lineRule="exact"/>
              <w:ind w:left="113" w:right="113"/>
              <w:rPr>
                <w:rFonts w:ascii="Arial" w:eastAsia="SimSun" w:hAnsi="Arial" w:cs="Arial"/>
                <w:b/>
                <w:bCs/>
                <w:caps/>
                <w:snapToGrid w:val="0"/>
                <w:kern w:val="28"/>
                <w:sz w:val="18"/>
                <w:szCs w:val="18"/>
                <w:lang w:val="en-US" w:eastAsia="fr-FR"/>
              </w:rPr>
            </w:pPr>
            <w:r w:rsidRPr="004E4AF4">
              <w:rPr>
                <w:rFonts w:ascii="Arial" w:eastAsia="SimSun" w:hAnsi="Arial" w:cs="Arial"/>
                <w:sz w:val="18"/>
                <w:szCs w:val="18"/>
                <w:lang w:val="en-GB" w:eastAsia="fr-FR"/>
              </w:rPr>
              <w:t xml:space="preserve">Practitioners(s)/performer(s) directly involved in the enactment or practice of the ICH element (include name, age, gender, professional category, </w:t>
            </w:r>
            <w:proofErr w:type="spellStart"/>
            <w:r w:rsidRPr="004E4AF4">
              <w:rPr>
                <w:rFonts w:ascii="Arial" w:eastAsia="SimSun" w:hAnsi="Arial" w:cs="Arial"/>
                <w:sz w:val="18"/>
                <w:szCs w:val="18"/>
                <w:lang w:val="en-GB" w:eastAsia="fr-FR"/>
              </w:rPr>
              <w:t>etc</w:t>
            </w:r>
            <w:proofErr w:type="spellEnd"/>
            <w:r w:rsidRPr="004E4AF4">
              <w:rPr>
                <w:rFonts w:ascii="Arial" w:eastAsia="SimSun" w:hAnsi="Arial" w:cs="Arial"/>
                <w:sz w:val="18"/>
                <w:szCs w:val="18"/>
                <w:lang w:val="en-GB" w:eastAsia="fr-FR"/>
              </w:rPr>
              <w:t>)</w:t>
            </w:r>
          </w:p>
        </w:tc>
      </w:tr>
      <w:tr w:rsidR="004634E8" w:rsidRPr="004E4AF4" w14:paraId="592D27A6" w14:textId="77777777" w:rsidTr="007D5B5D">
        <w:tc>
          <w:tcPr>
            <w:tcW w:w="567" w:type="dxa"/>
            <w:shd w:val="clear" w:color="auto" w:fill="auto"/>
          </w:tcPr>
          <w:p w14:paraId="6E0FA261" w14:textId="77777777" w:rsidR="004634E8" w:rsidRPr="004E4AF4" w:rsidRDefault="004634E8" w:rsidP="007D5B5D">
            <w:pPr>
              <w:tabs>
                <w:tab w:val="left" w:pos="567"/>
              </w:tabs>
              <w:snapToGrid w:val="0"/>
              <w:spacing w:before="80" w:after="960" w:line="200" w:lineRule="exact"/>
              <w:jc w:val="right"/>
              <w:rPr>
                <w:rFonts w:ascii="Arial" w:eastAsia="SimSun" w:hAnsi="Arial" w:cs="Arial"/>
                <w:b/>
                <w:bCs/>
                <w:caps/>
                <w:snapToGrid w:val="0"/>
                <w:kern w:val="28"/>
                <w:sz w:val="18"/>
                <w:szCs w:val="18"/>
                <w:lang w:val="fr-FR" w:eastAsia="fr-FR"/>
              </w:rPr>
            </w:pPr>
            <w:r w:rsidRPr="004E4AF4">
              <w:rPr>
                <w:rFonts w:ascii="Arial" w:eastAsia="SimSun" w:hAnsi="Arial" w:cs="Arial"/>
                <w:snapToGrid w:val="0"/>
                <w:sz w:val="18"/>
                <w:szCs w:val="18"/>
                <w:lang w:val="fr-FR" w:eastAsia="fr-FR"/>
              </w:rPr>
              <w:t>2.2.</w:t>
            </w:r>
          </w:p>
        </w:tc>
        <w:tc>
          <w:tcPr>
            <w:tcW w:w="8283" w:type="dxa"/>
            <w:shd w:val="clear" w:color="auto" w:fill="auto"/>
          </w:tcPr>
          <w:p w14:paraId="68D547B7" w14:textId="77777777" w:rsidR="004634E8" w:rsidRPr="004E4AF4" w:rsidRDefault="004634E8" w:rsidP="007D5B5D">
            <w:pPr>
              <w:tabs>
                <w:tab w:val="left" w:pos="567"/>
              </w:tabs>
              <w:snapToGrid w:val="0"/>
              <w:spacing w:before="80" w:after="960" w:line="200" w:lineRule="exact"/>
              <w:ind w:left="113" w:right="113"/>
              <w:rPr>
                <w:rFonts w:ascii="Arial" w:eastAsia="SimSun" w:hAnsi="Arial" w:cs="Arial"/>
                <w:b/>
                <w:bCs/>
                <w:caps/>
                <w:snapToGrid w:val="0"/>
                <w:kern w:val="28"/>
                <w:sz w:val="18"/>
                <w:szCs w:val="18"/>
                <w:lang w:val="en-US" w:eastAsia="fr-FR"/>
              </w:rPr>
            </w:pPr>
            <w:r w:rsidRPr="004E4AF4">
              <w:rPr>
                <w:rFonts w:ascii="Arial" w:eastAsia="SimSun" w:hAnsi="Arial" w:cs="Arial"/>
                <w:sz w:val="18"/>
                <w:szCs w:val="18"/>
                <w:lang w:val="en-GB" w:eastAsia="fr-FR"/>
              </w:rPr>
              <w:t>Other people in the community who are less directly involved, but who contribute to the practice of the ICH element or facilitate its practice or transmission (e.g. preparing stages, costumes, training, supervising)</w:t>
            </w:r>
          </w:p>
        </w:tc>
      </w:tr>
      <w:tr w:rsidR="004634E8" w:rsidRPr="004E4AF4" w14:paraId="3F01FEA0" w14:textId="77777777" w:rsidTr="007D5B5D">
        <w:tc>
          <w:tcPr>
            <w:tcW w:w="567" w:type="dxa"/>
            <w:shd w:val="clear" w:color="auto" w:fill="auto"/>
          </w:tcPr>
          <w:p w14:paraId="3456E1EC" w14:textId="77777777" w:rsidR="004634E8" w:rsidRPr="004E4AF4" w:rsidRDefault="004634E8" w:rsidP="007D5B5D">
            <w:pPr>
              <w:tabs>
                <w:tab w:val="left" w:pos="567"/>
              </w:tabs>
              <w:snapToGrid w:val="0"/>
              <w:spacing w:before="80" w:after="480" w:line="200" w:lineRule="exact"/>
              <w:jc w:val="right"/>
              <w:rPr>
                <w:rFonts w:ascii="Arial" w:eastAsia="SimSun" w:hAnsi="Arial" w:cs="Arial"/>
                <w:b/>
                <w:bCs/>
                <w:caps/>
                <w:snapToGrid w:val="0"/>
                <w:kern w:val="28"/>
                <w:sz w:val="18"/>
                <w:szCs w:val="18"/>
                <w:lang w:val="fr-FR" w:eastAsia="fr-FR"/>
              </w:rPr>
            </w:pPr>
            <w:r w:rsidRPr="004E4AF4">
              <w:rPr>
                <w:rFonts w:ascii="Arial" w:eastAsia="SimSun" w:hAnsi="Arial" w:cs="Arial"/>
                <w:snapToGrid w:val="0"/>
                <w:sz w:val="18"/>
                <w:szCs w:val="18"/>
                <w:lang w:val="fr-FR" w:eastAsia="fr-FR"/>
              </w:rPr>
              <w:t>2.3.</w:t>
            </w:r>
          </w:p>
        </w:tc>
        <w:tc>
          <w:tcPr>
            <w:tcW w:w="8283" w:type="dxa"/>
            <w:shd w:val="clear" w:color="auto" w:fill="auto"/>
          </w:tcPr>
          <w:p w14:paraId="0425F3AE" w14:textId="77777777" w:rsidR="004634E8" w:rsidRPr="004E4AF4" w:rsidRDefault="004634E8" w:rsidP="007D5B5D">
            <w:pPr>
              <w:tabs>
                <w:tab w:val="left" w:pos="567"/>
              </w:tabs>
              <w:snapToGrid w:val="0"/>
              <w:spacing w:before="80" w:after="480" w:line="200" w:lineRule="exact"/>
              <w:ind w:left="113"/>
              <w:rPr>
                <w:rFonts w:ascii="Arial" w:eastAsia="SimSun" w:hAnsi="Arial" w:cs="Arial"/>
                <w:b/>
                <w:bCs/>
                <w:caps/>
                <w:snapToGrid w:val="0"/>
                <w:kern w:val="28"/>
                <w:sz w:val="18"/>
                <w:szCs w:val="18"/>
                <w:lang w:val="en-US" w:eastAsia="fr-FR"/>
              </w:rPr>
            </w:pPr>
            <w:r w:rsidRPr="004E4AF4">
              <w:rPr>
                <w:rFonts w:ascii="Arial" w:eastAsia="SimSun" w:hAnsi="Arial" w:cs="Arial"/>
                <w:sz w:val="18"/>
                <w:szCs w:val="18"/>
                <w:lang w:val="en-GB" w:eastAsia="fr-FR"/>
              </w:rPr>
              <w:t>Language(s) or language register(s) involved</w:t>
            </w:r>
          </w:p>
        </w:tc>
      </w:tr>
      <w:tr w:rsidR="004634E8" w:rsidRPr="004E4AF4" w14:paraId="1D0E0749" w14:textId="77777777" w:rsidTr="007D5B5D">
        <w:tc>
          <w:tcPr>
            <w:tcW w:w="567" w:type="dxa"/>
            <w:shd w:val="clear" w:color="auto" w:fill="auto"/>
          </w:tcPr>
          <w:p w14:paraId="4A92249B" w14:textId="77777777" w:rsidR="004634E8" w:rsidRPr="004E4AF4" w:rsidRDefault="004634E8" w:rsidP="007D5B5D">
            <w:pPr>
              <w:tabs>
                <w:tab w:val="left" w:pos="567"/>
              </w:tabs>
              <w:snapToGrid w:val="0"/>
              <w:spacing w:before="80" w:after="960" w:line="200" w:lineRule="exact"/>
              <w:jc w:val="right"/>
              <w:rPr>
                <w:rFonts w:ascii="Arial" w:eastAsia="SimSun" w:hAnsi="Arial" w:cs="Arial"/>
                <w:b/>
                <w:bCs/>
                <w:caps/>
                <w:snapToGrid w:val="0"/>
                <w:kern w:val="28"/>
                <w:sz w:val="18"/>
                <w:szCs w:val="18"/>
                <w:lang w:val="fr-FR" w:eastAsia="fr-FR"/>
              </w:rPr>
            </w:pPr>
            <w:r w:rsidRPr="004E4AF4">
              <w:rPr>
                <w:rFonts w:ascii="Arial" w:eastAsia="SimSun" w:hAnsi="Arial" w:cs="Arial"/>
                <w:snapToGrid w:val="0"/>
                <w:sz w:val="18"/>
                <w:szCs w:val="18"/>
                <w:lang w:val="fr-FR" w:eastAsia="fr-FR"/>
              </w:rPr>
              <w:lastRenderedPageBreak/>
              <w:t>2.4.</w:t>
            </w:r>
          </w:p>
        </w:tc>
        <w:tc>
          <w:tcPr>
            <w:tcW w:w="8283" w:type="dxa"/>
            <w:shd w:val="clear" w:color="auto" w:fill="auto"/>
          </w:tcPr>
          <w:p w14:paraId="63931809" w14:textId="77777777" w:rsidR="004634E8" w:rsidRPr="004E4AF4" w:rsidRDefault="004634E8" w:rsidP="007D5B5D">
            <w:pPr>
              <w:tabs>
                <w:tab w:val="left" w:pos="567"/>
              </w:tabs>
              <w:snapToGrid w:val="0"/>
              <w:spacing w:before="80" w:after="960" w:line="200" w:lineRule="exact"/>
              <w:ind w:left="113"/>
              <w:rPr>
                <w:rFonts w:ascii="Arial" w:eastAsia="SimSun" w:hAnsi="Arial" w:cs="Arial"/>
                <w:b/>
                <w:bCs/>
                <w:caps/>
                <w:snapToGrid w:val="0"/>
                <w:kern w:val="28"/>
                <w:sz w:val="18"/>
                <w:szCs w:val="18"/>
                <w:lang w:val="en-US" w:eastAsia="fr-FR"/>
              </w:rPr>
            </w:pPr>
            <w:r w:rsidRPr="004E4AF4">
              <w:rPr>
                <w:rFonts w:ascii="Arial" w:eastAsia="SimSun" w:hAnsi="Arial" w:cs="Arial"/>
                <w:sz w:val="18"/>
                <w:szCs w:val="18"/>
                <w:lang w:val="en-GB" w:eastAsia="fr-FR"/>
              </w:rPr>
              <w:t>Tangible elements (such as instruments, specific clothing or space(s), ritual objects) (if any) associated with the enactment or transmission of the ICH element</w:t>
            </w:r>
          </w:p>
        </w:tc>
      </w:tr>
      <w:tr w:rsidR="004634E8" w:rsidRPr="004E4AF4" w14:paraId="374A7F63" w14:textId="77777777" w:rsidTr="007D5B5D">
        <w:tc>
          <w:tcPr>
            <w:tcW w:w="567" w:type="dxa"/>
            <w:shd w:val="clear" w:color="auto" w:fill="auto"/>
          </w:tcPr>
          <w:p w14:paraId="3E3A3238" w14:textId="77777777" w:rsidR="004634E8" w:rsidRPr="004E4AF4" w:rsidRDefault="004634E8" w:rsidP="007D5B5D">
            <w:pPr>
              <w:tabs>
                <w:tab w:val="left" w:pos="567"/>
              </w:tabs>
              <w:snapToGrid w:val="0"/>
              <w:spacing w:before="80" w:after="480" w:line="200" w:lineRule="exact"/>
              <w:jc w:val="right"/>
              <w:rPr>
                <w:rFonts w:ascii="Arial" w:eastAsia="SimSun" w:hAnsi="Arial" w:cs="Arial"/>
                <w:b/>
                <w:bCs/>
                <w:caps/>
                <w:snapToGrid w:val="0"/>
                <w:kern w:val="28"/>
                <w:sz w:val="18"/>
                <w:szCs w:val="18"/>
                <w:lang w:val="fr-FR" w:eastAsia="fr-FR"/>
              </w:rPr>
            </w:pPr>
            <w:r w:rsidRPr="004E4AF4">
              <w:rPr>
                <w:rFonts w:ascii="Arial" w:eastAsia="SimSun" w:hAnsi="Arial" w:cs="Arial"/>
                <w:snapToGrid w:val="0"/>
                <w:sz w:val="18"/>
                <w:szCs w:val="18"/>
                <w:lang w:val="fr-FR" w:eastAsia="fr-FR"/>
              </w:rPr>
              <w:t>2.5.</w:t>
            </w:r>
          </w:p>
        </w:tc>
        <w:tc>
          <w:tcPr>
            <w:tcW w:w="8283" w:type="dxa"/>
            <w:shd w:val="clear" w:color="auto" w:fill="auto"/>
          </w:tcPr>
          <w:p w14:paraId="59A558BF" w14:textId="77777777" w:rsidR="004634E8" w:rsidRPr="004E4AF4" w:rsidRDefault="004634E8" w:rsidP="007D5B5D">
            <w:pPr>
              <w:tabs>
                <w:tab w:val="left" w:pos="567"/>
              </w:tabs>
              <w:snapToGrid w:val="0"/>
              <w:spacing w:before="80" w:after="480" w:line="200" w:lineRule="exact"/>
              <w:ind w:left="113"/>
              <w:rPr>
                <w:rFonts w:ascii="Arial" w:eastAsia="SimSun" w:hAnsi="Arial" w:cs="Arial"/>
                <w:b/>
                <w:bCs/>
                <w:caps/>
                <w:snapToGrid w:val="0"/>
                <w:kern w:val="28"/>
                <w:sz w:val="18"/>
                <w:szCs w:val="18"/>
                <w:lang w:val="en-US" w:eastAsia="fr-FR"/>
              </w:rPr>
            </w:pPr>
            <w:r w:rsidRPr="004E4AF4">
              <w:rPr>
                <w:rFonts w:ascii="Arial" w:eastAsia="SimSun" w:hAnsi="Arial" w:cs="Arial"/>
                <w:sz w:val="18"/>
                <w:szCs w:val="18"/>
                <w:lang w:val="en-GB" w:eastAsia="fr-FR"/>
              </w:rPr>
              <w:t>Other intangible elements (if any) associated with the enactment or transmission of the ICH element</w:t>
            </w:r>
          </w:p>
        </w:tc>
      </w:tr>
      <w:tr w:rsidR="004634E8" w:rsidRPr="004E4AF4" w14:paraId="0D3BF80F" w14:textId="77777777" w:rsidTr="007D5B5D">
        <w:tc>
          <w:tcPr>
            <w:tcW w:w="567" w:type="dxa"/>
            <w:shd w:val="clear" w:color="auto" w:fill="auto"/>
          </w:tcPr>
          <w:p w14:paraId="4005D74D" w14:textId="77777777" w:rsidR="004634E8" w:rsidRPr="004E4AF4" w:rsidRDefault="004634E8" w:rsidP="007D5B5D">
            <w:pPr>
              <w:tabs>
                <w:tab w:val="left" w:pos="567"/>
              </w:tabs>
              <w:snapToGrid w:val="0"/>
              <w:spacing w:before="80" w:after="960" w:line="200" w:lineRule="exact"/>
              <w:jc w:val="right"/>
              <w:rPr>
                <w:rFonts w:ascii="Arial" w:eastAsia="SimSun" w:hAnsi="Arial" w:cs="Arial"/>
                <w:b/>
                <w:bCs/>
                <w:caps/>
                <w:snapToGrid w:val="0"/>
                <w:kern w:val="28"/>
                <w:sz w:val="18"/>
                <w:szCs w:val="18"/>
                <w:lang w:val="fr-FR" w:eastAsia="fr-FR"/>
              </w:rPr>
            </w:pPr>
            <w:r w:rsidRPr="004E4AF4">
              <w:rPr>
                <w:rFonts w:ascii="Arial" w:eastAsia="SimSun" w:hAnsi="Arial" w:cs="Arial"/>
                <w:snapToGrid w:val="0"/>
                <w:sz w:val="18"/>
                <w:szCs w:val="18"/>
                <w:lang w:val="fr-FR" w:eastAsia="fr-FR"/>
              </w:rPr>
              <w:t>2.6.</w:t>
            </w:r>
          </w:p>
        </w:tc>
        <w:tc>
          <w:tcPr>
            <w:tcW w:w="8283" w:type="dxa"/>
            <w:shd w:val="clear" w:color="auto" w:fill="auto"/>
          </w:tcPr>
          <w:p w14:paraId="3B2172C0" w14:textId="77777777" w:rsidR="004634E8" w:rsidRPr="004E4AF4" w:rsidRDefault="004634E8" w:rsidP="007D5B5D">
            <w:pPr>
              <w:tabs>
                <w:tab w:val="left" w:pos="567"/>
              </w:tabs>
              <w:snapToGrid w:val="0"/>
              <w:spacing w:before="80" w:after="960" w:line="200" w:lineRule="exact"/>
              <w:ind w:left="113"/>
              <w:rPr>
                <w:rFonts w:ascii="Arial" w:eastAsia="SimSun" w:hAnsi="Arial" w:cs="Arial"/>
                <w:b/>
                <w:bCs/>
                <w:caps/>
                <w:snapToGrid w:val="0"/>
                <w:kern w:val="28"/>
                <w:sz w:val="18"/>
                <w:szCs w:val="18"/>
                <w:lang w:val="en-US" w:eastAsia="fr-FR"/>
              </w:rPr>
            </w:pPr>
            <w:r w:rsidRPr="004E4AF4">
              <w:rPr>
                <w:rFonts w:ascii="Arial" w:eastAsia="SimSun" w:hAnsi="Arial" w:cs="Arial"/>
                <w:sz w:val="18"/>
                <w:szCs w:val="18"/>
                <w:lang w:val="en-GB" w:eastAsia="fr-FR"/>
              </w:rPr>
              <w:t>Customary practices (if any) governing access to the ICH element or to aspects of it</w:t>
            </w:r>
          </w:p>
        </w:tc>
      </w:tr>
      <w:tr w:rsidR="004634E8" w:rsidRPr="004E4AF4" w14:paraId="778B1419" w14:textId="77777777" w:rsidTr="007D5B5D">
        <w:tc>
          <w:tcPr>
            <w:tcW w:w="567" w:type="dxa"/>
            <w:shd w:val="clear" w:color="auto" w:fill="auto"/>
          </w:tcPr>
          <w:p w14:paraId="50A815CA" w14:textId="77777777" w:rsidR="004634E8" w:rsidRPr="004E4AF4" w:rsidRDefault="004634E8" w:rsidP="007D5B5D">
            <w:pPr>
              <w:tabs>
                <w:tab w:val="left" w:pos="567"/>
              </w:tabs>
              <w:snapToGrid w:val="0"/>
              <w:spacing w:before="80" w:after="960" w:line="200" w:lineRule="exact"/>
              <w:jc w:val="right"/>
              <w:rPr>
                <w:rFonts w:ascii="Arial" w:eastAsia="SimSun" w:hAnsi="Arial" w:cs="Arial"/>
                <w:b/>
                <w:bCs/>
                <w:caps/>
                <w:snapToGrid w:val="0"/>
                <w:kern w:val="28"/>
                <w:sz w:val="18"/>
                <w:szCs w:val="18"/>
                <w:lang w:val="fr-FR" w:eastAsia="fr-FR"/>
              </w:rPr>
            </w:pPr>
            <w:r w:rsidRPr="004E4AF4">
              <w:rPr>
                <w:rFonts w:ascii="Arial" w:eastAsia="SimSun" w:hAnsi="Arial" w:cs="Arial"/>
                <w:snapToGrid w:val="0"/>
                <w:sz w:val="18"/>
                <w:szCs w:val="18"/>
                <w:lang w:val="fr-FR" w:eastAsia="fr-FR"/>
              </w:rPr>
              <w:t>2.7.</w:t>
            </w:r>
          </w:p>
        </w:tc>
        <w:tc>
          <w:tcPr>
            <w:tcW w:w="8283" w:type="dxa"/>
            <w:shd w:val="clear" w:color="auto" w:fill="auto"/>
          </w:tcPr>
          <w:p w14:paraId="5B58C504" w14:textId="77777777" w:rsidR="004634E8" w:rsidRPr="004E4AF4" w:rsidRDefault="004634E8" w:rsidP="007D5B5D">
            <w:pPr>
              <w:tabs>
                <w:tab w:val="left" w:pos="567"/>
              </w:tabs>
              <w:snapToGrid w:val="0"/>
              <w:spacing w:before="80" w:after="960" w:line="200" w:lineRule="exact"/>
              <w:ind w:left="113"/>
              <w:rPr>
                <w:rFonts w:ascii="Arial" w:eastAsia="SimSun" w:hAnsi="Arial" w:cs="Arial"/>
                <w:b/>
                <w:bCs/>
                <w:caps/>
                <w:snapToGrid w:val="0"/>
                <w:kern w:val="28"/>
                <w:sz w:val="18"/>
                <w:szCs w:val="18"/>
                <w:lang w:val="en-US" w:eastAsia="fr-FR"/>
              </w:rPr>
            </w:pPr>
            <w:r w:rsidRPr="004E4AF4">
              <w:rPr>
                <w:rFonts w:ascii="Arial" w:eastAsia="SimSun" w:hAnsi="Arial" w:cs="Arial"/>
                <w:sz w:val="18"/>
                <w:szCs w:val="18"/>
                <w:lang w:val="en-GB" w:eastAsia="fr-FR"/>
              </w:rPr>
              <w:t>Modes of transmission to others in the community</w:t>
            </w:r>
          </w:p>
        </w:tc>
      </w:tr>
      <w:tr w:rsidR="004634E8" w:rsidRPr="004E4AF4" w14:paraId="0CF8E3B9" w14:textId="77777777" w:rsidTr="007D5B5D">
        <w:tc>
          <w:tcPr>
            <w:tcW w:w="567" w:type="dxa"/>
            <w:tcBorders>
              <w:bottom w:val="single" w:sz="4" w:space="0" w:color="auto"/>
            </w:tcBorders>
            <w:shd w:val="clear" w:color="auto" w:fill="auto"/>
          </w:tcPr>
          <w:p w14:paraId="2D8F07A2" w14:textId="77777777" w:rsidR="004634E8" w:rsidRPr="004E4AF4" w:rsidRDefault="004634E8" w:rsidP="007D5B5D">
            <w:pPr>
              <w:tabs>
                <w:tab w:val="left" w:pos="567"/>
              </w:tabs>
              <w:snapToGrid w:val="0"/>
              <w:spacing w:before="80" w:after="960" w:line="200" w:lineRule="exact"/>
              <w:jc w:val="right"/>
              <w:rPr>
                <w:rFonts w:ascii="Arial" w:eastAsia="SimSun" w:hAnsi="Arial" w:cs="Arial"/>
                <w:b/>
                <w:bCs/>
                <w:caps/>
                <w:snapToGrid w:val="0"/>
                <w:kern w:val="28"/>
                <w:sz w:val="18"/>
                <w:szCs w:val="18"/>
                <w:lang w:val="fr-FR" w:eastAsia="fr-FR"/>
              </w:rPr>
            </w:pPr>
            <w:r w:rsidRPr="004E4AF4">
              <w:rPr>
                <w:rFonts w:ascii="Arial" w:eastAsia="SimSun" w:hAnsi="Arial" w:cs="Arial"/>
                <w:snapToGrid w:val="0"/>
                <w:sz w:val="18"/>
                <w:szCs w:val="18"/>
                <w:lang w:val="fr-FR" w:eastAsia="fr-FR"/>
              </w:rPr>
              <w:t>2.8.</w:t>
            </w:r>
          </w:p>
        </w:tc>
        <w:tc>
          <w:tcPr>
            <w:tcW w:w="8283" w:type="dxa"/>
            <w:tcBorders>
              <w:bottom w:val="single" w:sz="4" w:space="0" w:color="auto"/>
            </w:tcBorders>
            <w:shd w:val="clear" w:color="auto" w:fill="auto"/>
          </w:tcPr>
          <w:p w14:paraId="632491C3" w14:textId="77777777" w:rsidR="004634E8" w:rsidRPr="004E4AF4" w:rsidRDefault="004634E8" w:rsidP="007D5B5D">
            <w:pPr>
              <w:tabs>
                <w:tab w:val="left" w:pos="567"/>
              </w:tabs>
              <w:snapToGrid w:val="0"/>
              <w:spacing w:before="80" w:after="960" w:line="200" w:lineRule="exact"/>
              <w:ind w:left="113"/>
              <w:rPr>
                <w:rFonts w:ascii="Arial" w:eastAsia="SimSun" w:hAnsi="Arial" w:cs="Arial"/>
                <w:b/>
                <w:bCs/>
                <w:caps/>
                <w:snapToGrid w:val="0"/>
                <w:kern w:val="28"/>
                <w:sz w:val="18"/>
                <w:szCs w:val="18"/>
                <w:lang w:val="en-US" w:eastAsia="fr-FR"/>
              </w:rPr>
            </w:pPr>
            <w:r w:rsidRPr="004E4AF4">
              <w:rPr>
                <w:rFonts w:ascii="Arial" w:eastAsia="SimSun" w:hAnsi="Arial" w:cs="Arial"/>
                <w:sz w:val="18"/>
                <w:szCs w:val="18"/>
                <w:lang w:val="en-GB" w:eastAsia="fr-FR"/>
              </w:rPr>
              <w:t>Relevant organizations (community organizations, NGOs, others) (if any)</w:t>
            </w:r>
          </w:p>
        </w:tc>
      </w:tr>
      <w:tr w:rsidR="004634E8" w:rsidRPr="004E4AF4" w14:paraId="43959B88" w14:textId="77777777" w:rsidTr="007D5B5D">
        <w:tc>
          <w:tcPr>
            <w:tcW w:w="567" w:type="dxa"/>
            <w:shd w:val="clear" w:color="auto" w:fill="F2F2F2"/>
          </w:tcPr>
          <w:p w14:paraId="4344E9AD" w14:textId="77777777" w:rsidR="004634E8" w:rsidRPr="004E4AF4" w:rsidRDefault="004634E8" w:rsidP="007D5B5D">
            <w:pPr>
              <w:tabs>
                <w:tab w:val="left" w:pos="567"/>
              </w:tabs>
              <w:snapToGrid w:val="0"/>
              <w:spacing w:before="80" w:after="80" w:line="200" w:lineRule="exact"/>
              <w:jc w:val="right"/>
              <w:rPr>
                <w:rFonts w:ascii="Arial" w:eastAsia="SimSun" w:hAnsi="Arial" w:cs="Arial"/>
                <w:b/>
                <w:snapToGrid w:val="0"/>
                <w:sz w:val="18"/>
                <w:szCs w:val="18"/>
                <w:lang w:val="fr-FR" w:eastAsia="fr-FR"/>
              </w:rPr>
            </w:pPr>
            <w:r w:rsidRPr="004E4AF4">
              <w:rPr>
                <w:rFonts w:ascii="Arial" w:eastAsia="SimSun" w:hAnsi="Arial" w:cs="Arial"/>
                <w:b/>
                <w:snapToGrid w:val="0"/>
                <w:sz w:val="18"/>
                <w:szCs w:val="18"/>
                <w:lang w:val="fr-FR" w:eastAsia="fr-FR"/>
              </w:rPr>
              <w:t>3.</w:t>
            </w:r>
          </w:p>
        </w:tc>
        <w:tc>
          <w:tcPr>
            <w:tcW w:w="8283" w:type="dxa"/>
            <w:shd w:val="clear" w:color="auto" w:fill="F2F2F2"/>
          </w:tcPr>
          <w:p w14:paraId="45C577E6" w14:textId="6EB19804" w:rsidR="004634E8" w:rsidRPr="004E4AF4" w:rsidRDefault="004634E8" w:rsidP="0031022F">
            <w:pPr>
              <w:tabs>
                <w:tab w:val="left" w:pos="567"/>
              </w:tabs>
              <w:snapToGrid w:val="0"/>
              <w:spacing w:before="80" w:after="80" w:line="200" w:lineRule="exact"/>
              <w:ind w:left="113"/>
              <w:rPr>
                <w:rFonts w:ascii="Arial" w:eastAsia="SimSun" w:hAnsi="Arial" w:cs="Arial"/>
                <w:b/>
                <w:bCs/>
                <w:caps/>
                <w:snapToGrid w:val="0"/>
                <w:sz w:val="18"/>
                <w:szCs w:val="18"/>
                <w:lang w:val="en-US" w:eastAsia="fr-FR"/>
              </w:rPr>
            </w:pPr>
            <w:r w:rsidRPr="004E4AF4">
              <w:rPr>
                <w:rFonts w:ascii="Arial" w:eastAsia="SimSun" w:hAnsi="Arial" w:cs="Arial"/>
                <w:b/>
                <w:bCs/>
                <w:caps/>
                <w:sz w:val="18"/>
                <w:szCs w:val="18"/>
                <w:lang w:val="en-GB" w:eastAsia="fr-FR"/>
              </w:rPr>
              <w:t xml:space="preserve">State of the ICH element: viability </w:t>
            </w:r>
          </w:p>
        </w:tc>
      </w:tr>
      <w:tr w:rsidR="004634E8" w:rsidRPr="004E4AF4" w14:paraId="0B3E2A89" w14:textId="77777777" w:rsidTr="007D5B5D">
        <w:tc>
          <w:tcPr>
            <w:tcW w:w="567" w:type="dxa"/>
            <w:shd w:val="clear" w:color="auto" w:fill="auto"/>
          </w:tcPr>
          <w:p w14:paraId="5D7C763D" w14:textId="77777777" w:rsidR="004634E8" w:rsidRPr="004E4AF4" w:rsidRDefault="004634E8" w:rsidP="007D5B5D">
            <w:pPr>
              <w:tabs>
                <w:tab w:val="left" w:pos="567"/>
              </w:tabs>
              <w:snapToGrid w:val="0"/>
              <w:spacing w:before="80" w:after="960" w:line="200" w:lineRule="exact"/>
              <w:jc w:val="right"/>
              <w:rPr>
                <w:rFonts w:ascii="Arial" w:eastAsia="SimSun" w:hAnsi="Arial" w:cs="Arial"/>
                <w:b/>
                <w:bCs/>
                <w:caps/>
                <w:snapToGrid w:val="0"/>
                <w:kern w:val="28"/>
                <w:sz w:val="18"/>
                <w:szCs w:val="18"/>
                <w:lang w:val="fr-FR" w:eastAsia="fr-FR"/>
              </w:rPr>
            </w:pPr>
            <w:r w:rsidRPr="004E4AF4">
              <w:rPr>
                <w:rFonts w:ascii="Arial" w:eastAsia="SimSun" w:hAnsi="Arial" w:cs="Arial"/>
                <w:snapToGrid w:val="0"/>
                <w:sz w:val="18"/>
                <w:szCs w:val="18"/>
                <w:lang w:val="fr-FR" w:eastAsia="fr-FR"/>
              </w:rPr>
              <w:t>3.1.</w:t>
            </w:r>
          </w:p>
        </w:tc>
        <w:tc>
          <w:tcPr>
            <w:tcW w:w="8283" w:type="dxa"/>
            <w:shd w:val="clear" w:color="auto" w:fill="auto"/>
          </w:tcPr>
          <w:p w14:paraId="0AD0E718" w14:textId="77777777" w:rsidR="004634E8" w:rsidRPr="004E4AF4" w:rsidRDefault="004634E8" w:rsidP="007D5B5D">
            <w:pPr>
              <w:tabs>
                <w:tab w:val="left" w:pos="567"/>
              </w:tabs>
              <w:snapToGrid w:val="0"/>
              <w:spacing w:before="80" w:after="960" w:line="200" w:lineRule="exact"/>
              <w:ind w:left="113" w:right="57"/>
              <w:rPr>
                <w:rFonts w:ascii="Arial" w:eastAsia="SimSun" w:hAnsi="Arial" w:cs="Arial"/>
                <w:b/>
                <w:bCs/>
                <w:caps/>
                <w:snapToGrid w:val="0"/>
                <w:kern w:val="28"/>
                <w:sz w:val="18"/>
                <w:szCs w:val="18"/>
                <w:lang w:val="en-US" w:eastAsia="fr-FR"/>
              </w:rPr>
            </w:pPr>
            <w:r w:rsidRPr="004E4AF4">
              <w:rPr>
                <w:rFonts w:ascii="Arial" w:eastAsia="SimSun" w:hAnsi="Arial" w:cs="Arial"/>
                <w:sz w:val="18"/>
                <w:szCs w:val="18"/>
                <w:lang w:val="en-GB" w:eastAsia="fr-FR"/>
              </w:rPr>
              <w:t xml:space="preserve">Threats (if any) to the </w:t>
            </w:r>
            <w:r w:rsidRPr="004E4AF4">
              <w:rPr>
                <w:rFonts w:ascii="Arial" w:eastAsia="SimSun" w:hAnsi="Arial" w:cs="Arial"/>
                <w:sz w:val="18"/>
                <w:szCs w:val="18"/>
                <w:u w:val="single"/>
                <w:lang w:val="en-GB" w:eastAsia="fr-FR"/>
              </w:rPr>
              <w:t>continued enactment</w:t>
            </w:r>
            <w:r w:rsidRPr="004E4AF4">
              <w:rPr>
                <w:rFonts w:ascii="Arial" w:eastAsia="SimSun" w:hAnsi="Arial" w:cs="Arial"/>
                <w:sz w:val="18"/>
                <w:szCs w:val="18"/>
                <w:lang w:val="en-GB" w:eastAsia="fr-FR"/>
              </w:rPr>
              <w:t xml:space="preserve"> of the ICH element within the relevant community(</w:t>
            </w:r>
            <w:proofErr w:type="spellStart"/>
            <w:r w:rsidRPr="004E4AF4">
              <w:rPr>
                <w:rFonts w:ascii="Arial" w:eastAsia="SimSun" w:hAnsi="Arial" w:cs="Arial"/>
                <w:sz w:val="18"/>
                <w:szCs w:val="18"/>
                <w:lang w:val="en-GB" w:eastAsia="fr-FR"/>
              </w:rPr>
              <w:t>ies</w:t>
            </w:r>
            <w:proofErr w:type="spellEnd"/>
            <w:r w:rsidRPr="004E4AF4">
              <w:rPr>
                <w:rFonts w:ascii="Arial" w:eastAsia="SimSun" w:hAnsi="Arial" w:cs="Arial"/>
                <w:sz w:val="18"/>
                <w:szCs w:val="18"/>
                <w:lang w:val="en-GB" w:eastAsia="fr-FR"/>
              </w:rPr>
              <w:t>)</w:t>
            </w:r>
          </w:p>
        </w:tc>
      </w:tr>
      <w:tr w:rsidR="004634E8" w:rsidRPr="004E4AF4" w14:paraId="52586D4F" w14:textId="77777777" w:rsidTr="007D5B5D">
        <w:tc>
          <w:tcPr>
            <w:tcW w:w="567" w:type="dxa"/>
            <w:shd w:val="clear" w:color="auto" w:fill="auto"/>
          </w:tcPr>
          <w:p w14:paraId="6AF280B1" w14:textId="77777777" w:rsidR="004634E8" w:rsidRPr="004E4AF4" w:rsidRDefault="004634E8" w:rsidP="007D5B5D">
            <w:pPr>
              <w:tabs>
                <w:tab w:val="left" w:pos="567"/>
              </w:tabs>
              <w:snapToGrid w:val="0"/>
              <w:spacing w:before="80" w:after="960" w:line="200" w:lineRule="exact"/>
              <w:jc w:val="right"/>
              <w:rPr>
                <w:rFonts w:ascii="Arial" w:eastAsia="SimSun" w:hAnsi="Arial" w:cs="Arial"/>
                <w:b/>
                <w:bCs/>
                <w:caps/>
                <w:snapToGrid w:val="0"/>
                <w:kern w:val="28"/>
                <w:sz w:val="18"/>
                <w:szCs w:val="18"/>
                <w:lang w:val="fr-FR" w:eastAsia="fr-FR"/>
              </w:rPr>
            </w:pPr>
            <w:r w:rsidRPr="004E4AF4">
              <w:rPr>
                <w:rFonts w:ascii="Arial" w:eastAsia="SimSun" w:hAnsi="Arial" w:cs="Arial"/>
                <w:snapToGrid w:val="0"/>
                <w:sz w:val="18"/>
                <w:szCs w:val="18"/>
                <w:lang w:val="fr-FR" w:eastAsia="fr-FR"/>
              </w:rPr>
              <w:t>3.2.</w:t>
            </w:r>
          </w:p>
        </w:tc>
        <w:tc>
          <w:tcPr>
            <w:tcW w:w="8283" w:type="dxa"/>
            <w:shd w:val="clear" w:color="auto" w:fill="auto"/>
          </w:tcPr>
          <w:p w14:paraId="743FE59B" w14:textId="77777777" w:rsidR="004634E8" w:rsidRPr="004E4AF4" w:rsidRDefault="004634E8" w:rsidP="007D5B5D">
            <w:pPr>
              <w:tabs>
                <w:tab w:val="left" w:pos="567"/>
              </w:tabs>
              <w:snapToGrid w:val="0"/>
              <w:spacing w:before="80" w:after="960" w:line="200" w:lineRule="exact"/>
              <w:ind w:left="113"/>
              <w:rPr>
                <w:rFonts w:ascii="Arial" w:eastAsia="SimSun" w:hAnsi="Arial" w:cs="Arial"/>
                <w:b/>
                <w:bCs/>
                <w:caps/>
                <w:snapToGrid w:val="0"/>
                <w:kern w:val="28"/>
                <w:sz w:val="18"/>
                <w:szCs w:val="18"/>
                <w:lang w:val="en-US" w:eastAsia="fr-FR"/>
              </w:rPr>
            </w:pPr>
            <w:r w:rsidRPr="004E4AF4">
              <w:rPr>
                <w:rFonts w:ascii="Arial" w:eastAsia="SimSun" w:hAnsi="Arial" w:cs="Arial"/>
                <w:sz w:val="18"/>
                <w:szCs w:val="18"/>
                <w:lang w:val="en-GB" w:eastAsia="fr-FR"/>
              </w:rPr>
              <w:t xml:space="preserve">Threats (if any) to the </w:t>
            </w:r>
            <w:r w:rsidRPr="004E4AF4">
              <w:rPr>
                <w:rFonts w:ascii="Arial" w:eastAsia="SimSun" w:hAnsi="Arial" w:cs="Arial"/>
                <w:sz w:val="18"/>
                <w:szCs w:val="18"/>
                <w:u w:val="single"/>
                <w:lang w:val="en-GB" w:eastAsia="fr-FR"/>
              </w:rPr>
              <w:t>continued transmission</w:t>
            </w:r>
            <w:r w:rsidRPr="004E4AF4">
              <w:rPr>
                <w:rFonts w:ascii="Arial" w:eastAsia="SimSun" w:hAnsi="Arial" w:cs="Arial"/>
                <w:sz w:val="18"/>
                <w:szCs w:val="18"/>
                <w:lang w:val="en-GB" w:eastAsia="fr-FR"/>
              </w:rPr>
              <w:t xml:space="preserve"> of the ICH element within the relevant community(</w:t>
            </w:r>
            <w:proofErr w:type="spellStart"/>
            <w:r w:rsidRPr="004E4AF4">
              <w:rPr>
                <w:rFonts w:ascii="Arial" w:eastAsia="SimSun" w:hAnsi="Arial" w:cs="Arial"/>
                <w:sz w:val="18"/>
                <w:szCs w:val="18"/>
                <w:lang w:val="en-GB" w:eastAsia="fr-FR"/>
              </w:rPr>
              <w:t>ies</w:t>
            </w:r>
            <w:proofErr w:type="spellEnd"/>
            <w:r w:rsidRPr="004E4AF4">
              <w:rPr>
                <w:rFonts w:ascii="Arial" w:eastAsia="SimSun" w:hAnsi="Arial" w:cs="Arial"/>
                <w:sz w:val="18"/>
                <w:szCs w:val="18"/>
                <w:lang w:val="en-GB" w:eastAsia="fr-FR"/>
              </w:rPr>
              <w:t>)</w:t>
            </w:r>
          </w:p>
        </w:tc>
      </w:tr>
      <w:tr w:rsidR="004634E8" w:rsidRPr="004E4AF4" w14:paraId="044C9BEB" w14:textId="77777777" w:rsidTr="007D5B5D">
        <w:tc>
          <w:tcPr>
            <w:tcW w:w="567" w:type="dxa"/>
            <w:shd w:val="clear" w:color="auto" w:fill="auto"/>
          </w:tcPr>
          <w:p w14:paraId="25664F3C" w14:textId="77777777" w:rsidR="004634E8" w:rsidRPr="004E4AF4" w:rsidRDefault="004634E8" w:rsidP="007D5B5D">
            <w:pPr>
              <w:tabs>
                <w:tab w:val="left" w:pos="567"/>
              </w:tabs>
              <w:snapToGrid w:val="0"/>
              <w:spacing w:before="80" w:after="960" w:line="200" w:lineRule="exact"/>
              <w:jc w:val="right"/>
              <w:rPr>
                <w:rFonts w:ascii="Arial" w:eastAsia="SimSun" w:hAnsi="Arial" w:cs="Arial"/>
                <w:b/>
                <w:bCs/>
                <w:caps/>
                <w:snapToGrid w:val="0"/>
                <w:kern w:val="28"/>
                <w:sz w:val="18"/>
                <w:szCs w:val="18"/>
                <w:lang w:val="fr-FR" w:eastAsia="fr-FR"/>
              </w:rPr>
            </w:pPr>
            <w:r w:rsidRPr="004E4AF4">
              <w:rPr>
                <w:rFonts w:ascii="Arial" w:eastAsia="SimSun" w:hAnsi="Arial" w:cs="Arial"/>
                <w:snapToGrid w:val="0"/>
                <w:sz w:val="18"/>
                <w:szCs w:val="18"/>
                <w:lang w:val="fr-FR" w:eastAsia="fr-FR"/>
              </w:rPr>
              <w:t>3.3.</w:t>
            </w:r>
          </w:p>
        </w:tc>
        <w:tc>
          <w:tcPr>
            <w:tcW w:w="8283" w:type="dxa"/>
            <w:shd w:val="clear" w:color="auto" w:fill="auto"/>
          </w:tcPr>
          <w:p w14:paraId="60FA7AF9" w14:textId="77777777" w:rsidR="004634E8" w:rsidRPr="004E4AF4" w:rsidRDefault="004634E8" w:rsidP="007D5B5D">
            <w:pPr>
              <w:tabs>
                <w:tab w:val="left" w:pos="567"/>
              </w:tabs>
              <w:snapToGrid w:val="0"/>
              <w:spacing w:before="80" w:after="960" w:line="200" w:lineRule="exact"/>
              <w:ind w:left="113"/>
              <w:rPr>
                <w:rFonts w:ascii="Arial" w:eastAsia="SimSun" w:hAnsi="Arial" w:cs="Arial"/>
                <w:b/>
                <w:bCs/>
                <w:caps/>
                <w:snapToGrid w:val="0"/>
                <w:kern w:val="28"/>
                <w:sz w:val="18"/>
                <w:szCs w:val="18"/>
                <w:lang w:val="en-US" w:eastAsia="fr-FR"/>
              </w:rPr>
            </w:pPr>
            <w:r w:rsidRPr="004E4AF4">
              <w:rPr>
                <w:rFonts w:ascii="Arial" w:eastAsia="SimSun" w:hAnsi="Arial" w:cs="Arial"/>
                <w:sz w:val="18"/>
                <w:szCs w:val="18"/>
                <w:lang w:val="en-GB" w:eastAsia="fr-FR"/>
              </w:rPr>
              <w:t xml:space="preserve">Threats to the sustainability of </w:t>
            </w:r>
            <w:r w:rsidRPr="004E4AF4">
              <w:rPr>
                <w:rFonts w:ascii="Arial" w:eastAsia="SimSun" w:hAnsi="Arial" w:cs="Arial"/>
                <w:sz w:val="18"/>
                <w:szCs w:val="18"/>
                <w:u w:val="single"/>
                <w:lang w:val="en-GB" w:eastAsia="fr-FR"/>
              </w:rPr>
              <w:t>access to tangible elements and resources</w:t>
            </w:r>
            <w:r w:rsidRPr="004E4AF4">
              <w:rPr>
                <w:rFonts w:ascii="Arial" w:eastAsia="SimSun" w:hAnsi="Arial" w:cs="Arial"/>
                <w:sz w:val="18"/>
                <w:szCs w:val="18"/>
                <w:lang w:val="en-GB" w:eastAsia="fr-FR"/>
              </w:rPr>
              <w:t xml:space="preserve"> (if any) associated with the ICH element</w:t>
            </w:r>
          </w:p>
        </w:tc>
      </w:tr>
      <w:tr w:rsidR="004634E8" w:rsidRPr="004E4AF4" w14:paraId="1F373EA7" w14:textId="77777777" w:rsidTr="007D5B5D">
        <w:tc>
          <w:tcPr>
            <w:tcW w:w="567" w:type="dxa"/>
            <w:shd w:val="clear" w:color="auto" w:fill="auto"/>
          </w:tcPr>
          <w:p w14:paraId="0A064AB6" w14:textId="77777777" w:rsidR="004634E8" w:rsidRPr="004E4AF4" w:rsidRDefault="004634E8" w:rsidP="007D5B5D">
            <w:pPr>
              <w:tabs>
                <w:tab w:val="left" w:pos="567"/>
              </w:tabs>
              <w:snapToGrid w:val="0"/>
              <w:spacing w:before="80" w:after="960" w:line="200" w:lineRule="exact"/>
              <w:jc w:val="right"/>
              <w:rPr>
                <w:rFonts w:ascii="Arial" w:eastAsia="SimSun" w:hAnsi="Arial" w:cs="Arial"/>
                <w:b/>
                <w:bCs/>
                <w:caps/>
                <w:snapToGrid w:val="0"/>
                <w:kern w:val="28"/>
                <w:sz w:val="18"/>
                <w:szCs w:val="18"/>
                <w:lang w:val="fr-FR" w:eastAsia="fr-FR"/>
              </w:rPr>
            </w:pPr>
            <w:r w:rsidRPr="004E4AF4">
              <w:rPr>
                <w:rFonts w:ascii="Arial" w:eastAsia="SimSun" w:hAnsi="Arial" w:cs="Arial"/>
                <w:snapToGrid w:val="0"/>
                <w:sz w:val="18"/>
                <w:szCs w:val="18"/>
                <w:lang w:val="fr-FR" w:eastAsia="fr-FR"/>
              </w:rPr>
              <w:t>3.4.</w:t>
            </w:r>
          </w:p>
        </w:tc>
        <w:tc>
          <w:tcPr>
            <w:tcW w:w="8283" w:type="dxa"/>
            <w:shd w:val="clear" w:color="auto" w:fill="auto"/>
          </w:tcPr>
          <w:p w14:paraId="2E6CCE68" w14:textId="77777777" w:rsidR="004634E8" w:rsidRPr="004E4AF4" w:rsidRDefault="004634E8" w:rsidP="007D5B5D">
            <w:pPr>
              <w:tabs>
                <w:tab w:val="left" w:pos="567"/>
              </w:tabs>
              <w:snapToGrid w:val="0"/>
              <w:spacing w:before="80" w:after="960" w:line="200" w:lineRule="exact"/>
              <w:ind w:left="113"/>
              <w:rPr>
                <w:rFonts w:ascii="Arial" w:eastAsia="SimSun" w:hAnsi="Arial" w:cs="Arial"/>
                <w:b/>
                <w:bCs/>
                <w:caps/>
                <w:snapToGrid w:val="0"/>
                <w:kern w:val="28"/>
                <w:sz w:val="18"/>
                <w:szCs w:val="18"/>
                <w:lang w:val="en-US" w:eastAsia="fr-FR"/>
              </w:rPr>
            </w:pPr>
            <w:r w:rsidRPr="004E4AF4">
              <w:rPr>
                <w:rFonts w:ascii="Arial" w:eastAsia="SimSun" w:hAnsi="Arial" w:cs="Arial"/>
                <w:sz w:val="18"/>
                <w:szCs w:val="18"/>
                <w:lang w:val="en-GB" w:eastAsia="fr-FR"/>
              </w:rPr>
              <w:t xml:space="preserve">Viability of </w:t>
            </w:r>
            <w:r w:rsidRPr="004E4AF4">
              <w:rPr>
                <w:rFonts w:ascii="Arial" w:eastAsia="SimSun" w:hAnsi="Arial" w:cs="Arial"/>
                <w:sz w:val="18"/>
                <w:szCs w:val="18"/>
                <w:u w:val="single"/>
                <w:lang w:val="en-GB" w:eastAsia="fr-FR"/>
              </w:rPr>
              <w:t>other intangible heritage elements</w:t>
            </w:r>
            <w:r w:rsidRPr="004E4AF4">
              <w:rPr>
                <w:rFonts w:ascii="Arial" w:eastAsia="SimSun" w:hAnsi="Arial" w:cs="Arial"/>
                <w:sz w:val="18"/>
                <w:szCs w:val="18"/>
                <w:lang w:val="en-GB" w:eastAsia="fr-FR"/>
              </w:rPr>
              <w:t xml:space="preserve"> (if any) associated with the ICH element</w:t>
            </w:r>
          </w:p>
        </w:tc>
      </w:tr>
      <w:tr w:rsidR="004634E8" w:rsidRPr="004E4AF4" w14:paraId="43F9ACD9" w14:textId="77777777" w:rsidTr="007D5B5D">
        <w:tc>
          <w:tcPr>
            <w:tcW w:w="567" w:type="dxa"/>
            <w:tcBorders>
              <w:bottom w:val="single" w:sz="4" w:space="0" w:color="auto"/>
            </w:tcBorders>
            <w:shd w:val="clear" w:color="auto" w:fill="auto"/>
          </w:tcPr>
          <w:p w14:paraId="256B6276" w14:textId="77777777" w:rsidR="004634E8" w:rsidRPr="004E4AF4" w:rsidRDefault="004634E8" w:rsidP="007D5B5D">
            <w:pPr>
              <w:tabs>
                <w:tab w:val="left" w:pos="567"/>
              </w:tabs>
              <w:snapToGrid w:val="0"/>
              <w:spacing w:before="80" w:after="960" w:line="200" w:lineRule="exact"/>
              <w:jc w:val="right"/>
              <w:rPr>
                <w:rFonts w:ascii="Arial" w:eastAsia="SimSun" w:hAnsi="Arial" w:cs="Arial"/>
                <w:b/>
                <w:bCs/>
                <w:caps/>
                <w:snapToGrid w:val="0"/>
                <w:kern w:val="28"/>
                <w:sz w:val="18"/>
                <w:szCs w:val="18"/>
                <w:lang w:val="fr-FR" w:eastAsia="fr-FR"/>
              </w:rPr>
            </w:pPr>
            <w:r w:rsidRPr="004E4AF4">
              <w:rPr>
                <w:rFonts w:ascii="Arial" w:eastAsia="SimSun" w:hAnsi="Arial" w:cs="Arial"/>
                <w:snapToGrid w:val="0"/>
                <w:sz w:val="18"/>
                <w:szCs w:val="18"/>
                <w:lang w:val="fr-FR" w:eastAsia="fr-FR"/>
              </w:rPr>
              <w:t>3.5.</w:t>
            </w:r>
          </w:p>
        </w:tc>
        <w:tc>
          <w:tcPr>
            <w:tcW w:w="8283" w:type="dxa"/>
            <w:tcBorders>
              <w:bottom w:val="single" w:sz="4" w:space="0" w:color="auto"/>
            </w:tcBorders>
            <w:shd w:val="clear" w:color="auto" w:fill="auto"/>
          </w:tcPr>
          <w:p w14:paraId="23AD21E2" w14:textId="77777777" w:rsidR="004634E8" w:rsidRPr="004E4AF4" w:rsidRDefault="004634E8" w:rsidP="007D5B5D">
            <w:pPr>
              <w:tabs>
                <w:tab w:val="left" w:pos="567"/>
              </w:tabs>
              <w:snapToGrid w:val="0"/>
              <w:spacing w:before="80" w:after="960" w:line="200" w:lineRule="exact"/>
              <w:ind w:left="113" w:right="57"/>
              <w:rPr>
                <w:rFonts w:ascii="Arial" w:eastAsia="SimSun" w:hAnsi="Arial" w:cs="Arial"/>
                <w:b/>
                <w:bCs/>
                <w:caps/>
                <w:snapToGrid w:val="0"/>
                <w:kern w:val="28"/>
                <w:sz w:val="18"/>
                <w:szCs w:val="18"/>
                <w:lang w:val="en-US" w:eastAsia="fr-FR"/>
              </w:rPr>
            </w:pPr>
            <w:r w:rsidRPr="004E4AF4">
              <w:rPr>
                <w:rFonts w:ascii="Arial" w:eastAsia="SimSun" w:hAnsi="Arial" w:cs="Arial"/>
                <w:sz w:val="18"/>
                <w:szCs w:val="18"/>
                <w:u w:val="single"/>
                <w:lang w:val="en-GB" w:eastAsia="fr-FR"/>
              </w:rPr>
              <w:t>Safeguarding or other measures in place</w:t>
            </w:r>
            <w:r w:rsidRPr="004E4AF4">
              <w:rPr>
                <w:rFonts w:ascii="Arial" w:eastAsia="SimSun" w:hAnsi="Arial" w:cs="Arial"/>
                <w:sz w:val="18"/>
                <w:szCs w:val="18"/>
                <w:lang w:val="en-GB" w:eastAsia="fr-FR"/>
              </w:rPr>
              <w:t xml:space="preserve"> (if any) to address any of these threats and encourage future enactment and transmission of the ICH element</w:t>
            </w:r>
          </w:p>
        </w:tc>
      </w:tr>
    </w:tbl>
    <w:p w14:paraId="76E629F2" w14:textId="492D9B64" w:rsidR="00446FBB" w:rsidRDefault="00446FBB" w:rsidP="006D5C4E">
      <w:pPr>
        <w:tabs>
          <w:tab w:val="left" w:pos="567"/>
        </w:tabs>
        <w:snapToGrid w:val="0"/>
        <w:spacing w:after="60" w:line="280" w:lineRule="exact"/>
        <w:jc w:val="both"/>
        <w:rPr>
          <w:rFonts w:ascii="Arial" w:eastAsia="SimSun" w:hAnsi="Arial" w:cs="Arial"/>
          <w:sz w:val="20"/>
          <w:lang w:val="en-US" w:eastAsia="zh-CN"/>
        </w:rPr>
      </w:pPr>
      <w:bookmarkStart w:id="3" w:name="_GoBack"/>
      <w:bookmarkEnd w:id="3"/>
    </w:p>
    <w:sectPr w:rsidR="00446FBB" w:rsidSect="00461352">
      <w:headerReference w:type="even" r:id="rId8"/>
      <w:headerReference w:type="default" r:id="rId9"/>
      <w:footerReference w:type="even" r:id="rId10"/>
      <w:headerReference w:type="first" r:id="rId11"/>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94B51" w16cex:dateUtc="2020-07-27T10:47:00Z"/>
  <w16cex:commentExtensible w16cex:durableId="22C965F6" w16cex:dateUtc="2020-07-27T12:40:00Z"/>
  <w16cex:commentExtensible w16cex:durableId="22C922B8" w16cex:dateUtc="2020-07-27T07:54:00Z"/>
  <w16cex:commentExtensible w16cex:durableId="22C9330A" w16cex:dateUtc="2020-07-27T09:03:00Z"/>
  <w16cex:commentExtensible w16cex:durableId="22C9613D" w16cex:dateUtc="2020-07-27T12:20:00Z"/>
  <w16cex:commentExtensible w16cex:durableId="22C940E2" w16cex:dateUtc="2020-07-27T10:02:00Z"/>
  <w16cex:commentExtensible w16cex:durableId="22C9430C" w16cex:dateUtc="2020-07-27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E8FDEE" w16cid:durableId="22C94B51"/>
  <w16cid:commentId w16cid:paraId="78021D12" w16cid:durableId="21E8185C"/>
  <w16cid:commentId w16cid:paraId="760563DB" w16cid:durableId="21E8185D"/>
  <w16cid:commentId w16cid:paraId="7E25255B" w16cid:durableId="21E8185E"/>
  <w16cid:commentId w16cid:paraId="50CC3C34" w16cid:durableId="22C91D28"/>
  <w16cid:commentId w16cid:paraId="3F744A7E" w16cid:durableId="22C965F6"/>
  <w16cid:commentId w16cid:paraId="14132327" w16cid:durableId="21E8185F"/>
  <w16cid:commentId w16cid:paraId="38EB92AA" w16cid:durableId="21E81861"/>
  <w16cid:commentId w16cid:paraId="49658BC4" w16cid:durableId="22C91D2B"/>
  <w16cid:commentId w16cid:paraId="58EBF5F5" w16cid:durableId="22C922B8"/>
  <w16cid:commentId w16cid:paraId="34ACE145" w16cid:durableId="22C9330A"/>
  <w16cid:commentId w16cid:paraId="11B46AFB" w16cid:durableId="22C9613D"/>
  <w16cid:commentId w16cid:paraId="54C26E12" w16cid:durableId="22C91D2C"/>
  <w16cid:commentId w16cid:paraId="78ABE60F" w16cid:durableId="22C940E2"/>
  <w16cid:commentId w16cid:paraId="22D5D67C" w16cid:durableId="22C91D2E"/>
  <w16cid:commentId w16cid:paraId="09A4406F" w16cid:durableId="22C943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8F595" w14:textId="77777777" w:rsidR="004F7722" w:rsidRDefault="004F7722" w:rsidP="00CD20DF">
      <w:r>
        <w:separator/>
      </w:r>
    </w:p>
  </w:endnote>
  <w:endnote w:type="continuationSeparator" w:id="0">
    <w:p w14:paraId="16FF08EB" w14:textId="77777777" w:rsidR="004F7722" w:rsidRDefault="004F7722" w:rsidP="00CD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EE22C" w14:textId="28CC92E0" w:rsidR="001A613C" w:rsidRPr="00A56DCC" w:rsidRDefault="00A56DCC">
    <w:pPr>
      <w:pStyle w:val="Footer"/>
      <w:rPr>
        <w:sz w:val="16"/>
        <w:szCs w:val="16"/>
      </w:rPr>
    </w:pPr>
    <w:r w:rsidRPr="004A5383">
      <w:rPr>
        <w:rFonts w:ascii="Arial" w:hAnsi="Arial" w:cs="Arial"/>
        <w:noProof/>
        <w:sz w:val="16"/>
        <w:szCs w:val="16"/>
        <w:lang w:val="en-AU" w:eastAsia="en-AU"/>
      </w:rPr>
      <w:drawing>
        <wp:anchor distT="0" distB="0" distL="114300" distR="114300" simplePos="0" relativeHeight="251660288" behindDoc="0" locked="0" layoutInCell="1" allowOverlap="1" wp14:anchorId="7D27CFC2" wp14:editId="3173C7E9">
          <wp:simplePos x="0" y="0"/>
          <wp:positionH relativeFrom="column">
            <wp:posOffset>2350135</wp:posOffset>
          </wp:positionH>
          <wp:positionV relativeFrom="paragraph">
            <wp:posOffset>71374</wp:posOffset>
          </wp:positionV>
          <wp:extent cx="542925" cy="190500"/>
          <wp:effectExtent l="0" t="0" r="3175" b="0"/>
          <wp:wrapThrough wrapText="bothSides">
            <wp:wrapPolygon edited="0">
              <wp:start x="0" y="0"/>
              <wp:lineTo x="0" y="20160"/>
              <wp:lineTo x="21221" y="20160"/>
              <wp:lineTo x="21221" y="0"/>
              <wp:lineTo x="0" y="0"/>
            </wp:wrapPolygon>
          </wp:wrapThrough>
          <wp:docPr id="10" name="Picture 1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Pr="004A5383">
      <w:rPr>
        <w:rFonts w:ascii="Arial" w:hAnsi="Arial" w:cs="Arial"/>
        <w:noProof/>
        <w:sz w:val="16"/>
        <w:szCs w:val="16"/>
        <w:lang w:val="en-AU" w:eastAsia="en-AU"/>
      </w:rPr>
      <w:drawing>
        <wp:anchor distT="0" distB="0" distL="114300" distR="114300" simplePos="0" relativeHeight="251659264" behindDoc="0" locked="0" layoutInCell="1" allowOverlap="1" wp14:anchorId="522FCA5F" wp14:editId="0E7388D7">
          <wp:simplePos x="0" y="0"/>
          <wp:positionH relativeFrom="column">
            <wp:posOffset>4888865</wp:posOffset>
          </wp:positionH>
          <wp:positionV relativeFrom="paragraph">
            <wp:posOffset>-83221</wp:posOffset>
          </wp:positionV>
          <wp:extent cx="986790" cy="605155"/>
          <wp:effectExtent l="0" t="0" r="3810" b="4445"/>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2">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sidRPr="004A5383">
      <w:rPr>
        <w:rFonts w:ascii="Arial" w:hAnsi="Arial" w:cs="Arial"/>
        <w:sz w:val="16"/>
        <w:szCs w:val="16"/>
      </w:rPr>
      <w:t>U0</w:t>
    </w:r>
    <w:r w:rsidR="00461352" w:rsidRPr="004A5383">
      <w:rPr>
        <w:rFonts w:ascii="Arial" w:hAnsi="Arial" w:cs="Arial"/>
        <w:sz w:val="16"/>
        <w:szCs w:val="16"/>
      </w:rPr>
      <w:t>63</w:t>
    </w:r>
    <w:r w:rsidRPr="004A5383">
      <w:rPr>
        <w:rFonts w:ascii="Arial" w:hAnsi="Arial" w:cs="Arial"/>
        <w:sz w:val="16"/>
        <w:szCs w:val="16"/>
      </w:rPr>
      <w:t>-v1.0-FN EN</w:t>
    </w:r>
    <w:r w:rsidRPr="004A5383">
      <w:rPr>
        <w:sz w:val="16"/>
        <w:szCs w:val="16"/>
      </w:rPr>
      <w:tab/>
    </w:r>
    <w:r w:rsidRPr="004A5383">
      <w:rPr>
        <w:sz w:val="16"/>
        <w:szCs w:val="16"/>
      </w:rPr>
      <w:tab/>
      <w:t xml:space="preserve"> </w:t>
    </w:r>
    <w:r w:rsidRPr="004A5383">
      <w:rPr>
        <w:sz w:val="16"/>
        <w:szCs w:val="16"/>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9EF71" w14:textId="77777777" w:rsidR="004F7722" w:rsidRDefault="004F7722" w:rsidP="00CD20DF">
      <w:r>
        <w:separator/>
      </w:r>
    </w:p>
  </w:footnote>
  <w:footnote w:type="continuationSeparator" w:id="0">
    <w:p w14:paraId="3A12EB0E" w14:textId="77777777" w:rsidR="004F7722" w:rsidRDefault="004F7722" w:rsidP="00CD2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33847" w14:textId="6DC45396" w:rsidR="00247409" w:rsidRPr="009316D5" w:rsidRDefault="00247409" w:rsidP="00703091">
    <w:pPr>
      <w:pStyle w:val="Header"/>
      <w:rPr>
        <w:rFonts w:asciiTheme="minorBidi" w:hAnsiTheme="minorBidi"/>
        <w:sz w:val="16"/>
        <w:szCs w:val="16"/>
        <w:lang w:val="en-US"/>
      </w:rPr>
    </w:pPr>
    <w:r w:rsidRPr="004A5383">
      <w:rPr>
        <w:rStyle w:val="PageNumber"/>
        <w:rFonts w:asciiTheme="minorBidi" w:hAnsiTheme="minorBidi"/>
        <w:sz w:val="16"/>
        <w:szCs w:val="16"/>
      </w:rPr>
      <w:fldChar w:fldCharType="begin"/>
    </w:r>
    <w:r w:rsidRPr="004A5383">
      <w:rPr>
        <w:rStyle w:val="PageNumber"/>
        <w:rFonts w:asciiTheme="minorBidi" w:hAnsiTheme="minorBidi"/>
        <w:sz w:val="16"/>
        <w:szCs w:val="16"/>
        <w:lang w:val="en-US"/>
      </w:rPr>
      <w:instrText xml:space="preserve"> PAGE </w:instrText>
    </w:r>
    <w:r w:rsidRPr="004A5383">
      <w:rPr>
        <w:rStyle w:val="PageNumber"/>
        <w:rFonts w:asciiTheme="minorBidi" w:hAnsiTheme="minorBidi"/>
        <w:sz w:val="16"/>
        <w:szCs w:val="16"/>
      </w:rPr>
      <w:fldChar w:fldCharType="separate"/>
    </w:r>
    <w:r w:rsidR="00C8755E">
      <w:rPr>
        <w:rStyle w:val="PageNumber"/>
        <w:rFonts w:asciiTheme="minorBidi" w:hAnsiTheme="minorBidi"/>
        <w:noProof/>
        <w:sz w:val="16"/>
        <w:szCs w:val="16"/>
        <w:lang w:val="en-US"/>
      </w:rPr>
      <w:t>2</w:t>
    </w:r>
    <w:r w:rsidRPr="004A5383">
      <w:rPr>
        <w:rStyle w:val="PageNumber"/>
        <w:rFonts w:asciiTheme="minorBidi" w:hAnsiTheme="minorBidi"/>
        <w:sz w:val="16"/>
        <w:szCs w:val="16"/>
      </w:rPr>
      <w:fldChar w:fldCharType="end"/>
    </w:r>
    <w:r w:rsidRPr="004A5383">
      <w:rPr>
        <w:rStyle w:val="PageNumber"/>
        <w:rFonts w:asciiTheme="minorBidi" w:hAnsiTheme="minorBidi"/>
        <w:sz w:val="16"/>
        <w:szCs w:val="16"/>
        <w:lang w:val="en-US"/>
      </w:rPr>
      <w:tab/>
    </w:r>
    <w:r w:rsidRPr="004A5383">
      <w:rPr>
        <w:rFonts w:asciiTheme="minorBidi" w:hAnsiTheme="minorBidi"/>
        <w:sz w:val="16"/>
        <w:szCs w:val="16"/>
        <w:lang w:val="en-US"/>
      </w:rPr>
      <w:t xml:space="preserve">Unit </w:t>
    </w:r>
    <w:r w:rsidR="00780212" w:rsidRPr="004A5383">
      <w:rPr>
        <w:rFonts w:asciiTheme="minorBidi" w:hAnsiTheme="minorBidi"/>
        <w:sz w:val="16"/>
        <w:szCs w:val="16"/>
        <w:lang w:val="en-US"/>
      </w:rPr>
      <w:t>63</w:t>
    </w:r>
    <w:r w:rsidRPr="004A5383">
      <w:rPr>
        <w:rFonts w:asciiTheme="minorBidi" w:hAnsiTheme="minorBidi"/>
        <w:sz w:val="16"/>
        <w:szCs w:val="16"/>
        <w:lang w:val="en-US"/>
      </w:rPr>
      <w:t>: Basics in Disaster Risk Reduction and ICH</w:t>
    </w:r>
    <w:r w:rsidRPr="004A5383">
      <w:rPr>
        <w:rFonts w:asciiTheme="minorBidi" w:hAnsiTheme="minorBidi"/>
        <w:sz w:val="16"/>
        <w:szCs w:val="16"/>
        <w:lang w:val="en-US"/>
      </w:rPr>
      <w:tab/>
      <w:t>Facilitator’s notes</w:t>
    </w:r>
  </w:p>
  <w:p w14:paraId="083ED9FB" w14:textId="77777777" w:rsidR="00247409" w:rsidRPr="00703091" w:rsidRDefault="00247409">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38849" w14:textId="039D6B64" w:rsidR="00247409" w:rsidRPr="009316D5" w:rsidRDefault="00247409" w:rsidP="00BA6CC6">
    <w:pPr>
      <w:pStyle w:val="Header"/>
      <w:tabs>
        <w:tab w:val="left" w:pos="1042"/>
      </w:tabs>
      <w:rPr>
        <w:rFonts w:asciiTheme="minorBidi" w:hAnsiTheme="minorBidi"/>
        <w:sz w:val="16"/>
        <w:szCs w:val="16"/>
        <w:lang w:val="en-US"/>
      </w:rPr>
    </w:pPr>
    <w:r w:rsidRPr="004A5383">
      <w:rPr>
        <w:rStyle w:val="PageNumber"/>
        <w:rFonts w:asciiTheme="minorBidi" w:hAnsiTheme="minorBidi"/>
        <w:sz w:val="16"/>
        <w:szCs w:val="16"/>
      </w:rPr>
      <w:fldChar w:fldCharType="begin"/>
    </w:r>
    <w:r w:rsidRPr="004A5383">
      <w:rPr>
        <w:rStyle w:val="PageNumber"/>
        <w:rFonts w:asciiTheme="minorBidi" w:hAnsiTheme="minorBidi"/>
        <w:sz w:val="16"/>
        <w:szCs w:val="16"/>
        <w:lang w:val="en-US"/>
      </w:rPr>
      <w:instrText xml:space="preserve"> PAGE </w:instrText>
    </w:r>
    <w:r w:rsidRPr="004A5383">
      <w:rPr>
        <w:rStyle w:val="PageNumber"/>
        <w:rFonts w:asciiTheme="minorBidi" w:hAnsiTheme="minorBidi"/>
        <w:sz w:val="16"/>
        <w:szCs w:val="16"/>
      </w:rPr>
      <w:fldChar w:fldCharType="separate"/>
    </w:r>
    <w:r w:rsidR="00C8755E">
      <w:rPr>
        <w:rStyle w:val="PageNumber"/>
        <w:rFonts w:asciiTheme="minorBidi" w:hAnsiTheme="minorBidi"/>
        <w:noProof/>
        <w:sz w:val="16"/>
        <w:szCs w:val="16"/>
        <w:lang w:val="en-US"/>
      </w:rPr>
      <w:t>3</w:t>
    </w:r>
    <w:r w:rsidRPr="004A5383">
      <w:rPr>
        <w:rStyle w:val="PageNumber"/>
        <w:rFonts w:asciiTheme="minorBidi" w:hAnsiTheme="minorBidi"/>
        <w:sz w:val="16"/>
        <w:szCs w:val="16"/>
      </w:rPr>
      <w:fldChar w:fldCharType="end"/>
    </w:r>
    <w:r w:rsidRPr="004A5383">
      <w:rPr>
        <w:rStyle w:val="PageNumber"/>
        <w:rFonts w:asciiTheme="minorBidi" w:hAnsiTheme="minorBidi"/>
        <w:sz w:val="16"/>
        <w:szCs w:val="16"/>
        <w:lang w:val="en-US"/>
      </w:rPr>
      <w:tab/>
    </w:r>
    <w:r w:rsidR="00461352" w:rsidRPr="004A5383">
      <w:rPr>
        <w:rStyle w:val="PageNumber"/>
        <w:rFonts w:asciiTheme="minorBidi" w:hAnsiTheme="minorBidi"/>
        <w:sz w:val="16"/>
        <w:szCs w:val="16"/>
        <w:lang w:val="en-US"/>
      </w:rPr>
      <w:tab/>
    </w:r>
    <w:r w:rsidRPr="004A5383">
      <w:rPr>
        <w:rFonts w:asciiTheme="minorBidi" w:hAnsiTheme="minorBidi"/>
        <w:sz w:val="16"/>
        <w:szCs w:val="16"/>
        <w:lang w:val="en-US"/>
      </w:rPr>
      <w:t xml:space="preserve">Unit </w:t>
    </w:r>
    <w:r w:rsidR="00461352" w:rsidRPr="004A5383">
      <w:rPr>
        <w:rFonts w:asciiTheme="minorBidi" w:hAnsiTheme="minorBidi"/>
        <w:sz w:val="16"/>
        <w:szCs w:val="16"/>
        <w:lang w:val="en-US"/>
      </w:rPr>
      <w:t>63</w:t>
    </w:r>
    <w:r w:rsidRPr="004A5383">
      <w:rPr>
        <w:rFonts w:asciiTheme="minorBidi" w:hAnsiTheme="minorBidi"/>
        <w:sz w:val="16"/>
        <w:szCs w:val="16"/>
        <w:lang w:val="en-US"/>
      </w:rPr>
      <w:t>: Basics in Disaster Risk Reduction and ICH</w:t>
    </w:r>
    <w:r w:rsidRPr="004A5383">
      <w:rPr>
        <w:rFonts w:asciiTheme="minorBidi" w:hAnsiTheme="minorBidi"/>
        <w:sz w:val="16"/>
        <w:szCs w:val="16"/>
        <w:lang w:val="en-US"/>
      </w:rPr>
      <w:tab/>
      <w:t>Facilitator’s notes</w:t>
    </w:r>
  </w:p>
  <w:p w14:paraId="390948F8" w14:textId="77777777" w:rsidR="00247409" w:rsidRPr="00703091" w:rsidRDefault="0024740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E70AB" w14:textId="2043A431" w:rsidR="00247409" w:rsidRPr="00226567" w:rsidRDefault="00226567" w:rsidP="00226567">
    <w:pPr>
      <w:pStyle w:val="Header"/>
      <w:jc w:val="center"/>
      <w:rPr>
        <w:lang w:val="en-AU"/>
      </w:rPr>
    </w:pPr>
    <w:r w:rsidRPr="00226567">
      <w:rPr>
        <w:rFonts w:asciiTheme="minorBidi" w:hAnsiTheme="minorBidi"/>
        <w:sz w:val="16"/>
        <w:szCs w:val="16"/>
        <w:lang w:val="en-US"/>
      </w:rPr>
      <w:fldChar w:fldCharType="begin"/>
    </w:r>
    <w:r w:rsidRPr="00226567">
      <w:rPr>
        <w:rFonts w:asciiTheme="minorBidi" w:hAnsiTheme="minorBidi"/>
        <w:sz w:val="16"/>
        <w:szCs w:val="16"/>
        <w:lang w:val="en-US"/>
      </w:rPr>
      <w:instrText xml:space="preserve"> PAGE   \* MERGEFORMAT </w:instrText>
    </w:r>
    <w:r w:rsidRPr="00226567">
      <w:rPr>
        <w:rFonts w:asciiTheme="minorBidi" w:hAnsiTheme="minorBidi"/>
        <w:sz w:val="16"/>
        <w:szCs w:val="16"/>
        <w:lang w:val="en-US"/>
      </w:rPr>
      <w:fldChar w:fldCharType="separate"/>
    </w:r>
    <w:r w:rsidR="00C8755E">
      <w:rPr>
        <w:rFonts w:asciiTheme="minorBidi" w:hAnsiTheme="minorBidi"/>
        <w:noProof/>
        <w:sz w:val="16"/>
        <w:szCs w:val="16"/>
        <w:lang w:val="en-US"/>
      </w:rPr>
      <w:t>1</w:t>
    </w:r>
    <w:r w:rsidRPr="00226567">
      <w:rPr>
        <w:rFonts w:asciiTheme="minorBidi" w:hAnsiTheme="minorBidi"/>
        <w:noProof/>
        <w:sz w:val="16"/>
        <w:szCs w:val="16"/>
        <w:lang w:val="en-US"/>
      </w:rPr>
      <w:fldChar w:fldCharType="end"/>
    </w:r>
    <w:r>
      <w:rPr>
        <w:rFonts w:asciiTheme="minorBidi" w:hAnsiTheme="minorBidi"/>
        <w:noProof/>
        <w:sz w:val="16"/>
        <w:szCs w:val="16"/>
        <w:lang w:val="en-US"/>
      </w:rPr>
      <w:t xml:space="preserve">                                                 </w:t>
    </w:r>
    <w:r w:rsidRPr="00226567">
      <w:rPr>
        <w:rFonts w:asciiTheme="minorBidi" w:hAnsiTheme="minorBidi"/>
        <w:sz w:val="16"/>
        <w:szCs w:val="16"/>
        <w:lang w:val="en-US"/>
      </w:rPr>
      <w:t>Unit 63: Basics in Disaster Risk Reduction and ICH</w:t>
    </w:r>
    <w:r w:rsidRPr="00226567">
      <w:rPr>
        <w:rFonts w:asciiTheme="minorBidi" w:hAnsiTheme="minorBidi"/>
        <w:sz w:val="16"/>
        <w:szCs w:val="16"/>
        <w:lang w:val="en-US"/>
      </w:rPr>
      <w:tab/>
    </w:r>
    <w:r>
      <w:rPr>
        <w:rFonts w:asciiTheme="minorBidi" w:hAnsiTheme="minorBidi"/>
        <w:sz w:val="16"/>
        <w:szCs w:val="16"/>
        <w:lang w:val="en-US"/>
      </w:rPr>
      <w:t xml:space="preserve">                                     </w:t>
    </w:r>
    <w:r w:rsidRPr="00226567">
      <w:rPr>
        <w:rFonts w:asciiTheme="minorBidi" w:hAnsiTheme="minorBidi"/>
        <w:sz w:val="16"/>
        <w:szCs w:val="16"/>
        <w:lang w:val="en-US"/>
      </w:rPr>
      <w:t>Facilitator’s notes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091"/>
    <w:multiLevelType w:val="hybridMultilevel"/>
    <w:tmpl w:val="77A67C48"/>
    <w:lvl w:ilvl="0" w:tplc="0C090001">
      <w:start w:val="1"/>
      <w:numFmt w:val="bullet"/>
      <w:lvlText w:val=""/>
      <w:lvlJc w:val="left"/>
      <w:pPr>
        <w:ind w:left="2291" w:hanging="360"/>
      </w:pPr>
      <w:rPr>
        <w:rFonts w:ascii="Symbol" w:hAnsi="Symbol" w:hint="default"/>
      </w:rPr>
    </w:lvl>
    <w:lvl w:ilvl="1" w:tplc="0C090003" w:tentative="1">
      <w:start w:val="1"/>
      <w:numFmt w:val="bullet"/>
      <w:lvlText w:val="o"/>
      <w:lvlJc w:val="left"/>
      <w:pPr>
        <w:ind w:left="3011" w:hanging="360"/>
      </w:pPr>
      <w:rPr>
        <w:rFonts w:ascii="Courier New" w:hAnsi="Courier New" w:cs="Courier New" w:hint="default"/>
      </w:rPr>
    </w:lvl>
    <w:lvl w:ilvl="2" w:tplc="0C090005" w:tentative="1">
      <w:start w:val="1"/>
      <w:numFmt w:val="bullet"/>
      <w:lvlText w:val=""/>
      <w:lvlJc w:val="left"/>
      <w:pPr>
        <w:ind w:left="3731" w:hanging="360"/>
      </w:pPr>
      <w:rPr>
        <w:rFonts w:ascii="Wingdings" w:hAnsi="Wingdings" w:hint="default"/>
      </w:rPr>
    </w:lvl>
    <w:lvl w:ilvl="3" w:tplc="0C090001" w:tentative="1">
      <w:start w:val="1"/>
      <w:numFmt w:val="bullet"/>
      <w:lvlText w:val=""/>
      <w:lvlJc w:val="left"/>
      <w:pPr>
        <w:ind w:left="4451" w:hanging="360"/>
      </w:pPr>
      <w:rPr>
        <w:rFonts w:ascii="Symbol" w:hAnsi="Symbol" w:hint="default"/>
      </w:rPr>
    </w:lvl>
    <w:lvl w:ilvl="4" w:tplc="0C090003" w:tentative="1">
      <w:start w:val="1"/>
      <w:numFmt w:val="bullet"/>
      <w:lvlText w:val="o"/>
      <w:lvlJc w:val="left"/>
      <w:pPr>
        <w:ind w:left="5171" w:hanging="360"/>
      </w:pPr>
      <w:rPr>
        <w:rFonts w:ascii="Courier New" w:hAnsi="Courier New" w:cs="Courier New" w:hint="default"/>
      </w:rPr>
    </w:lvl>
    <w:lvl w:ilvl="5" w:tplc="0C090005" w:tentative="1">
      <w:start w:val="1"/>
      <w:numFmt w:val="bullet"/>
      <w:lvlText w:val=""/>
      <w:lvlJc w:val="left"/>
      <w:pPr>
        <w:ind w:left="5891" w:hanging="360"/>
      </w:pPr>
      <w:rPr>
        <w:rFonts w:ascii="Wingdings" w:hAnsi="Wingdings" w:hint="default"/>
      </w:rPr>
    </w:lvl>
    <w:lvl w:ilvl="6" w:tplc="0C090001" w:tentative="1">
      <w:start w:val="1"/>
      <w:numFmt w:val="bullet"/>
      <w:lvlText w:val=""/>
      <w:lvlJc w:val="left"/>
      <w:pPr>
        <w:ind w:left="6611" w:hanging="360"/>
      </w:pPr>
      <w:rPr>
        <w:rFonts w:ascii="Symbol" w:hAnsi="Symbol" w:hint="default"/>
      </w:rPr>
    </w:lvl>
    <w:lvl w:ilvl="7" w:tplc="0C090003" w:tentative="1">
      <w:start w:val="1"/>
      <w:numFmt w:val="bullet"/>
      <w:lvlText w:val="o"/>
      <w:lvlJc w:val="left"/>
      <w:pPr>
        <w:ind w:left="7331" w:hanging="360"/>
      </w:pPr>
      <w:rPr>
        <w:rFonts w:ascii="Courier New" w:hAnsi="Courier New" w:cs="Courier New" w:hint="default"/>
      </w:rPr>
    </w:lvl>
    <w:lvl w:ilvl="8" w:tplc="0C090005" w:tentative="1">
      <w:start w:val="1"/>
      <w:numFmt w:val="bullet"/>
      <w:lvlText w:val=""/>
      <w:lvlJc w:val="left"/>
      <w:pPr>
        <w:ind w:left="8051" w:hanging="360"/>
      </w:pPr>
      <w:rPr>
        <w:rFonts w:ascii="Wingdings" w:hAnsi="Wingdings" w:hint="default"/>
      </w:rPr>
    </w:lvl>
  </w:abstractNum>
  <w:abstractNum w:abstractNumId="1" w15:restartNumberingAfterBreak="0">
    <w:nsid w:val="08B70708"/>
    <w:multiLevelType w:val="hybridMultilevel"/>
    <w:tmpl w:val="6850582E"/>
    <w:lvl w:ilvl="0" w:tplc="4978CE52">
      <w:start w:val="1"/>
      <w:numFmt w:val="bullet"/>
      <w:pStyle w:val="Upuce"/>
      <w:lvlText w:val=""/>
      <w:lvlJc w:val="left"/>
      <w:pPr>
        <w:ind w:left="927"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7608EA"/>
    <w:multiLevelType w:val="hybridMultilevel"/>
    <w:tmpl w:val="5CE2B15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1DB907C9"/>
    <w:multiLevelType w:val="hybridMultilevel"/>
    <w:tmpl w:val="D12E5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95775"/>
    <w:multiLevelType w:val="hybridMultilevel"/>
    <w:tmpl w:val="EDEAC62A"/>
    <w:lvl w:ilvl="0" w:tplc="C2ACDB3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E320CA"/>
    <w:multiLevelType w:val="hybridMultilevel"/>
    <w:tmpl w:val="2A5C9A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1C54D2D"/>
    <w:multiLevelType w:val="hybridMultilevel"/>
    <w:tmpl w:val="D400A80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2775805"/>
    <w:multiLevelType w:val="hybridMultilevel"/>
    <w:tmpl w:val="20F47B7E"/>
    <w:lvl w:ilvl="0" w:tplc="0809000F">
      <w:start w:val="1"/>
      <w:numFmt w:val="decimal"/>
      <w:lvlText w:val="%1."/>
      <w:lvlJc w:val="left"/>
      <w:pPr>
        <w:ind w:left="720" w:hanging="360"/>
      </w:pPr>
    </w:lvl>
    <w:lvl w:ilvl="1" w:tplc="32EA9C5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E77135"/>
    <w:multiLevelType w:val="hybridMultilevel"/>
    <w:tmpl w:val="F70E9AF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706587"/>
    <w:multiLevelType w:val="hybridMultilevel"/>
    <w:tmpl w:val="76BC9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AE5ABF"/>
    <w:multiLevelType w:val="hybridMultilevel"/>
    <w:tmpl w:val="5718B6A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FA77E4"/>
    <w:multiLevelType w:val="hybridMultilevel"/>
    <w:tmpl w:val="D1F2B7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7679F8"/>
    <w:multiLevelType w:val="hybridMultilevel"/>
    <w:tmpl w:val="E2B037CA"/>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3C95664A"/>
    <w:multiLevelType w:val="hybridMultilevel"/>
    <w:tmpl w:val="EDA8CD5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9C7E1A"/>
    <w:multiLevelType w:val="hybridMultilevel"/>
    <w:tmpl w:val="1A7ECAFE"/>
    <w:lvl w:ilvl="0" w:tplc="0C090001">
      <w:start w:val="1"/>
      <w:numFmt w:val="bullet"/>
      <w:lvlText w:val=""/>
      <w:lvlJc w:val="left"/>
      <w:pPr>
        <w:ind w:left="927" w:hanging="360"/>
      </w:pPr>
      <w:rPr>
        <w:rFonts w:ascii="Symbol" w:hAnsi="Symbol" w:hint="default"/>
      </w:rPr>
    </w:lvl>
    <w:lvl w:ilvl="1" w:tplc="0C090001">
      <w:start w:val="1"/>
      <w:numFmt w:val="bullet"/>
      <w:lvlText w:val=""/>
      <w:lvlJc w:val="left"/>
      <w:pPr>
        <w:ind w:left="1647" w:hanging="360"/>
      </w:pPr>
      <w:rPr>
        <w:rFonts w:ascii="Symbol" w:hAnsi="Symbol" w:hint="default"/>
      </w:rPr>
    </w:lvl>
    <w:lvl w:ilvl="2" w:tplc="0C090003">
      <w:start w:val="1"/>
      <w:numFmt w:val="bullet"/>
      <w:lvlText w:val="o"/>
      <w:lvlJc w:val="left"/>
      <w:pPr>
        <w:ind w:left="2367" w:hanging="360"/>
      </w:pPr>
      <w:rPr>
        <w:rFonts w:ascii="Courier New" w:hAnsi="Courier New" w:cs="Courier New"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15:restartNumberingAfterBreak="0">
    <w:nsid w:val="3D11634D"/>
    <w:multiLevelType w:val="hybridMultilevel"/>
    <w:tmpl w:val="7BAE661C"/>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6" w15:restartNumberingAfterBreak="0">
    <w:nsid w:val="3E78512A"/>
    <w:multiLevelType w:val="hybridMultilevel"/>
    <w:tmpl w:val="5FB2ACF8"/>
    <w:lvl w:ilvl="0" w:tplc="3D7C4236">
      <w:start w:val="1"/>
      <w:numFmt w:val="bullet"/>
      <w:pStyle w:val="Txtpucegras"/>
      <w:lvlText w:val=""/>
      <w:lvlJc w:val="left"/>
      <w:pPr>
        <w:tabs>
          <w:tab w:val="num" w:pos="851"/>
        </w:tabs>
        <w:ind w:left="851" w:hanging="284"/>
      </w:pPr>
      <w:rPr>
        <w:rFonts w:ascii="Symbol" w:hAnsi="Symbol" w:hint="default"/>
      </w:rPr>
    </w:lvl>
    <w:lvl w:ilvl="1" w:tplc="040C0003">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7" w15:restartNumberingAfterBreak="0">
    <w:nsid w:val="41453A9F"/>
    <w:multiLevelType w:val="hybridMultilevel"/>
    <w:tmpl w:val="56DC8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9374BC"/>
    <w:multiLevelType w:val="hybridMultilevel"/>
    <w:tmpl w:val="39D0549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0A412F"/>
    <w:multiLevelType w:val="hybridMultilevel"/>
    <w:tmpl w:val="BEF8DBD6"/>
    <w:lvl w:ilvl="0" w:tplc="AA5AC9FE">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0" w15:restartNumberingAfterBreak="0">
    <w:nsid w:val="4E1242F1"/>
    <w:multiLevelType w:val="hybridMultilevel"/>
    <w:tmpl w:val="A6CC70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DB05B7"/>
    <w:multiLevelType w:val="hybridMultilevel"/>
    <w:tmpl w:val="D0BC4FE6"/>
    <w:lvl w:ilvl="0" w:tplc="BEAA1730">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8C09D7"/>
    <w:multiLevelType w:val="hybridMultilevel"/>
    <w:tmpl w:val="4B7E8A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6F0FE0"/>
    <w:multiLevelType w:val="hybridMultilevel"/>
    <w:tmpl w:val="89AACF40"/>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53DC56BA"/>
    <w:multiLevelType w:val="hybridMultilevel"/>
    <w:tmpl w:val="ED4C0A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5F73F6C"/>
    <w:multiLevelType w:val="hybridMultilevel"/>
    <w:tmpl w:val="B3B0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4C6C03"/>
    <w:multiLevelType w:val="hybridMultilevel"/>
    <w:tmpl w:val="1008556E"/>
    <w:lvl w:ilvl="0" w:tplc="A3765D8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7F1F42"/>
    <w:multiLevelType w:val="hybridMultilevel"/>
    <w:tmpl w:val="AC76CE9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EC1EA9"/>
    <w:multiLevelType w:val="hybridMultilevel"/>
    <w:tmpl w:val="CA3A9AD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9" w15:restartNumberingAfterBreak="0">
    <w:nsid w:val="6FFF5AC3"/>
    <w:multiLevelType w:val="hybridMultilevel"/>
    <w:tmpl w:val="47A60C9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1924F16"/>
    <w:multiLevelType w:val="hybridMultilevel"/>
    <w:tmpl w:val="97B80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8D496E"/>
    <w:multiLevelType w:val="hybridMultilevel"/>
    <w:tmpl w:val="9EF246D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B40B77"/>
    <w:multiLevelType w:val="hybridMultilevel"/>
    <w:tmpl w:val="D57C703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D95DC8"/>
    <w:multiLevelType w:val="hybridMultilevel"/>
    <w:tmpl w:val="278C6E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A53D30"/>
    <w:multiLevelType w:val="hybridMultilevel"/>
    <w:tmpl w:val="4156CB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AF38CF"/>
    <w:multiLevelType w:val="hybridMultilevel"/>
    <w:tmpl w:val="6358830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DB555F"/>
    <w:multiLevelType w:val="hybridMultilevel"/>
    <w:tmpl w:val="C1AEA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30"/>
  </w:num>
  <w:num w:numId="4">
    <w:abstractNumId w:val="3"/>
  </w:num>
  <w:num w:numId="5">
    <w:abstractNumId w:val="17"/>
  </w:num>
  <w:num w:numId="6">
    <w:abstractNumId w:val="33"/>
  </w:num>
  <w:num w:numId="7">
    <w:abstractNumId w:val="36"/>
  </w:num>
  <w:num w:numId="8">
    <w:abstractNumId w:val="16"/>
  </w:num>
  <w:num w:numId="9">
    <w:abstractNumId w:val="7"/>
  </w:num>
  <w:num w:numId="10">
    <w:abstractNumId w:val="4"/>
  </w:num>
  <w:num w:numId="11">
    <w:abstractNumId w:val="15"/>
  </w:num>
  <w:num w:numId="12">
    <w:abstractNumId w:val="32"/>
  </w:num>
  <w:num w:numId="13">
    <w:abstractNumId w:val="35"/>
  </w:num>
  <w:num w:numId="14">
    <w:abstractNumId w:val="20"/>
  </w:num>
  <w:num w:numId="15">
    <w:abstractNumId w:val="26"/>
  </w:num>
  <w:num w:numId="16">
    <w:abstractNumId w:val="8"/>
  </w:num>
  <w:num w:numId="17">
    <w:abstractNumId w:val="19"/>
  </w:num>
  <w:num w:numId="18">
    <w:abstractNumId w:val="9"/>
  </w:num>
  <w:num w:numId="19">
    <w:abstractNumId w:val="23"/>
  </w:num>
  <w:num w:numId="20">
    <w:abstractNumId w:val="5"/>
  </w:num>
  <w:num w:numId="21">
    <w:abstractNumId w:val="0"/>
  </w:num>
  <w:num w:numId="22">
    <w:abstractNumId w:val="18"/>
  </w:num>
  <w:num w:numId="23">
    <w:abstractNumId w:val="14"/>
  </w:num>
  <w:num w:numId="24">
    <w:abstractNumId w:val="10"/>
  </w:num>
  <w:num w:numId="25">
    <w:abstractNumId w:val="11"/>
  </w:num>
  <w:num w:numId="26">
    <w:abstractNumId w:val="13"/>
  </w:num>
  <w:num w:numId="27">
    <w:abstractNumId w:val="6"/>
  </w:num>
  <w:num w:numId="28">
    <w:abstractNumId w:val="29"/>
  </w:num>
  <w:num w:numId="29">
    <w:abstractNumId w:val="12"/>
  </w:num>
  <w:num w:numId="30">
    <w:abstractNumId w:val="24"/>
  </w:num>
  <w:num w:numId="31">
    <w:abstractNumId w:val="31"/>
  </w:num>
  <w:num w:numId="32">
    <w:abstractNumId w:val="34"/>
  </w:num>
  <w:num w:numId="33">
    <w:abstractNumId w:val="27"/>
  </w:num>
  <w:num w:numId="34">
    <w:abstractNumId w:val="2"/>
  </w:num>
  <w:num w:numId="35">
    <w:abstractNumId w:val="28"/>
  </w:num>
  <w:num w:numId="36">
    <w:abstractNumId w:val="2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3D"/>
    <w:rsid w:val="00003EE0"/>
    <w:rsid w:val="00004C48"/>
    <w:rsid w:val="00004CCD"/>
    <w:rsid w:val="00011B0C"/>
    <w:rsid w:val="00013A5D"/>
    <w:rsid w:val="00013D67"/>
    <w:rsid w:val="00016BF0"/>
    <w:rsid w:val="000200F5"/>
    <w:rsid w:val="00020587"/>
    <w:rsid w:val="00020F7D"/>
    <w:rsid w:val="00021C76"/>
    <w:rsid w:val="00026018"/>
    <w:rsid w:val="00031081"/>
    <w:rsid w:val="00032B7A"/>
    <w:rsid w:val="00033FA5"/>
    <w:rsid w:val="00035E0C"/>
    <w:rsid w:val="000454AC"/>
    <w:rsid w:val="00046269"/>
    <w:rsid w:val="00046949"/>
    <w:rsid w:val="0005133D"/>
    <w:rsid w:val="000533F7"/>
    <w:rsid w:val="000535A6"/>
    <w:rsid w:val="000536BD"/>
    <w:rsid w:val="00054539"/>
    <w:rsid w:val="00063016"/>
    <w:rsid w:val="00063961"/>
    <w:rsid w:val="000648C8"/>
    <w:rsid w:val="000670A1"/>
    <w:rsid w:val="00070F5F"/>
    <w:rsid w:val="000719FC"/>
    <w:rsid w:val="000726E5"/>
    <w:rsid w:val="00076ED7"/>
    <w:rsid w:val="00080EB8"/>
    <w:rsid w:val="00081BAB"/>
    <w:rsid w:val="00093CAE"/>
    <w:rsid w:val="00096224"/>
    <w:rsid w:val="000A7FB8"/>
    <w:rsid w:val="000B0070"/>
    <w:rsid w:val="000B1665"/>
    <w:rsid w:val="000B7B13"/>
    <w:rsid w:val="000B7B7D"/>
    <w:rsid w:val="000C3BC5"/>
    <w:rsid w:val="000C6C6B"/>
    <w:rsid w:val="000C7970"/>
    <w:rsid w:val="000D6333"/>
    <w:rsid w:val="000E68A5"/>
    <w:rsid w:val="000F6B8F"/>
    <w:rsid w:val="001003C6"/>
    <w:rsid w:val="0010532B"/>
    <w:rsid w:val="00106714"/>
    <w:rsid w:val="001071DB"/>
    <w:rsid w:val="00112245"/>
    <w:rsid w:val="001145AE"/>
    <w:rsid w:val="00120AF7"/>
    <w:rsid w:val="00126C59"/>
    <w:rsid w:val="0012722B"/>
    <w:rsid w:val="0013411B"/>
    <w:rsid w:val="00135185"/>
    <w:rsid w:val="00140792"/>
    <w:rsid w:val="00142305"/>
    <w:rsid w:val="0014265E"/>
    <w:rsid w:val="00143DCE"/>
    <w:rsid w:val="00150672"/>
    <w:rsid w:val="001543D4"/>
    <w:rsid w:val="00155571"/>
    <w:rsid w:val="00157A5F"/>
    <w:rsid w:val="00160902"/>
    <w:rsid w:val="001625F6"/>
    <w:rsid w:val="00180893"/>
    <w:rsid w:val="00181322"/>
    <w:rsid w:val="00182AF4"/>
    <w:rsid w:val="00183624"/>
    <w:rsid w:val="00190C90"/>
    <w:rsid w:val="0019115A"/>
    <w:rsid w:val="00192433"/>
    <w:rsid w:val="00193005"/>
    <w:rsid w:val="00196A5D"/>
    <w:rsid w:val="001A0189"/>
    <w:rsid w:val="001A0C98"/>
    <w:rsid w:val="001A3ACC"/>
    <w:rsid w:val="001A4269"/>
    <w:rsid w:val="001A613C"/>
    <w:rsid w:val="001A6ACC"/>
    <w:rsid w:val="001A7B28"/>
    <w:rsid w:val="001B23FC"/>
    <w:rsid w:val="001B741D"/>
    <w:rsid w:val="001C2268"/>
    <w:rsid w:val="001C46C9"/>
    <w:rsid w:val="001D5411"/>
    <w:rsid w:val="001D64AC"/>
    <w:rsid w:val="001E17E9"/>
    <w:rsid w:val="001E6043"/>
    <w:rsid w:val="001F091E"/>
    <w:rsid w:val="001F102F"/>
    <w:rsid w:val="001F671B"/>
    <w:rsid w:val="001F7349"/>
    <w:rsid w:val="001F7C6A"/>
    <w:rsid w:val="0020746A"/>
    <w:rsid w:val="00207E47"/>
    <w:rsid w:val="00210DB5"/>
    <w:rsid w:val="002126BC"/>
    <w:rsid w:val="002150E9"/>
    <w:rsid w:val="002210BD"/>
    <w:rsid w:val="00226567"/>
    <w:rsid w:val="00230CF8"/>
    <w:rsid w:val="00234EB9"/>
    <w:rsid w:val="00244722"/>
    <w:rsid w:val="002472C2"/>
    <w:rsid w:val="00247409"/>
    <w:rsid w:val="0025082B"/>
    <w:rsid w:val="002642ED"/>
    <w:rsid w:val="00266CC9"/>
    <w:rsid w:val="00266EC4"/>
    <w:rsid w:val="00271689"/>
    <w:rsid w:val="002775DB"/>
    <w:rsid w:val="0028072A"/>
    <w:rsid w:val="00281F4B"/>
    <w:rsid w:val="00284227"/>
    <w:rsid w:val="00287D7F"/>
    <w:rsid w:val="00290E6E"/>
    <w:rsid w:val="002A0D83"/>
    <w:rsid w:val="002A2603"/>
    <w:rsid w:val="002A289A"/>
    <w:rsid w:val="002A78AC"/>
    <w:rsid w:val="002B3124"/>
    <w:rsid w:val="002B350A"/>
    <w:rsid w:val="002B5383"/>
    <w:rsid w:val="002C04B0"/>
    <w:rsid w:val="002C1127"/>
    <w:rsid w:val="002C150F"/>
    <w:rsid w:val="002C6022"/>
    <w:rsid w:val="002D0D04"/>
    <w:rsid w:val="002D129B"/>
    <w:rsid w:val="002D7D87"/>
    <w:rsid w:val="002E0905"/>
    <w:rsid w:val="002E16AD"/>
    <w:rsid w:val="002E50F7"/>
    <w:rsid w:val="002F1B1E"/>
    <w:rsid w:val="002F3F80"/>
    <w:rsid w:val="00301CCD"/>
    <w:rsid w:val="0030284C"/>
    <w:rsid w:val="00302AF5"/>
    <w:rsid w:val="00303D25"/>
    <w:rsid w:val="0031022F"/>
    <w:rsid w:val="00310CD0"/>
    <w:rsid w:val="00310D26"/>
    <w:rsid w:val="00310DE8"/>
    <w:rsid w:val="003136F7"/>
    <w:rsid w:val="00317120"/>
    <w:rsid w:val="00317C10"/>
    <w:rsid w:val="00321A61"/>
    <w:rsid w:val="003240A8"/>
    <w:rsid w:val="003318D0"/>
    <w:rsid w:val="00333A07"/>
    <w:rsid w:val="003458FA"/>
    <w:rsid w:val="00347478"/>
    <w:rsid w:val="003526A3"/>
    <w:rsid w:val="00353ED1"/>
    <w:rsid w:val="00356ADF"/>
    <w:rsid w:val="00362E84"/>
    <w:rsid w:val="00365104"/>
    <w:rsid w:val="003661A9"/>
    <w:rsid w:val="003723FB"/>
    <w:rsid w:val="003746A0"/>
    <w:rsid w:val="00384258"/>
    <w:rsid w:val="0038672F"/>
    <w:rsid w:val="00390297"/>
    <w:rsid w:val="00391894"/>
    <w:rsid w:val="0039637C"/>
    <w:rsid w:val="00397939"/>
    <w:rsid w:val="003A2415"/>
    <w:rsid w:val="003A405E"/>
    <w:rsid w:val="003A5E29"/>
    <w:rsid w:val="003B1093"/>
    <w:rsid w:val="003B7063"/>
    <w:rsid w:val="003C1AE3"/>
    <w:rsid w:val="003C1B62"/>
    <w:rsid w:val="003C38E8"/>
    <w:rsid w:val="003C64B3"/>
    <w:rsid w:val="003D0E71"/>
    <w:rsid w:val="003D1A47"/>
    <w:rsid w:val="003D30CF"/>
    <w:rsid w:val="003E1CDF"/>
    <w:rsid w:val="003E71FC"/>
    <w:rsid w:val="003F64C7"/>
    <w:rsid w:val="003F6E4E"/>
    <w:rsid w:val="003F7FA4"/>
    <w:rsid w:val="004026A6"/>
    <w:rsid w:val="00406BE9"/>
    <w:rsid w:val="0041068B"/>
    <w:rsid w:val="004126E8"/>
    <w:rsid w:val="004207F4"/>
    <w:rsid w:val="00434C4F"/>
    <w:rsid w:val="00434DD8"/>
    <w:rsid w:val="00441F7B"/>
    <w:rsid w:val="004428C9"/>
    <w:rsid w:val="0044319E"/>
    <w:rsid w:val="00443818"/>
    <w:rsid w:val="00445118"/>
    <w:rsid w:val="00446FBB"/>
    <w:rsid w:val="00453FDD"/>
    <w:rsid w:val="004576C6"/>
    <w:rsid w:val="00457B18"/>
    <w:rsid w:val="00461352"/>
    <w:rsid w:val="004634E8"/>
    <w:rsid w:val="00463C5E"/>
    <w:rsid w:val="00466A82"/>
    <w:rsid w:val="00471E7D"/>
    <w:rsid w:val="0047250D"/>
    <w:rsid w:val="00473455"/>
    <w:rsid w:val="0047466C"/>
    <w:rsid w:val="00474B77"/>
    <w:rsid w:val="004758D3"/>
    <w:rsid w:val="00480B8C"/>
    <w:rsid w:val="00480FB1"/>
    <w:rsid w:val="004825DC"/>
    <w:rsid w:val="004868A2"/>
    <w:rsid w:val="004A5383"/>
    <w:rsid w:val="004A6DEC"/>
    <w:rsid w:val="004B3550"/>
    <w:rsid w:val="004B6447"/>
    <w:rsid w:val="004B75CA"/>
    <w:rsid w:val="004C0499"/>
    <w:rsid w:val="004C0920"/>
    <w:rsid w:val="004C7FDA"/>
    <w:rsid w:val="004D51B4"/>
    <w:rsid w:val="004E5E45"/>
    <w:rsid w:val="004F7722"/>
    <w:rsid w:val="00506258"/>
    <w:rsid w:val="00513410"/>
    <w:rsid w:val="0051474F"/>
    <w:rsid w:val="00517044"/>
    <w:rsid w:val="00517301"/>
    <w:rsid w:val="005212C8"/>
    <w:rsid w:val="00523F4D"/>
    <w:rsid w:val="00524A76"/>
    <w:rsid w:val="00525FE0"/>
    <w:rsid w:val="00526CE9"/>
    <w:rsid w:val="00531684"/>
    <w:rsid w:val="00535BC0"/>
    <w:rsid w:val="0054040F"/>
    <w:rsid w:val="00552587"/>
    <w:rsid w:val="0055357B"/>
    <w:rsid w:val="00553A66"/>
    <w:rsid w:val="00553DA5"/>
    <w:rsid w:val="00554170"/>
    <w:rsid w:val="005542C4"/>
    <w:rsid w:val="00554311"/>
    <w:rsid w:val="00554C77"/>
    <w:rsid w:val="005634C0"/>
    <w:rsid w:val="00571AB0"/>
    <w:rsid w:val="005734F2"/>
    <w:rsid w:val="0057373F"/>
    <w:rsid w:val="00573755"/>
    <w:rsid w:val="00574A5E"/>
    <w:rsid w:val="00584C33"/>
    <w:rsid w:val="0058511D"/>
    <w:rsid w:val="00586220"/>
    <w:rsid w:val="00586F77"/>
    <w:rsid w:val="0058731D"/>
    <w:rsid w:val="005A0D13"/>
    <w:rsid w:val="005A630F"/>
    <w:rsid w:val="005A7774"/>
    <w:rsid w:val="005B6030"/>
    <w:rsid w:val="005B6903"/>
    <w:rsid w:val="005C394A"/>
    <w:rsid w:val="005D1F9C"/>
    <w:rsid w:val="005D5AFA"/>
    <w:rsid w:val="005D69A1"/>
    <w:rsid w:val="005E09C7"/>
    <w:rsid w:val="005E1137"/>
    <w:rsid w:val="005E2A55"/>
    <w:rsid w:val="005F199A"/>
    <w:rsid w:val="00601586"/>
    <w:rsid w:val="006027C6"/>
    <w:rsid w:val="00604FAF"/>
    <w:rsid w:val="00606F65"/>
    <w:rsid w:val="006105E2"/>
    <w:rsid w:val="00611E20"/>
    <w:rsid w:val="0061300A"/>
    <w:rsid w:val="00615E04"/>
    <w:rsid w:val="00615F29"/>
    <w:rsid w:val="006223D2"/>
    <w:rsid w:val="0062423E"/>
    <w:rsid w:val="00624AE6"/>
    <w:rsid w:val="00627136"/>
    <w:rsid w:val="006305D7"/>
    <w:rsid w:val="006326FB"/>
    <w:rsid w:val="00633271"/>
    <w:rsid w:val="00633308"/>
    <w:rsid w:val="00633CB1"/>
    <w:rsid w:val="00637983"/>
    <w:rsid w:val="00640844"/>
    <w:rsid w:val="00644FB8"/>
    <w:rsid w:val="00645D54"/>
    <w:rsid w:val="00647C7B"/>
    <w:rsid w:val="006554D8"/>
    <w:rsid w:val="006662D3"/>
    <w:rsid w:val="0067212D"/>
    <w:rsid w:val="00673A71"/>
    <w:rsid w:val="006752F2"/>
    <w:rsid w:val="00676902"/>
    <w:rsid w:val="006771F6"/>
    <w:rsid w:val="006824DC"/>
    <w:rsid w:val="006826B0"/>
    <w:rsid w:val="006868AD"/>
    <w:rsid w:val="00686D7A"/>
    <w:rsid w:val="006941DC"/>
    <w:rsid w:val="00694947"/>
    <w:rsid w:val="006953E6"/>
    <w:rsid w:val="006A1FF5"/>
    <w:rsid w:val="006A423E"/>
    <w:rsid w:val="006A4425"/>
    <w:rsid w:val="006A5E4F"/>
    <w:rsid w:val="006B237C"/>
    <w:rsid w:val="006B4E5F"/>
    <w:rsid w:val="006B62FC"/>
    <w:rsid w:val="006C3094"/>
    <w:rsid w:val="006C632F"/>
    <w:rsid w:val="006D028D"/>
    <w:rsid w:val="006D1832"/>
    <w:rsid w:val="006D5C4E"/>
    <w:rsid w:val="006E070D"/>
    <w:rsid w:val="006F1FC5"/>
    <w:rsid w:val="006F36C7"/>
    <w:rsid w:val="006F6279"/>
    <w:rsid w:val="00701371"/>
    <w:rsid w:val="00702447"/>
    <w:rsid w:val="00703091"/>
    <w:rsid w:val="0070508B"/>
    <w:rsid w:val="007063B0"/>
    <w:rsid w:val="00706E1A"/>
    <w:rsid w:val="00714B0F"/>
    <w:rsid w:val="00724839"/>
    <w:rsid w:val="00734E70"/>
    <w:rsid w:val="00736B4C"/>
    <w:rsid w:val="00742112"/>
    <w:rsid w:val="0075004F"/>
    <w:rsid w:val="007509FF"/>
    <w:rsid w:val="00751844"/>
    <w:rsid w:val="0075218E"/>
    <w:rsid w:val="00757161"/>
    <w:rsid w:val="007577E7"/>
    <w:rsid w:val="007601A2"/>
    <w:rsid w:val="00761C1D"/>
    <w:rsid w:val="00762A52"/>
    <w:rsid w:val="007641E6"/>
    <w:rsid w:val="00766414"/>
    <w:rsid w:val="007700FB"/>
    <w:rsid w:val="00771187"/>
    <w:rsid w:val="00774F2F"/>
    <w:rsid w:val="00780212"/>
    <w:rsid w:val="00780365"/>
    <w:rsid w:val="007815D8"/>
    <w:rsid w:val="00781B3A"/>
    <w:rsid w:val="00783F6A"/>
    <w:rsid w:val="007927E4"/>
    <w:rsid w:val="00792853"/>
    <w:rsid w:val="00793453"/>
    <w:rsid w:val="007951D5"/>
    <w:rsid w:val="00796622"/>
    <w:rsid w:val="007970F9"/>
    <w:rsid w:val="007978A3"/>
    <w:rsid w:val="007A40F2"/>
    <w:rsid w:val="007A7B48"/>
    <w:rsid w:val="007B441C"/>
    <w:rsid w:val="007B57A4"/>
    <w:rsid w:val="007B5852"/>
    <w:rsid w:val="007B58A7"/>
    <w:rsid w:val="007C5C7E"/>
    <w:rsid w:val="007C7522"/>
    <w:rsid w:val="007D0351"/>
    <w:rsid w:val="007D3C88"/>
    <w:rsid w:val="007D5B3F"/>
    <w:rsid w:val="007E0913"/>
    <w:rsid w:val="007E3457"/>
    <w:rsid w:val="007E3CF2"/>
    <w:rsid w:val="007F0868"/>
    <w:rsid w:val="007F0979"/>
    <w:rsid w:val="007F6912"/>
    <w:rsid w:val="00800041"/>
    <w:rsid w:val="0080420C"/>
    <w:rsid w:val="00804504"/>
    <w:rsid w:val="0080635E"/>
    <w:rsid w:val="008144AC"/>
    <w:rsid w:val="008149EF"/>
    <w:rsid w:val="00816CE1"/>
    <w:rsid w:val="00824C80"/>
    <w:rsid w:val="00831D00"/>
    <w:rsid w:val="00834486"/>
    <w:rsid w:val="00835B6C"/>
    <w:rsid w:val="0085038A"/>
    <w:rsid w:val="00856957"/>
    <w:rsid w:val="008574B1"/>
    <w:rsid w:val="0085766A"/>
    <w:rsid w:val="0086019A"/>
    <w:rsid w:val="0086475E"/>
    <w:rsid w:val="00871B69"/>
    <w:rsid w:val="00876C41"/>
    <w:rsid w:val="008825D4"/>
    <w:rsid w:val="00884C7B"/>
    <w:rsid w:val="0088510F"/>
    <w:rsid w:val="00885F96"/>
    <w:rsid w:val="0089279C"/>
    <w:rsid w:val="00893501"/>
    <w:rsid w:val="00894E94"/>
    <w:rsid w:val="008B0468"/>
    <w:rsid w:val="008B30E8"/>
    <w:rsid w:val="008B3525"/>
    <w:rsid w:val="008C14A2"/>
    <w:rsid w:val="008C4F7A"/>
    <w:rsid w:val="008D2D2D"/>
    <w:rsid w:val="008D76BB"/>
    <w:rsid w:val="008F4A0B"/>
    <w:rsid w:val="008F7282"/>
    <w:rsid w:val="00902DE7"/>
    <w:rsid w:val="00902E6C"/>
    <w:rsid w:val="00903385"/>
    <w:rsid w:val="00905591"/>
    <w:rsid w:val="00910FAA"/>
    <w:rsid w:val="0091432E"/>
    <w:rsid w:val="00914D0F"/>
    <w:rsid w:val="00931E04"/>
    <w:rsid w:val="00932DEB"/>
    <w:rsid w:val="0093705A"/>
    <w:rsid w:val="009421C4"/>
    <w:rsid w:val="00952CBF"/>
    <w:rsid w:val="009558EE"/>
    <w:rsid w:val="00957144"/>
    <w:rsid w:val="00971B76"/>
    <w:rsid w:val="0097291F"/>
    <w:rsid w:val="00980E0D"/>
    <w:rsid w:val="00986092"/>
    <w:rsid w:val="00987CD0"/>
    <w:rsid w:val="00993523"/>
    <w:rsid w:val="009A4873"/>
    <w:rsid w:val="009A4CC0"/>
    <w:rsid w:val="009B2FEC"/>
    <w:rsid w:val="009B36FD"/>
    <w:rsid w:val="009B3C08"/>
    <w:rsid w:val="009B3FA2"/>
    <w:rsid w:val="009B4A2C"/>
    <w:rsid w:val="009C1EF8"/>
    <w:rsid w:val="009D586D"/>
    <w:rsid w:val="009D6B44"/>
    <w:rsid w:val="009E1DAF"/>
    <w:rsid w:val="009E4FA5"/>
    <w:rsid w:val="009E5F15"/>
    <w:rsid w:val="009E7E11"/>
    <w:rsid w:val="009F0AC3"/>
    <w:rsid w:val="009F25C2"/>
    <w:rsid w:val="009F44CF"/>
    <w:rsid w:val="00A039B2"/>
    <w:rsid w:val="00A06892"/>
    <w:rsid w:val="00A1037E"/>
    <w:rsid w:val="00A1798E"/>
    <w:rsid w:val="00A202AB"/>
    <w:rsid w:val="00A21D93"/>
    <w:rsid w:val="00A24C64"/>
    <w:rsid w:val="00A27824"/>
    <w:rsid w:val="00A36956"/>
    <w:rsid w:val="00A54796"/>
    <w:rsid w:val="00A56DCC"/>
    <w:rsid w:val="00A56F50"/>
    <w:rsid w:val="00A5787F"/>
    <w:rsid w:val="00A736CB"/>
    <w:rsid w:val="00A73F50"/>
    <w:rsid w:val="00A7762F"/>
    <w:rsid w:val="00A814BC"/>
    <w:rsid w:val="00A82902"/>
    <w:rsid w:val="00A83A85"/>
    <w:rsid w:val="00A84ABA"/>
    <w:rsid w:val="00A90315"/>
    <w:rsid w:val="00A920EF"/>
    <w:rsid w:val="00A96FE9"/>
    <w:rsid w:val="00AA0977"/>
    <w:rsid w:val="00AA3221"/>
    <w:rsid w:val="00AA6DDD"/>
    <w:rsid w:val="00AA6E56"/>
    <w:rsid w:val="00AA6F86"/>
    <w:rsid w:val="00AB0D16"/>
    <w:rsid w:val="00AB2961"/>
    <w:rsid w:val="00AB30EF"/>
    <w:rsid w:val="00AC00F9"/>
    <w:rsid w:val="00AC175F"/>
    <w:rsid w:val="00AC3D9C"/>
    <w:rsid w:val="00AC5B14"/>
    <w:rsid w:val="00AC6983"/>
    <w:rsid w:val="00AE0008"/>
    <w:rsid w:val="00AE4C60"/>
    <w:rsid w:val="00AF229B"/>
    <w:rsid w:val="00AF344A"/>
    <w:rsid w:val="00B05CF8"/>
    <w:rsid w:val="00B1031F"/>
    <w:rsid w:val="00B116C5"/>
    <w:rsid w:val="00B21100"/>
    <w:rsid w:val="00B21766"/>
    <w:rsid w:val="00B24A2A"/>
    <w:rsid w:val="00B24C13"/>
    <w:rsid w:val="00B27A0C"/>
    <w:rsid w:val="00B37841"/>
    <w:rsid w:val="00B37871"/>
    <w:rsid w:val="00B4112D"/>
    <w:rsid w:val="00B41A01"/>
    <w:rsid w:val="00B542D2"/>
    <w:rsid w:val="00B620BC"/>
    <w:rsid w:val="00B63368"/>
    <w:rsid w:val="00B633FB"/>
    <w:rsid w:val="00B8202A"/>
    <w:rsid w:val="00B82D27"/>
    <w:rsid w:val="00B84DFA"/>
    <w:rsid w:val="00B85B71"/>
    <w:rsid w:val="00B8686D"/>
    <w:rsid w:val="00B91593"/>
    <w:rsid w:val="00B9699D"/>
    <w:rsid w:val="00BA6CC6"/>
    <w:rsid w:val="00BB122C"/>
    <w:rsid w:val="00BB4BA7"/>
    <w:rsid w:val="00BB6F16"/>
    <w:rsid w:val="00BD2DC5"/>
    <w:rsid w:val="00BE69F6"/>
    <w:rsid w:val="00BE6F2A"/>
    <w:rsid w:val="00BE73C0"/>
    <w:rsid w:val="00C00543"/>
    <w:rsid w:val="00C0208A"/>
    <w:rsid w:val="00C035A4"/>
    <w:rsid w:val="00C05C6C"/>
    <w:rsid w:val="00C07EF0"/>
    <w:rsid w:val="00C10886"/>
    <w:rsid w:val="00C12C8C"/>
    <w:rsid w:val="00C246DD"/>
    <w:rsid w:val="00C25EBC"/>
    <w:rsid w:val="00C30BA4"/>
    <w:rsid w:val="00C3508B"/>
    <w:rsid w:val="00C41007"/>
    <w:rsid w:val="00C4137A"/>
    <w:rsid w:val="00C41A39"/>
    <w:rsid w:val="00C42DAD"/>
    <w:rsid w:val="00C439E1"/>
    <w:rsid w:val="00C53022"/>
    <w:rsid w:val="00C54316"/>
    <w:rsid w:val="00C61E37"/>
    <w:rsid w:val="00C666DF"/>
    <w:rsid w:val="00C81832"/>
    <w:rsid w:val="00C8273B"/>
    <w:rsid w:val="00C8755E"/>
    <w:rsid w:val="00C956CA"/>
    <w:rsid w:val="00CB27F8"/>
    <w:rsid w:val="00CB5D68"/>
    <w:rsid w:val="00CC510D"/>
    <w:rsid w:val="00CD20DF"/>
    <w:rsid w:val="00CE6BD4"/>
    <w:rsid w:val="00CF6128"/>
    <w:rsid w:val="00CF7082"/>
    <w:rsid w:val="00CF7EB1"/>
    <w:rsid w:val="00D02522"/>
    <w:rsid w:val="00D044A4"/>
    <w:rsid w:val="00D05BF5"/>
    <w:rsid w:val="00D05FCC"/>
    <w:rsid w:val="00D07F9A"/>
    <w:rsid w:val="00D14C09"/>
    <w:rsid w:val="00D256C3"/>
    <w:rsid w:val="00D27B0B"/>
    <w:rsid w:val="00D3022C"/>
    <w:rsid w:val="00D30715"/>
    <w:rsid w:val="00D37FAD"/>
    <w:rsid w:val="00D42AD8"/>
    <w:rsid w:val="00D60AAD"/>
    <w:rsid w:val="00D61792"/>
    <w:rsid w:val="00D65375"/>
    <w:rsid w:val="00D67BAC"/>
    <w:rsid w:val="00D76512"/>
    <w:rsid w:val="00D77073"/>
    <w:rsid w:val="00D82A12"/>
    <w:rsid w:val="00D87E40"/>
    <w:rsid w:val="00D93296"/>
    <w:rsid w:val="00D93362"/>
    <w:rsid w:val="00D957E2"/>
    <w:rsid w:val="00DA023E"/>
    <w:rsid w:val="00DA3FFD"/>
    <w:rsid w:val="00DB2B0B"/>
    <w:rsid w:val="00DB30C2"/>
    <w:rsid w:val="00DC1FBC"/>
    <w:rsid w:val="00DC2EA7"/>
    <w:rsid w:val="00DC607D"/>
    <w:rsid w:val="00DC6A51"/>
    <w:rsid w:val="00DD0D87"/>
    <w:rsid w:val="00DD196A"/>
    <w:rsid w:val="00DD2838"/>
    <w:rsid w:val="00DD6111"/>
    <w:rsid w:val="00DE02E7"/>
    <w:rsid w:val="00DF10AC"/>
    <w:rsid w:val="00DF3547"/>
    <w:rsid w:val="00DF408A"/>
    <w:rsid w:val="00E000D1"/>
    <w:rsid w:val="00E03196"/>
    <w:rsid w:val="00E0674E"/>
    <w:rsid w:val="00E1000E"/>
    <w:rsid w:val="00E12A27"/>
    <w:rsid w:val="00E13BFF"/>
    <w:rsid w:val="00E153DA"/>
    <w:rsid w:val="00E157C9"/>
    <w:rsid w:val="00E21D75"/>
    <w:rsid w:val="00E21DA8"/>
    <w:rsid w:val="00E23774"/>
    <w:rsid w:val="00E24900"/>
    <w:rsid w:val="00E26FA5"/>
    <w:rsid w:val="00E31D97"/>
    <w:rsid w:val="00E37305"/>
    <w:rsid w:val="00E511B1"/>
    <w:rsid w:val="00E513C0"/>
    <w:rsid w:val="00E6124E"/>
    <w:rsid w:val="00E61267"/>
    <w:rsid w:val="00E64AF6"/>
    <w:rsid w:val="00E741C3"/>
    <w:rsid w:val="00E81708"/>
    <w:rsid w:val="00E81F38"/>
    <w:rsid w:val="00E8249B"/>
    <w:rsid w:val="00E836D3"/>
    <w:rsid w:val="00E83CB1"/>
    <w:rsid w:val="00E84975"/>
    <w:rsid w:val="00E84AE3"/>
    <w:rsid w:val="00E87803"/>
    <w:rsid w:val="00E90378"/>
    <w:rsid w:val="00E955AD"/>
    <w:rsid w:val="00E960EB"/>
    <w:rsid w:val="00E97D83"/>
    <w:rsid w:val="00EA4D81"/>
    <w:rsid w:val="00EA62F6"/>
    <w:rsid w:val="00EB15E0"/>
    <w:rsid w:val="00EB2CD6"/>
    <w:rsid w:val="00EB3548"/>
    <w:rsid w:val="00EB4FF4"/>
    <w:rsid w:val="00EC38C1"/>
    <w:rsid w:val="00EC4E60"/>
    <w:rsid w:val="00EC4EDC"/>
    <w:rsid w:val="00EC6009"/>
    <w:rsid w:val="00EC7CD8"/>
    <w:rsid w:val="00ED08A5"/>
    <w:rsid w:val="00EE79E5"/>
    <w:rsid w:val="00EF1A4A"/>
    <w:rsid w:val="00EF2E8B"/>
    <w:rsid w:val="00EF4193"/>
    <w:rsid w:val="00EF41A7"/>
    <w:rsid w:val="00EF7EDC"/>
    <w:rsid w:val="00F05C36"/>
    <w:rsid w:val="00F07123"/>
    <w:rsid w:val="00F12D87"/>
    <w:rsid w:val="00F22A07"/>
    <w:rsid w:val="00F279B5"/>
    <w:rsid w:val="00F317B1"/>
    <w:rsid w:val="00F359A2"/>
    <w:rsid w:val="00F3610A"/>
    <w:rsid w:val="00F4219C"/>
    <w:rsid w:val="00F5145E"/>
    <w:rsid w:val="00F56B0F"/>
    <w:rsid w:val="00F6491D"/>
    <w:rsid w:val="00F674B9"/>
    <w:rsid w:val="00F725EF"/>
    <w:rsid w:val="00F764D8"/>
    <w:rsid w:val="00F77861"/>
    <w:rsid w:val="00F80209"/>
    <w:rsid w:val="00F80CE5"/>
    <w:rsid w:val="00F9352C"/>
    <w:rsid w:val="00FA149E"/>
    <w:rsid w:val="00FA387A"/>
    <w:rsid w:val="00FA5B52"/>
    <w:rsid w:val="00FA7B06"/>
    <w:rsid w:val="00FB290B"/>
    <w:rsid w:val="00FB2CFD"/>
    <w:rsid w:val="00FB37CF"/>
    <w:rsid w:val="00FB5C48"/>
    <w:rsid w:val="00FB628F"/>
    <w:rsid w:val="00FB67EF"/>
    <w:rsid w:val="00FB7DCC"/>
    <w:rsid w:val="00FC02CE"/>
    <w:rsid w:val="00FC05AD"/>
    <w:rsid w:val="00FC1AE7"/>
    <w:rsid w:val="00FC3E57"/>
    <w:rsid w:val="00FC5AD8"/>
    <w:rsid w:val="00FC6B6B"/>
    <w:rsid w:val="00FD6857"/>
    <w:rsid w:val="00FE0DB0"/>
    <w:rsid w:val="00FE2A6D"/>
    <w:rsid w:val="00FE7224"/>
    <w:rsid w:val="00FF370C"/>
    <w:rsid w:val="00FF5686"/>
    <w:rsid w:val="00FF71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CE099E"/>
  <w15:docId w15:val="{69132F3F-5885-488F-8A9E-9EFF1A91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B77"/>
    <w:pPr>
      <w:spacing w:after="0" w:line="240" w:lineRule="auto"/>
    </w:pPr>
    <w:rPr>
      <w:rFonts w:ascii="Times New Roman" w:eastAsia="Times New Roman" w:hAnsi="Times New Roman" w:cs="Times New Roman"/>
      <w:sz w:val="24"/>
      <w:szCs w:val="24"/>
      <w:lang w:val="en-AU" w:eastAsia="en-GB"/>
    </w:rPr>
  </w:style>
  <w:style w:type="paragraph" w:styleId="Heading1">
    <w:name w:val="heading 1"/>
    <w:basedOn w:val="Normal"/>
    <w:next w:val="Normal"/>
    <w:link w:val="Heading1Char"/>
    <w:uiPriority w:val="9"/>
    <w:qFormat/>
    <w:rsid w:val="0005133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fr-FR" w:eastAsia="fr-FR"/>
    </w:rPr>
  </w:style>
  <w:style w:type="paragraph" w:styleId="Heading4">
    <w:name w:val="heading 4"/>
    <w:basedOn w:val="Normal"/>
    <w:next w:val="Normal"/>
    <w:link w:val="Heading4Char"/>
    <w:rsid w:val="00C07EF0"/>
    <w:pPr>
      <w:keepNext/>
      <w:keepLines/>
      <w:spacing w:before="360" w:after="120" w:line="300" w:lineRule="exact"/>
      <w:outlineLvl w:val="3"/>
    </w:pPr>
    <w:rPr>
      <w:rFonts w:ascii="Arial" w:eastAsia="SimSun" w:hAnsi="Arial"/>
      <w:b/>
      <w:bCs/>
      <w:caps/>
      <w:sz w:val="20"/>
      <w:lang w:val="it-IT" w:eastAsia="en-US"/>
    </w:rPr>
  </w:style>
  <w:style w:type="paragraph" w:styleId="Heading6">
    <w:name w:val="heading 6"/>
    <w:basedOn w:val="Normal"/>
    <w:next w:val="Normal"/>
    <w:link w:val="Heading6Char"/>
    <w:rsid w:val="00894E94"/>
    <w:pPr>
      <w:keepNext/>
      <w:keepLines/>
      <w:spacing w:before="480" w:after="60" w:line="300" w:lineRule="exact"/>
      <w:outlineLvl w:val="5"/>
    </w:pPr>
    <w:rPr>
      <w:rFonts w:ascii="Arial" w:eastAsia="SimSun" w:hAnsi="Arial"/>
      <w:b/>
      <w:bCs/>
      <w:caps/>
      <w:color w:val="008000"/>
      <w:szCs w:val="22"/>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uce">
    <w:name w:val="Upuce"/>
    <w:basedOn w:val="UTxt"/>
    <w:rsid w:val="002C6022"/>
    <w:pPr>
      <w:widowControl w:val="0"/>
      <w:numPr>
        <w:numId w:val="1"/>
      </w:numPr>
      <w:tabs>
        <w:tab w:val="num" w:pos="360"/>
      </w:tabs>
      <w:ind w:left="340" w:hanging="227"/>
    </w:pPr>
  </w:style>
  <w:style w:type="paragraph" w:customStyle="1" w:styleId="UTxt">
    <w:name w:val="UTxt"/>
    <w:basedOn w:val="Normal"/>
    <w:link w:val="UTxtCar"/>
    <w:rsid w:val="00FB67EF"/>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pPr>
    <w:rPr>
      <w:rFonts w:ascii="Arial" w:eastAsia="SimSun" w:hAnsi="Arial" w:cs="Arial"/>
      <w:sz w:val="20"/>
      <w:lang w:val="fr-FR" w:eastAsia="zh-CN"/>
    </w:rPr>
  </w:style>
  <w:style w:type="character" w:customStyle="1" w:styleId="UTxtCar">
    <w:name w:val="UTxt Car"/>
    <w:basedOn w:val="DefaultParagraphFont"/>
    <w:link w:val="UTxt"/>
    <w:rsid w:val="00FB67EF"/>
    <w:rPr>
      <w:rFonts w:ascii="Arial" w:eastAsia="SimSun" w:hAnsi="Arial" w:cs="Arial"/>
      <w:sz w:val="20"/>
      <w:szCs w:val="24"/>
      <w:lang w:eastAsia="zh-CN"/>
    </w:rPr>
  </w:style>
  <w:style w:type="paragraph" w:customStyle="1" w:styleId="Titcoul">
    <w:name w:val="Titcoul"/>
    <w:basedOn w:val="Heading1"/>
    <w:link w:val="TitcoulCar"/>
    <w:rsid w:val="0005133D"/>
    <w:pPr>
      <w:tabs>
        <w:tab w:val="left" w:pos="567"/>
      </w:tabs>
      <w:snapToGrid w:val="0"/>
      <w:spacing w:after="480" w:line="480" w:lineRule="exact"/>
    </w:pPr>
    <w:rPr>
      <w:rFonts w:ascii="Arial" w:eastAsia="Times New Roman" w:hAnsi="Arial" w:cs="Arial"/>
      <w:caps/>
      <w:noProof/>
      <w:snapToGrid w:val="0"/>
      <w:color w:val="3366FF"/>
      <w:kern w:val="28"/>
      <w:sz w:val="32"/>
      <w:szCs w:val="32"/>
      <w:lang w:eastAsia="zh-CN"/>
    </w:rPr>
  </w:style>
  <w:style w:type="character" w:customStyle="1" w:styleId="TitcoulCar">
    <w:name w:val="Titcoul Car"/>
    <w:link w:val="Titcoul"/>
    <w:rsid w:val="0005133D"/>
    <w:rPr>
      <w:rFonts w:ascii="Arial" w:eastAsia="Times New Roman" w:hAnsi="Arial" w:cs="Arial"/>
      <w:b/>
      <w:bCs/>
      <w:caps/>
      <w:noProof/>
      <w:snapToGrid w:val="0"/>
      <w:color w:val="3366FF"/>
      <w:kern w:val="28"/>
      <w:sz w:val="32"/>
      <w:szCs w:val="32"/>
      <w:lang w:eastAsia="zh-CN"/>
    </w:rPr>
  </w:style>
  <w:style w:type="paragraph" w:customStyle="1" w:styleId="Chapitre">
    <w:name w:val="Chapitre"/>
    <w:basedOn w:val="Heading1"/>
    <w:link w:val="ChapitreCar"/>
    <w:rsid w:val="0005133D"/>
    <w:p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eastAsia="zh-CN"/>
    </w:rPr>
  </w:style>
  <w:style w:type="character" w:customStyle="1" w:styleId="ChapitreCar">
    <w:name w:val="Chapitre Car"/>
    <w:link w:val="Chapitre"/>
    <w:rsid w:val="0005133D"/>
    <w:rPr>
      <w:rFonts w:ascii="Arial" w:eastAsia="Times New Roman" w:hAnsi="Arial" w:cs="Arial"/>
      <w:b/>
      <w:bCs/>
      <w:caps/>
      <w:noProof/>
      <w:snapToGrid w:val="0"/>
      <w:color w:val="3366FF"/>
      <w:kern w:val="28"/>
      <w:sz w:val="70"/>
      <w:szCs w:val="70"/>
      <w:lang w:eastAsia="zh-CN"/>
    </w:rPr>
  </w:style>
  <w:style w:type="paragraph" w:customStyle="1" w:styleId="UPlan">
    <w:name w:val="UPlan"/>
    <w:basedOn w:val="Titcoul"/>
    <w:link w:val="UPlanCar"/>
    <w:rsid w:val="0005133D"/>
    <w:pPr>
      <w:spacing w:after="0"/>
    </w:pPr>
    <w:rPr>
      <w:sz w:val="48"/>
      <w:szCs w:val="48"/>
    </w:rPr>
  </w:style>
  <w:style w:type="character" w:customStyle="1" w:styleId="UPlanCar">
    <w:name w:val="UPlan Car"/>
    <w:basedOn w:val="TitcoulCar"/>
    <w:link w:val="UPlan"/>
    <w:rsid w:val="0005133D"/>
    <w:rPr>
      <w:rFonts w:ascii="Arial" w:eastAsia="Times New Roman" w:hAnsi="Arial" w:cs="Arial"/>
      <w:b/>
      <w:bCs/>
      <w:caps/>
      <w:noProof/>
      <w:snapToGrid w:val="0"/>
      <w:color w:val="3366FF"/>
      <w:kern w:val="28"/>
      <w:sz w:val="48"/>
      <w:szCs w:val="48"/>
      <w:lang w:eastAsia="zh-CN"/>
    </w:rPr>
  </w:style>
  <w:style w:type="character" w:customStyle="1" w:styleId="Heading1Char">
    <w:name w:val="Heading 1 Char"/>
    <w:basedOn w:val="DefaultParagraphFont"/>
    <w:link w:val="Heading1"/>
    <w:uiPriority w:val="9"/>
    <w:rsid w:val="0005133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85B71"/>
    <w:pPr>
      <w:spacing w:after="200" w:line="276" w:lineRule="auto"/>
      <w:ind w:left="720"/>
      <w:contextualSpacing/>
    </w:pPr>
    <w:rPr>
      <w:rFonts w:asciiTheme="minorHAnsi" w:eastAsiaTheme="minorEastAsia" w:hAnsiTheme="minorHAnsi" w:cstheme="minorBidi"/>
      <w:sz w:val="22"/>
      <w:szCs w:val="22"/>
      <w:lang w:val="fr-FR" w:eastAsia="fr-FR"/>
    </w:rPr>
  </w:style>
  <w:style w:type="paragraph" w:styleId="FootnoteText">
    <w:name w:val="footnote text"/>
    <w:basedOn w:val="Normal"/>
    <w:link w:val="FootnoteTextChar"/>
    <w:unhideWhenUsed/>
    <w:rsid w:val="002C6022"/>
    <w:pPr>
      <w:tabs>
        <w:tab w:val="left" w:pos="284"/>
      </w:tabs>
      <w:snapToGrid w:val="0"/>
      <w:spacing w:after="60" w:line="180" w:lineRule="exact"/>
      <w:ind w:left="284" w:hanging="284"/>
      <w:jc w:val="both"/>
    </w:pPr>
    <w:rPr>
      <w:rFonts w:ascii="Arial" w:eastAsia="SimSun" w:hAnsi="Arial" w:cs="Arial"/>
      <w:snapToGrid w:val="0"/>
      <w:sz w:val="16"/>
      <w:szCs w:val="20"/>
      <w:lang w:val="en-US" w:eastAsia="zh-CN"/>
    </w:rPr>
  </w:style>
  <w:style w:type="character" w:customStyle="1" w:styleId="FootnoteTextChar">
    <w:name w:val="Footnote Text Char"/>
    <w:link w:val="FootnoteText"/>
    <w:rsid w:val="002C6022"/>
    <w:rPr>
      <w:rFonts w:ascii="Arial" w:eastAsia="SimSun" w:hAnsi="Arial" w:cs="Arial"/>
      <w:snapToGrid w:val="0"/>
      <w:sz w:val="16"/>
      <w:szCs w:val="20"/>
      <w:lang w:val="en-US" w:eastAsia="zh-CN"/>
    </w:rPr>
  </w:style>
  <w:style w:type="paragraph" w:customStyle="1" w:styleId="Default">
    <w:name w:val="Default"/>
    <w:rsid w:val="00B85B71"/>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GB"/>
    </w:rPr>
  </w:style>
  <w:style w:type="character" w:customStyle="1" w:styleId="shortdesc1">
    <w:name w:val="short_desc1"/>
    <w:basedOn w:val="DefaultParagraphFont"/>
    <w:rsid w:val="00B85B71"/>
    <w:rPr>
      <w:rFonts w:ascii="Verdana" w:hAnsi="Verdana" w:hint="default"/>
      <w:strike w:val="0"/>
      <w:dstrike w:val="0"/>
      <w:color w:val="000000"/>
      <w:sz w:val="15"/>
      <w:szCs w:val="15"/>
      <w:u w:val="none"/>
      <w:effect w:val="none"/>
    </w:rPr>
  </w:style>
  <w:style w:type="character" w:customStyle="1" w:styleId="longdesc1">
    <w:name w:val="long_desc1"/>
    <w:basedOn w:val="DefaultParagraphFont"/>
    <w:rsid w:val="00B85B71"/>
    <w:rPr>
      <w:rFonts w:ascii="Verdana" w:hAnsi="Verdana" w:hint="default"/>
      <w:strike w:val="0"/>
      <w:dstrike w:val="0"/>
      <w:color w:val="000000"/>
      <w:sz w:val="15"/>
      <w:szCs w:val="15"/>
      <w:u w:val="none"/>
      <w:effect w:val="none"/>
    </w:rPr>
  </w:style>
  <w:style w:type="paragraph" w:styleId="CommentText">
    <w:name w:val="annotation text"/>
    <w:basedOn w:val="Normal"/>
    <w:link w:val="CommentTextChar"/>
    <w:uiPriority w:val="99"/>
    <w:unhideWhenUsed/>
    <w:rsid w:val="000719FC"/>
    <w:pPr>
      <w:spacing w:after="200"/>
    </w:pPr>
    <w:rPr>
      <w:rFonts w:ascii="Calibri" w:eastAsia="MS Mincho" w:hAnsi="Calibri"/>
      <w:lang w:val="fr-FR" w:eastAsia="fr-FR"/>
    </w:rPr>
  </w:style>
  <w:style w:type="character" w:customStyle="1" w:styleId="CommentTextChar">
    <w:name w:val="Comment Text Char"/>
    <w:basedOn w:val="DefaultParagraphFont"/>
    <w:link w:val="CommentText"/>
    <w:uiPriority w:val="99"/>
    <w:rsid w:val="000719FC"/>
    <w:rPr>
      <w:rFonts w:ascii="Calibri" w:eastAsia="MS Mincho" w:hAnsi="Calibri" w:cs="Times New Roman"/>
      <w:sz w:val="24"/>
      <w:szCs w:val="24"/>
    </w:rPr>
  </w:style>
  <w:style w:type="character" w:styleId="Strong">
    <w:name w:val="Strong"/>
    <w:uiPriority w:val="22"/>
    <w:qFormat/>
    <w:rsid w:val="00362E84"/>
    <w:rPr>
      <w:b/>
      <w:color w:val="C0504D"/>
    </w:rPr>
  </w:style>
  <w:style w:type="character" w:styleId="Hyperlink">
    <w:name w:val="Hyperlink"/>
    <w:uiPriority w:val="99"/>
    <w:unhideWhenUsed/>
    <w:rsid w:val="00362E84"/>
    <w:rPr>
      <w:color w:val="0000FF"/>
      <w:u w:val="single"/>
    </w:rPr>
  </w:style>
  <w:style w:type="character" w:customStyle="1" w:styleId="hps">
    <w:name w:val="hps"/>
    <w:rsid w:val="00362E84"/>
  </w:style>
  <w:style w:type="paragraph" w:customStyle="1" w:styleId="UTit4">
    <w:name w:val="UTit4"/>
    <w:basedOn w:val="Heading4"/>
    <w:link w:val="UTit4Car"/>
    <w:rsid w:val="00FC5AD8"/>
    <w:pPr>
      <w:pBdr>
        <w:top w:val="single" w:sz="12" w:space="6" w:color="auto" w:shadow="1"/>
        <w:left w:val="single" w:sz="12" w:space="4" w:color="auto" w:shadow="1"/>
        <w:bottom w:val="single" w:sz="12" w:space="6" w:color="auto" w:shadow="1"/>
        <w:right w:val="single" w:sz="12" w:space="4" w:color="auto" w:shadow="1"/>
      </w:pBdr>
      <w:ind w:left="113" w:right="113"/>
    </w:pPr>
    <w:rPr>
      <w:szCs w:val="20"/>
    </w:rPr>
  </w:style>
  <w:style w:type="character" w:customStyle="1" w:styleId="UTit4Car">
    <w:name w:val="UTit4 Car"/>
    <w:basedOn w:val="Heading4Char"/>
    <w:link w:val="UTit4"/>
    <w:rsid w:val="00FC5AD8"/>
    <w:rPr>
      <w:rFonts w:ascii="Arial" w:eastAsia="SimSun" w:hAnsi="Arial" w:cs="Times New Roman"/>
      <w:b/>
      <w:bCs/>
      <w:caps/>
      <w:sz w:val="20"/>
      <w:szCs w:val="20"/>
      <w:lang w:val="it-IT" w:eastAsia="en-US"/>
    </w:rPr>
  </w:style>
  <w:style w:type="paragraph" w:customStyle="1" w:styleId="Texte1">
    <w:name w:val="Texte1"/>
    <w:basedOn w:val="Normal"/>
    <w:link w:val="Texte1Car"/>
    <w:rsid w:val="00362E84"/>
    <w:pPr>
      <w:tabs>
        <w:tab w:val="left" w:pos="567"/>
      </w:tabs>
      <w:snapToGrid w:val="0"/>
      <w:spacing w:after="60" w:line="280" w:lineRule="exact"/>
      <w:ind w:left="851"/>
      <w:jc w:val="both"/>
    </w:pPr>
    <w:rPr>
      <w:rFonts w:ascii="Arial" w:eastAsia="SimSun" w:hAnsi="Arial" w:cs="Arial"/>
      <w:sz w:val="20"/>
      <w:lang w:val="fr-FR" w:eastAsia="zh-CN"/>
    </w:rPr>
  </w:style>
  <w:style w:type="character" w:customStyle="1" w:styleId="Texte1Car">
    <w:name w:val="Texte1 Car"/>
    <w:link w:val="Texte1"/>
    <w:rsid w:val="00362E84"/>
    <w:rPr>
      <w:rFonts w:ascii="Arial" w:eastAsia="SimSun" w:hAnsi="Arial" w:cs="Arial"/>
      <w:sz w:val="20"/>
      <w:szCs w:val="24"/>
      <w:lang w:val="fr-FR" w:eastAsia="zh-CN"/>
    </w:rPr>
  </w:style>
  <w:style w:type="paragraph" w:customStyle="1" w:styleId="Txtpucegras">
    <w:name w:val="Txtpucegras"/>
    <w:basedOn w:val="Texte1"/>
    <w:rsid w:val="0061300A"/>
    <w:pPr>
      <w:numPr>
        <w:numId w:val="8"/>
      </w:numPr>
      <w:tabs>
        <w:tab w:val="clear" w:pos="851"/>
        <w:tab w:val="num" w:pos="360"/>
      </w:tabs>
      <w:ind w:left="1021" w:hanging="170"/>
    </w:pPr>
  </w:style>
  <w:style w:type="paragraph" w:customStyle="1" w:styleId="Soustitre">
    <w:name w:val="Soustitre"/>
    <w:basedOn w:val="Normal"/>
    <w:link w:val="SoustitreCar"/>
    <w:qFormat/>
    <w:rsid w:val="00362E84"/>
    <w:pPr>
      <w:keepNext/>
      <w:spacing w:before="200" w:after="60" w:line="280" w:lineRule="exact"/>
    </w:pPr>
    <w:rPr>
      <w:rFonts w:ascii="Arial" w:eastAsia="SimSun" w:hAnsi="Arial" w:cs="Arial"/>
      <w:b/>
      <w:bCs/>
      <w:i/>
      <w:noProof/>
      <w:sz w:val="20"/>
      <w:szCs w:val="20"/>
      <w:lang w:val="fr-FR" w:eastAsia="fr-FR"/>
    </w:rPr>
  </w:style>
  <w:style w:type="character" w:customStyle="1" w:styleId="SoustitreCar">
    <w:name w:val="Soustitre Car"/>
    <w:link w:val="Soustitre"/>
    <w:rsid w:val="00362E84"/>
    <w:rPr>
      <w:rFonts w:ascii="Arial" w:eastAsia="SimSun" w:hAnsi="Arial" w:cs="Arial"/>
      <w:b/>
      <w:bCs/>
      <w:i/>
      <w:noProof/>
      <w:sz w:val="20"/>
      <w:szCs w:val="20"/>
      <w:lang w:val="fr-FR"/>
    </w:rPr>
  </w:style>
  <w:style w:type="character" w:customStyle="1" w:styleId="Heading4Char">
    <w:name w:val="Heading 4 Char"/>
    <w:link w:val="Heading4"/>
    <w:rsid w:val="00C07EF0"/>
    <w:rPr>
      <w:rFonts w:ascii="Arial" w:eastAsia="SimSun" w:hAnsi="Arial" w:cs="Times New Roman"/>
      <w:b/>
      <w:bCs/>
      <w:caps/>
      <w:sz w:val="20"/>
      <w:szCs w:val="24"/>
      <w:lang w:val="it-IT" w:eastAsia="en-US"/>
    </w:rPr>
  </w:style>
  <w:style w:type="paragraph" w:styleId="Subtitle">
    <w:name w:val="Subtitle"/>
    <w:basedOn w:val="Normal"/>
    <w:next w:val="Normal"/>
    <w:link w:val="SubtitleChar"/>
    <w:uiPriority w:val="11"/>
    <w:qFormat/>
    <w:rsid w:val="00CF7082"/>
    <w:pPr>
      <w:numPr>
        <w:ilvl w:val="1"/>
      </w:numPr>
      <w:tabs>
        <w:tab w:val="left" w:pos="567"/>
      </w:tabs>
      <w:snapToGrid w:val="0"/>
      <w:spacing w:before="120" w:after="120"/>
      <w:jc w:val="both"/>
    </w:pPr>
    <w:rPr>
      <w:rFonts w:ascii="Cambria" w:hAnsi="Cambria"/>
      <w:i/>
      <w:iCs/>
      <w:color w:val="4F81BD"/>
      <w:spacing w:val="15"/>
      <w:lang w:val="fr-FR" w:eastAsia="fr-FR"/>
    </w:rPr>
  </w:style>
  <w:style w:type="character" w:customStyle="1" w:styleId="SubtitleChar">
    <w:name w:val="Subtitle Char"/>
    <w:basedOn w:val="DefaultParagraphFont"/>
    <w:link w:val="Subtitle"/>
    <w:uiPriority w:val="11"/>
    <w:rsid w:val="00CF7082"/>
    <w:rPr>
      <w:rFonts w:ascii="Cambria" w:eastAsia="Times New Roman" w:hAnsi="Cambria" w:cs="Times New Roman"/>
      <w:i/>
      <w:iCs/>
      <w:color w:val="4F81BD"/>
      <w:spacing w:val="15"/>
      <w:sz w:val="24"/>
      <w:szCs w:val="24"/>
    </w:rPr>
  </w:style>
  <w:style w:type="paragraph" w:customStyle="1" w:styleId="Txtjourne">
    <w:name w:val="Txtjournée"/>
    <w:basedOn w:val="Texte1"/>
    <w:rsid w:val="00384258"/>
    <w:pPr>
      <w:spacing w:before="60"/>
      <w:ind w:left="113"/>
      <w:jc w:val="left"/>
    </w:pPr>
  </w:style>
  <w:style w:type="paragraph" w:customStyle="1" w:styleId="Tetierejourne">
    <w:name w:val="Tetiere journée"/>
    <w:basedOn w:val="Txtjourne"/>
    <w:rsid w:val="00384258"/>
    <w:rPr>
      <w:b/>
      <w:bCs/>
    </w:rPr>
  </w:style>
  <w:style w:type="character" w:styleId="CommentReference">
    <w:name w:val="annotation reference"/>
    <w:basedOn w:val="DefaultParagraphFont"/>
    <w:uiPriority w:val="99"/>
    <w:semiHidden/>
    <w:unhideWhenUsed/>
    <w:rsid w:val="001625F6"/>
    <w:rPr>
      <w:sz w:val="16"/>
      <w:szCs w:val="16"/>
    </w:rPr>
  </w:style>
  <w:style w:type="paragraph" w:styleId="CommentSubject">
    <w:name w:val="annotation subject"/>
    <w:basedOn w:val="CommentText"/>
    <w:next w:val="CommentText"/>
    <w:link w:val="CommentSubjectChar"/>
    <w:uiPriority w:val="99"/>
    <w:semiHidden/>
    <w:unhideWhenUsed/>
    <w:rsid w:val="001625F6"/>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1625F6"/>
    <w:rPr>
      <w:rFonts w:ascii="Calibri" w:eastAsia="MS Mincho" w:hAnsi="Calibri" w:cs="Times New Roman"/>
      <w:b/>
      <w:bCs/>
      <w:sz w:val="20"/>
      <w:szCs w:val="20"/>
    </w:rPr>
  </w:style>
  <w:style w:type="paragraph" w:styleId="BalloonText">
    <w:name w:val="Balloon Text"/>
    <w:basedOn w:val="Normal"/>
    <w:link w:val="BalloonTextChar"/>
    <w:uiPriority w:val="99"/>
    <w:semiHidden/>
    <w:unhideWhenUsed/>
    <w:rsid w:val="001625F6"/>
    <w:rPr>
      <w:rFonts w:ascii="Segoe UI" w:eastAsiaTheme="minorEastAsia" w:hAnsi="Segoe UI" w:cs="Segoe UI"/>
      <w:sz w:val="18"/>
      <w:szCs w:val="18"/>
      <w:lang w:val="fr-FR" w:eastAsia="fr-FR"/>
    </w:rPr>
  </w:style>
  <w:style w:type="character" w:customStyle="1" w:styleId="BalloonTextChar">
    <w:name w:val="Balloon Text Char"/>
    <w:basedOn w:val="DefaultParagraphFont"/>
    <w:link w:val="BalloonText"/>
    <w:uiPriority w:val="99"/>
    <w:semiHidden/>
    <w:rsid w:val="001625F6"/>
    <w:rPr>
      <w:rFonts w:ascii="Segoe UI" w:hAnsi="Segoe UI" w:cs="Segoe UI"/>
      <w:sz w:val="18"/>
      <w:szCs w:val="18"/>
    </w:rPr>
  </w:style>
  <w:style w:type="character" w:customStyle="1" w:styleId="Heading6Char">
    <w:name w:val="Heading 6 Char"/>
    <w:link w:val="Heading6"/>
    <w:rsid w:val="00894E94"/>
    <w:rPr>
      <w:rFonts w:ascii="Arial" w:eastAsia="SimSun" w:hAnsi="Arial" w:cs="Times New Roman"/>
      <w:b/>
      <w:bCs/>
      <w:caps/>
      <w:color w:val="008000"/>
      <w:sz w:val="24"/>
      <w:lang w:val="it-IT" w:eastAsia="en-US"/>
    </w:rPr>
  </w:style>
  <w:style w:type="paragraph" w:customStyle="1" w:styleId="diapo2">
    <w:name w:val="diapo2"/>
    <w:basedOn w:val="Normal"/>
    <w:link w:val="diapo2Car"/>
    <w:rsid w:val="00F674B9"/>
    <w:pPr>
      <w:keepNext/>
      <w:spacing w:before="200" w:after="60" w:line="280" w:lineRule="exact"/>
      <w:jc w:val="both"/>
    </w:pPr>
    <w:rPr>
      <w:rFonts w:ascii="Arial" w:eastAsia="SimSun" w:hAnsi="Arial" w:cs="Arial"/>
      <w:b/>
      <w:noProof/>
      <w:snapToGrid w:val="0"/>
      <w:szCs w:val="22"/>
      <w:lang w:val="fr-FR" w:eastAsia="en-US"/>
    </w:rPr>
  </w:style>
  <w:style w:type="character" w:customStyle="1" w:styleId="diapo2Car">
    <w:name w:val="diapo2 Car"/>
    <w:link w:val="diapo2"/>
    <w:rsid w:val="00F674B9"/>
    <w:rPr>
      <w:rFonts w:ascii="Arial" w:eastAsia="SimSun" w:hAnsi="Arial" w:cs="Arial"/>
      <w:b/>
      <w:noProof/>
      <w:snapToGrid w:val="0"/>
      <w:sz w:val="24"/>
      <w:lang w:eastAsia="en-US"/>
    </w:rPr>
  </w:style>
  <w:style w:type="character" w:styleId="FootnoteReference">
    <w:name w:val="footnote reference"/>
    <w:basedOn w:val="DefaultParagraphFont"/>
    <w:uiPriority w:val="99"/>
    <w:unhideWhenUsed/>
    <w:rsid w:val="00CD20DF"/>
    <w:rPr>
      <w:vertAlign w:val="superscript"/>
    </w:rPr>
  </w:style>
  <w:style w:type="paragraph" w:styleId="Header">
    <w:name w:val="header"/>
    <w:basedOn w:val="Normal"/>
    <w:link w:val="HeaderChar"/>
    <w:uiPriority w:val="99"/>
    <w:unhideWhenUsed/>
    <w:rsid w:val="00E31D97"/>
    <w:pPr>
      <w:tabs>
        <w:tab w:val="center" w:pos="4536"/>
        <w:tab w:val="right" w:pos="9072"/>
      </w:tabs>
    </w:pPr>
    <w:rPr>
      <w:rFonts w:asciiTheme="minorHAnsi" w:eastAsiaTheme="minorEastAsia" w:hAnsiTheme="minorHAnsi" w:cstheme="minorBidi"/>
      <w:sz w:val="22"/>
      <w:szCs w:val="22"/>
      <w:lang w:val="fr-FR" w:eastAsia="fr-FR"/>
    </w:rPr>
  </w:style>
  <w:style w:type="character" w:customStyle="1" w:styleId="HeaderChar">
    <w:name w:val="Header Char"/>
    <w:basedOn w:val="DefaultParagraphFont"/>
    <w:link w:val="Header"/>
    <w:uiPriority w:val="99"/>
    <w:rsid w:val="00E31D97"/>
  </w:style>
  <w:style w:type="paragraph" w:styleId="Footer">
    <w:name w:val="footer"/>
    <w:basedOn w:val="Normal"/>
    <w:link w:val="FooterChar"/>
    <w:unhideWhenUsed/>
    <w:rsid w:val="00E31D97"/>
    <w:pPr>
      <w:tabs>
        <w:tab w:val="center" w:pos="4536"/>
        <w:tab w:val="right" w:pos="9072"/>
      </w:tabs>
    </w:pPr>
    <w:rPr>
      <w:rFonts w:asciiTheme="minorHAnsi" w:eastAsiaTheme="minorEastAsia" w:hAnsiTheme="minorHAnsi" w:cstheme="minorBidi"/>
      <w:sz w:val="22"/>
      <w:szCs w:val="22"/>
      <w:lang w:val="fr-FR" w:eastAsia="fr-FR"/>
    </w:rPr>
  </w:style>
  <w:style w:type="character" w:customStyle="1" w:styleId="FooterChar">
    <w:name w:val="Footer Char"/>
    <w:basedOn w:val="DefaultParagraphFont"/>
    <w:link w:val="Footer"/>
    <w:rsid w:val="00E31D97"/>
  </w:style>
  <w:style w:type="character" w:styleId="PageNumber">
    <w:name w:val="page number"/>
    <w:rsid w:val="00E31D97"/>
  </w:style>
  <w:style w:type="paragraph" w:styleId="BodyText">
    <w:name w:val="Body Text"/>
    <w:basedOn w:val="Normal"/>
    <w:link w:val="BodyTextChar"/>
    <w:rsid w:val="0044319E"/>
    <w:pPr>
      <w:jc w:val="both"/>
    </w:pPr>
    <w:rPr>
      <w:szCs w:val="20"/>
      <w:lang w:val="pt-BR" w:eastAsia="pt-BR"/>
    </w:rPr>
  </w:style>
  <w:style w:type="character" w:customStyle="1" w:styleId="BodyTextChar">
    <w:name w:val="Body Text Char"/>
    <w:basedOn w:val="DefaultParagraphFont"/>
    <w:link w:val="BodyText"/>
    <w:rsid w:val="0044319E"/>
    <w:rPr>
      <w:rFonts w:ascii="Times New Roman" w:eastAsia="Times New Roman" w:hAnsi="Times New Roman" w:cs="Times New Roman"/>
      <w:sz w:val="24"/>
      <w:szCs w:val="20"/>
      <w:lang w:val="pt-BR" w:eastAsia="pt-BR"/>
    </w:rPr>
  </w:style>
  <w:style w:type="character" w:styleId="FollowedHyperlink">
    <w:name w:val="FollowedHyperlink"/>
    <w:basedOn w:val="DefaultParagraphFont"/>
    <w:uiPriority w:val="99"/>
    <w:semiHidden/>
    <w:unhideWhenUsed/>
    <w:rsid w:val="00EB3548"/>
    <w:rPr>
      <w:color w:val="800080" w:themeColor="followedHyperlink"/>
      <w:u w:val="single"/>
    </w:rPr>
  </w:style>
  <w:style w:type="paragraph" w:styleId="NormalWeb">
    <w:name w:val="Normal (Web)"/>
    <w:basedOn w:val="Normal"/>
    <w:uiPriority w:val="99"/>
    <w:semiHidden/>
    <w:unhideWhenUsed/>
    <w:rsid w:val="00A1037E"/>
    <w:pPr>
      <w:spacing w:after="200" w:line="276" w:lineRule="auto"/>
    </w:pPr>
    <w:rPr>
      <w:rFonts w:eastAsiaTheme="minorEastAsia"/>
      <w:lang w:val="fr-FR" w:eastAsia="fr-FR"/>
    </w:rPr>
  </w:style>
  <w:style w:type="paragraph" w:styleId="Revision">
    <w:name w:val="Revision"/>
    <w:hidden/>
    <w:uiPriority w:val="99"/>
    <w:semiHidden/>
    <w:rsid w:val="00706E1A"/>
    <w:pPr>
      <w:spacing w:after="0" w:line="240" w:lineRule="auto"/>
    </w:pPr>
  </w:style>
  <w:style w:type="character" w:customStyle="1" w:styleId="UnresolvedMention1">
    <w:name w:val="Unresolved Mention1"/>
    <w:basedOn w:val="DefaultParagraphFont"/>
    <w:uiPriority w:val="99"/>
    <w:semiHidden/>
    <w:unhideWhenUsed/>
    <w:rsid w:val="00E61267"/>
    <w:rPr>
      <w:color w:val="605E5C"/>
      <w:shd w:val="clear" w:color="auto" w:fill="E1DFDD"/>
    </w:rPr>
  </w:style>
  <w:style w:type="character" w:customStyle="1" w:styleId="UnresolvedMention">
    <w:name w:val="Unresolved Mention"/>
    <w:basedOn w:val="DefaultParagraphFont"/>
    <w:uiPriority w:val="99"/>
    <w:semiHidden/>
    <w:unhideWhenUsed/>
    <w:rsid w:val="00192433"/>
    <w:rPr>
      <w:color w:val="605E5C"/>
      <w:shd w:val="clear" w:color="auto" w:fill="E1DFDD"/>
    </w:rPr>
  </w:style>
  <w:style w:type="table" w:styleId="TableGrid">
    <w:name w:val="Table Grid"/>
    <w:basedOn w:val="TableNormal"/>
    <w:uiPriority w:val="59"/>
    <w:rsid w:val="00446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76404">
      <w:bodyDiv w:val="1"/>
      <w:marLeft w:val="0"/>
      <w:marRight w:val="0"/>
      <w:marTop w:val="0"/>
      <w:marBottom w:val="0"/>
      <w:divBdr>
        <w:top w:val="none" w:sz="0" w:space="0" w:color="auto"/>
        <w:left w:val="none" w:sz="0" w:space="0" w:color="auto"/>
        <w:bottom w:val="none" w:sz="0" w:space="0" w:color="auto"/>
        <w:right w:val="none" w:sz="0" w:space="0" w:color="auto"/>
      </w:divBdr>
    </w:div>
    <w:div w:id="220287702">
      <w:bodyDiv w:val="1"/>
      <w:marLeft w:val="0"/>
      <w:marRight w:val="0"/>
      <w:marTop w:val="0"/>
      <w:marBottom w:val="0"/>
      <w:divBdr>
        <w:top w:val="none" w:sz="0" w:space="0" w:color="auto"/>
        <w:left w:val="none" w:sz="0" w:space="0" w:color="auto"/>
        <w:bottom w:val="none" w:sz="0" w:space="0" w:color="auto"/>
        <w:right w:val="none" w:sz="0" w:space="0" w:color="auto"/>
      </w:divBdr>
    </w:div>
    <w:div w:id="262809731">
      <w:bodyDiv w:val="1"/>
      <w:marLeft w:val="0"/>
      <w:marRight w:val="0"/>
      <w:marTop w:val="0"/>
      <w:marBottom w:val="0"/>
      <w:divBdr>
        <w:top w:val="none" w:sz="0" w:space="0" w:color="auto"/>
        <w:left w:val="none" w:sz="0" w:space="0" w:color="auto"/>
        <w:bottom w:val="none" w:sz="0" w:space="0" w:color="auto"/>
        <w:right w:val="none" w:sz="0" w:space="0" w:color="auto"/>
      </w:divBdr>
    </w:div>
    <w:div w:id="292753400">
      <w:bodyDiv w:val="1"/>
      <w:marLeft w:val="0"/>
      <w:marRight w:val="0"/>
      <w:marTop w:val="0"/>
      <w:marBottom w:val="0"/>
      <w:divBdr>
        <w:top w:val="none" w:sz="0" w:space="0" w:color="auto"/>
        <w:left w:val="none" w:sz="0" w:space="0" w:color="auto"/>
        <w:bottom w:val="none" w:sz="0" w:space="0" w:color="auto"/>
        <w:right w:val="none" w:sz="0" w:space="0" w:color="auto"/>
      </w:divBdr>
    </w:div>
    <w:div w:id="327711151">
      <w:bodyDiv w:val="1"/>
      <w:marLeft w:val="0"/>
      <w:marRight w:val="0"/>
      <w:marTop w:val="0"/>
      <w:marBottom w:val="0"/>
      <w:divBdr>
        <w:top w:val="none" w:sz="0" w:space="0" w:color="auto"/>
        <w:left w:val="none" w:sz="0" w:space="0" w:color="auto"/>
        <w:bottom w:val="none" w:sz="0" w:space="0" w:color="auto"/>
        <w:right w:val="none" w:sz="0" w:space="0" w:color="auto"/>
      </w:divBdr>
    </w:div>
    <w:div w:id="555170330">
      <w:bodyDiv w:val="1"/>
      <w:marLeft w:val="0"/>
      <w:marRight w:val="0"/>
      <w:marTop w:val="0"/>
      <w:marBottom w:val="0"/>
      <w:divBdr>
        <w:top w:val="none" w:sz="0" w:space="0" w:color="auto"/>
        <w:left w:val="none" w:sz="0" w:space="0" w:color="auto"/>
        <w:bottom w:val="none" w:sz="0" w:space="0" w:color="auto"/>
        <w:right w:val="none" w:sz="0" w:space="0" w:color="auto"/>
      </w:divBdr>
      <w:divsChild>
        <w:div w:id="1587687431">
          <w:marLeft w:val="0"/>
          <w:marRight w:val="0"/>
          <w:marTop w:val="0"/>
          <w:marBottom w:val="0"/>
          <w:divBdr>
            <w:top w:val="none" w:sz="0" w:space="0" w:color="auto"/>
            <w:left w:val="none" w:sz="0" w:space="0" w:color="auto"/>
            <w:bottom w:val="none" w:sz="0" w:space="0" w:color="auto"/>
            <w:right w:val="none" w:sz="0" w:space="0" w:color="auto"/>
          </w:divBdr>
        </w:div>
        <w:div w:id="405224216">
          <w:marLeft w:val="0"/>
          <w:marRight w:val="0"/>
          <w:marTop w:val="0"/>
          <w:marBottom w:val="0"/>
          <w:divBdr>
            <w:top w:val="none" w:sz="0" w:space="0" w:color="auto"/>
            <w:left w:val="none" w:sz="0" w:space="0" w:color="auto"/>
            <w:bottom w:val="none" w:sz="0" w:space="0" w:color="auto"/>
            <w:right w:val="none" w:sz="0" w:space="0" w:color="auto"/>
          </w:divBdr>
        </w:div>
      </w:divsChild>
    </w:div>
    <w:div w:id="746196206">
      <w:bodyDiv w:val="1"/>
      <w:marLeft w:val="0"/>
      <w:marRight w:val="0"/>
      <w:marTop w:val="0"/>
      <w:marBottom w:val="0"/>
      <w:divBdr>
        <w:top w:val="none" w:sz="0" w:space="0" w:color="auto"/>
        <w:left w:val="none" w:sz="0" w:space="0" w:color="auto"/>
        <w:bottom w:val="none" w:sz="0" w:space="0" w:color="auto"/>
        <w:right w:val="none" w:sz="0" w:space="0" w:color="auto"/>
      </w:divBdr>
    </w:div>
    <w:div w:id="776759358">
      <w:bodyDiv w:val="1"/>
      <w:marLeft w:val="0"/>
      <w:marRight w:val="0"/>
      <w:marTop w:val="0"/>
      <w:marBottom w:val="0"/>
      <w:divBdr>
        <w:top w:val="none" w:sz="0" w:space="0" w:color="auto"/>
        <w:left w:val="none" w:sz="0" w:space="0" w:color="auto"/>
        <w:bottom w:val="none" w:sz="0" w:space="0" w:color="auto"/>
        <w:right w:val="none" w:sz="0" w:space="0" w:color="auto"/>
      </w:divBdr>
    </w:div>
    <w:div w:id="877856392">
      <w:bodyDiv w:val="1"/>
      <w:marLeft w:val="0"/>
      <w:marRight w:val="0"/>
      <w:marTop w:val="0"/>
      <w:marBottom w:val="0"/>
      <w:divBdr>
        <w:top w:val="none" w:sz="0" w:space="0" w:color="auto"/>
        <w:left w:val="none" w:sz="0" w:space="0" w:color="auto"/>
        <w:bottom w:val="none" w:sz="0" w:space="0" w:color="auto"/>
        <w:right w:val="none" w:sz="0" w:space="0" w:color="auto"/>
      </w:divBdr>
    </w:div>
    <w:div w:id="960644439">
      <w:bodyDiv w:val="1"/>
      <w:marLeft w:val="0"/>
      <w:marRight w:val="0"/>
      <w:marTop w:val="0"/>
      <w:marBottom w:val="0"/>
      <w:divBdr>
        <w:top w:val="none" w:sz="0" w:space="0" w:color="auto"/>
        <w:left w:val="none" w:sz="0" w:space="0" w:color="auto"/>
        <w:bottom w:val="none" w:sz="0" w:space="0" w:color="auto"/>
        <w:right w:val="none" w:sz="0" w:space="0" w:color="auto"/>
      </w:divBdr>
    </w:div>
    <w:div w:id="1085489917">
      <w:bodyDiv w:val="1"/>
      <w:marLeft w:val="0"/>
      <w:marRight w:val="0"/>
      <w:marTop w:val="0"/>
      <w:marBottom w:val="0"/>
      <w:divBdr>
        <w:top w:val="none" w:sz="0" w:space="0" w:color="auto"/>
        <w:left w:val="none" w:sz="0" w:space="0" w:color="auto"/>
        <w:bottom w:val="none" w:sz="0" w:space="0" w:color="auto"/>
        <w:right w:val="none" w:sz="0" w:space="0" w:color="auto"/>
      </w:divBdr>
    </w:div>
    <w:div w:id="1198199606">
      <w:bodyDiv w:val="1"/>
      <w:marLeft w:val="0"/>
      <w:marRight w:val="0"/>
      <w:marTop w:val="0"/>
      <w:marBottom w:val="0"/>
      <w:divBdr>
        <w:top w:val="none" w:sz="0" w:space="0" w:color="auto"/>
        <w:left w:val="none" w:sz="0" w:space="0" w:color="auto"/>
        <w:bottom w:val="none" w:sz="0" w:space="0" w:color="auto"/>
        <w:right w:val="none" w:sz="0" w:space="0" w:color="auto"/>
      </w:divBdr>
    </w:div>
    <w:div w:id="1343362471">
      <w:bodyDiv w:val="1"/>
      <w:marLeft w:val="0"/>
      <w:marRight w:val="0"/>
      <w:marTop w:val="0"/>
      <w:marBottom w:val="0"/>
      <w:divBdr>
        <w:top w:val="none" w:sz="0" w:space="0" w:color="auto"/>
        <w:left w:val="none" w:sz="0" w:space="0" w:color="auto"/>
        <w:bottom w:val="none" w:sz="0" w:space="0" w:color="auto"/>
        <w:right w:val="none" w:sz="0" w:space="0" w:color="auto"/>
      </w:divBdr>
    </w:div>
    <w:div w:id="1470316462">
      <w:bodyDiv w:val="1"/>
      <w:marLeft w:val="0"/>
      <w:marRight w:val="0"/>
      <w:marTop w:val="0"/>
      <w:marBottom w:val="0"/>
      <w:divBdr>
        <w:top w:val="none" w:sz="0" w:space="0" w:color="auto"/>
        <w:left w:val="none" w:sz="0" w:space="0" w:color="auto"/>
        <w:bottom w:val="none" w:sz="0" w:space="0" w:color="auto"/>
        <w:right w:val="none" w:sz="0" w:space="0" w:color="auto"/>
      </w:divBdr>
    </w:div>
    <w:div w:id="1800567019">
      <w:bodyDiv w:val="1"/>
      <w:marLeft w:val="0"/>
      <w:marRight w:val="0"/>
      <w:marTop w:val="0"/>
      <w:marBottom w:val="0"/>
      <w:divBdr>
        <w:top w:val="none" w:sz="0" w:space="0" w:color="auto"/>
        <w:left w:val="none" w:sz="0" w:space="0" w:color="auto"/>
        <w:bottom w:val="none" w:sz="0" w:space="0" w:color="auto"/>
        <w:right w:val="none" w:sz="0" w:space="0" w:color="auto"/>
      </w:divBdr>
    </w:div>
    <w:div w:id="1899587440">
      <w:bodyDiv w:val="1"/>
      <w:marLeft w:val="0"/>
      <w:marRight w:val="0"/>
      <w:marTop w:val="0"/>
      <w:marBottom w:val="0"/>
      <w:divBdr>
        <w:top w:val="none" w:sz="0" w:space="0" w:color="auto"/>
        <w:left w:val="none" w:sz="0" w:space="0" w:color="auto"/>
        <w:bottom w:val="none" w:sz="0" w:space="0" w:color="auto"/>
        <w:right w:val="none" w:sz="0" w:space="0" w:color="auto"/>
      </w:divBdr>
    </w:div>
    <w:div w:id="195929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49"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48"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B35CD-0378-42AE-8AF9-9DDBAF8F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dc:creator>
  <cp:lastModifiedBy>Anonymous 1</cp:lastModifiedBy>
  <cp:revision>3</cp:revision>
  <dcterms:created xsi:type="dcterms:W3CDTF">2021-05-18T05:24:00Z</dcterms:created>
  <dcterms:modified xsi:type="dcterms:W3CDTF">2021-05-25T13:48:00Z</dcterms:modified>
</cp:coreProperties>
</file>